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7560" w:rsidRDefault="00577560" w:rsidP="005D43A1">
      <w:r w:rsidRPr="003D04BF">
        <w:rPr>
          <w:noProof/>
          <w:lang w:val="de-AT" w:eastAsia="de-AT"/>
        </w:rPr>
        <w:drawing>
          <wp:anchor distT="0" distB="0" distL="114300" distR="114300" simplePos="0" relativeHeight="251656192" behindDoc="1" locked="0" layoutInCell="1" allowOverlap="1" wp14:anchorId="6B073FB3" wp14:editId="1023ADB1">
            <wp:simplePos x="0" y="0"/>
            <wp:positionH relativeFrom="column">
              <wp:posOffset>5303520</wp:posOffset>
            </wp:positionH>
            <wp:positionV relativeFrom="paragraph">
              <wp:posOffset>-965835</wp:posOffset>
            </wp:positionV>
            <wp:extent cx="714375" cy="902970"/>
            <wp:effectExtent l="0" t="0" r="9525" b="0"/>
            <wp:wrapTight wrapText="bothSides">
              <wp:wrapPolygon edited="0">
                <wp:start x="0" y="0"/>
                <wp:lineTo x="0" y="20962"/>
                <wp:lineTo x="21312" y="20962"/>
                <wp:lineTo x="21312" y="0"/>
                <wp:lineTo x="0" y="0"/>
              </wp:wrapPolygon>
            </wp:wrapTight>
            <wp:docPr id="2" name="Grafik 2" descr="C:\Users\a7q\AppData\Local\Microsoft\Windows\Temporary Internet Files\Content.Word\Sozialministeriumservice-Bildmarke-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7q\AppData\Local\Microsoft\Windows\Temporary Internet Files\Content.Word\Sozialministeriumservice-Bildmarke-CMYK.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7560" w:rsidRDefault="00577560" w:rsidP="005D43A1"/>
    <w:p w:rsidR="006802BC" w:rsidRDefault="006802BC" w:rsidP="005D43A1"/>
    <w:p w:rsidR="00577560" w:rsidRDefault="00577560" w:rsidP="005D43A1"/>
    <w:p w:rsidR="006802BC" w:rsidRPr="006802BC" w:rsidRDefault="00234328" w:rsidP="00234328">
      <w:pPr>
        <w:pStyle w:val="Titel"/>
        <w:framePr w:w="8834" w:wrap="around" w:xAlign="center"/>
      </w:pPr>
      <w:r>
        <w:t>Geschäftsbericht 2016</w:t>
      </w:r>
    </w:p>
    <w:p w:rsidR="006802BC" w:rsidRPr="00675F49" w:rsidRDefault="00234328" w:rsidP="00234328">
      <w:pPr>
        <w:pStyle w:val="Untertitel"/>
        <w:framePr w:w="8834" w:wrap="around" w:vAnchor="margin" w:xAlign="center"/>
        <w:spacing w:after="0"/>
      </w:pPr>
      <w:r>
        <w:t>Neue Herausforderungen - Bewährte Leistungen - Informative Angebote</w:t>
      </w:r>
    </w:p>
    <w:p w:rsidR="0094518E" w:rsidRPr="005D43A1" w:rsidRDefault="00DC1854" w:rsidP="005D43A1">
      <w:r>
        <w:rPr>
          <w:noProof/>
          <w:lang w:val="de-AT" w:eastAsia="de-AT"/>
        </w:rPr>
        <w:drawing>
          <wp:inline distT="0" distB="0" distL="0" distR="0" wp14:anchorId="777F39D4">
            <wp:extent cx="6118232" cy="466725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1726" cy="4669915"/>
                    </a:xfrm>
                    <a:prstGeom prst="rect">
                      <a:avLst/>
                    </a:prstGeom>
                    <a:noFill/>
                  </pic:spPr>
                </pic:pic>
              </a:graphicData>
            </a:graphic>
          </wp:inline>
        </w:drawing>
      </w:r>
    </w:p>
    <w:p w:rsidR="00807914" w:rsidRPr="00E871E9" w:rsidRDefault="00807914" w:rsidP="00E871E9">
      <w:pPr>
        <w:pStyle w:val="berschriftImpressum"/>
      </w:pPr>
      <w:bookmarkStart w:id="0" w:name="_Toc435656036"/>
      <w:bookmarkStart w:id="1" w:name="_Toc435999571"/>
      <w:bookmarkStart w:id="2" w:name="_Toc460505170"/>
      <w:bookmarkStart w:id="3" w:name="_Toc493865587"/>
      <w:r>
        <w:lastRenderedPageBreak/>
        <w:t>Impressum</w:t>
      </w:r>
      <w:bookmarkEnd w:id="0"/>
      <w:bookmarkEnd w:id="1"/>
      <w:bookmarkEnd w:id="2"/>
      <w:bookmarkEnd w:id="3"/>
    </w:p>
    <w:p w:rsidR="00807914" w:rsidRPr="002566F9" w:rsidRDefault="00807914" w:rsidP="00807914">
      <w:pPr>
        <w:pStyle w:val="FliesstextImpressum"/>
        <w:rPr>
          <w:b/>
          <w:bCs/>
        </w:rPr>
      </w:pPr>
      <w:r w:rsidRPr="007748FF">
        <w:t>Medieninhaber und Herausgeber</w:t>
      </w:r>
      <w:r w:rsidR="002566F9">
        <w:t>:</w:t>
      </w:r>
      <w:r w:rsidR="002566F9" w:rsidRPr="002566F9">
        <w:t xml:space="preserve"> Bundes</w:t>
      </w:r>
      <w:r w:rsidR="00860377">
        <w:t>amt für Soziales und Behindertenwesen</w:t>
      </w:r>
      <w:r w:rsidR="002566F9" w:rsidRPr="002566F9">
        <w:t xml:space="preserve">, </w:t>
      </w:r>
      <w:r w:rsidR="00860377">
        <w:t>Babenbergerstraße 5</w:t>
      </w:r>
      <w:r w:rsidR="002566F9" w:rsidRPr="002566F9">
        <w:t xml:space="preserve">, 1010 Wien </w:t>
      </w:r>
      <w:r w:rsidR="002566F9">
        <w:rPr>
          <w:rFonts w:ascii="Arial" w:hAnsi="Arial" w:cs="Arial"/>
        </w:rPr>
        <w:t>▪</w:t>
      </w:r>
      <w:r w:rsidR="002566F9">
        <w:t xml:space="preserve"> </w:t>
      </w:r>
      <w:r w:rsidRPr="007748FF">
        <w:t>Verlags- und Herstellungsort:</w:t>
      </w:r>
      <w:r w:rsidRPr="00807914">
        <w:t xml:space="preserve"> Wien</w:t>
      </w:r>
      <w:r w:rsidR="002566F9" w:rsidRPr="002566F9">
        <w:t xml:space="preserve"> </w:t>
      </w:r>
      <w:r w:rsidR="002566F9">
        <w:rPr>
          <w:rFonts w:ascii="Arial" w:hAnsi="Arial" w:cs="Arial"/>
        </w:rPr>
        <w:t>▪</w:t>
      </w:r>
      <w:r w:rsidR="002566F9">
        <w:t xml:space="preserve"> </w:t>
      </w:r>
      <w:r w:rsidRPr="007748FF">
        <w:t>Autorinnen und Autoren:</w:t>
      </w:r>
      <w:r w:rsidRPr="00807914">
        <w:t xml:space="preserve"> </w:t>
      </w:r>
      <w:sdt>
        <w:sdtPr>
          <w:alias w:val="Autor"/>
          <w:tag w:val=""/>
          <w:id w:val="445282969"/>
          <w:placeholder>
            <w:docPart w:val="F18C81BC6FAD4497AB151DD75AF64770"/>
          </w:placeholder>
          <w:dataBinding w:prefixMappings="xmlns:ns0='http://purl.org/dc/elements/1.1/' xmlns:ns1='http://schemas.openxmlformats.org/package/2006/metadata/core-properties' " w:xpath="/ns1:coreProperties[1]/ns0:creator[1]" w:storeItemID="{6C3C8BC8-F283-45AE-878A-BAB7291924A1}"/>
          <w:text/>
        </w:sdtPr>
        <w:sdtEndPr/>
        <w:sdtContent>
          <w:r w:rsidR="005814B7">
            <w:t>Weiner Peter</w:t>
          </w:r>
        </w:sdtContent>
      </w:sdt>
      <w:r w:rsidR="002566F9" w:rsidRPr="002566F9">
        <w:t xml:space="preserve"> </w:t>
      </w:r>
      <w:r w:rsidR="002566F9">
        <w:rPr>
          <w:rFonts w:ascii="Arial" w:hAnsi="Arial" w:cs="Arial"/>
        </w:rPr>
        <w:t>▪</w:t>
      </w:r>
      <w:r w:rsidR="002566F9">
        <w:t xml:space="preserve"> </w:t>
      </w:r>
      <w:r w:rsidRPr="007748FF">
        <w:t xml:space="preserve">Stand: </w:t>
      </w:r>
      <w:r w:rsidR="00DA714F">
        <w:t>September 2017</w:t>
      </w:r>
    </w:p>
    <w:p w:rsidR="00807914" w:rsidRPr="00807914" w:rsidRDefault="00807914" w:rsidP="00807914">
      <w:pPr>
        <w:pStyle w:val="FliesstextImpressum"/>
      </w:pPr>
      <w:r w:rsidRPr="007748FF">
        <w:t>Alle Rechte vorbehalten:</w:t>
      </w:r>
      <w:r w:rsidRPr="00807914">
        <w:t xml:space="preserve"> Jede Verwertung (auch auszugsweise) ist ohne schriftliche Zustimmung des Medieninhabers unzulässig. Dies gilt insbesondere für jede Art der Vervielfältigung, der Übersetzung, der Mikroverfilmung, der Wiedergabe in Fernsehen und Hörfunk, sowie für die Verbreitung und Einspeicherung in elektronische Medien wie z.B. Internet oder CD-Rom</w:t>
      </w:r>
      <w:r>
        <w:t>.</w:t>
      </w:r>
    </w:p>
    <w:p w:rsidR="00545A2E" w:rsidRDefault="00860377" w:rsidP="009D2525">
      <w:pPr>
        <w:pStyle w:val="FliesstextImpressum"/>
      </w:pPr>
      <w:r>
        <w:t xml:space="preserve">Downloadbar unter </w:t>
      </w:r>
      <w:hyperlink r:id="rId13" w:history="1">
        <w:r w:rsidR="00807914" w:rsidRPr="00DE52EE">
          <w:rPr>
            <w:rStyle w:val="IntensiveHervorhebung"/>
          </w:rPr>
          <w:t>sozialministeriu</w:t>
        </w:r>
        <w:r w:rsidR="00DE52EE">
          <w:rPr>
            <w:rStyle w:val="IntensiveHervorhebung"/>
          </w:rPr>
          <w:t>m</w:t>
        </w:r>
        <w:r w:rsidR="00DE52EE" w:rsidRPr="00DE52EE">
          <w:rPr>
            <w:rStyle w:val="IntensiveHervorhebung"/>
          </w:rPr>
          <w:t>service</w:t>
        </w:r>
        <w:r w:rsidR="00807914" w:rsidRPr="00DE52EE">
          <w:rPr>
            <w:rStyle w:val="IntensiveHervorhebung"/>
          </w:rPr>
          <w:t>.at</w:t>
        </w:r>
      </w:hyperlink>
      <w:r w:rsidR="00807914" w:rsidRPr="00DE52EE">
        <w:rPr>
          <w:rStyle w:val="IntensiveHervorhebung"/>
        </w:rPr>
        <w:t>.</w:t>
      </w:r>
    </w:p>
    <w:p w:rsidR="004D1A25" w:rsidRDefault="004D1A25" w:rsidP="004D1A25">
      <w:pPr>
        <w:pStyle w:val="Inhaltsverzeichnisberschrift"/>
      </w:pPr>
      <w:r>
        <w:lastRenderedPageBreak/>
        <w:t>Inhaltsverzeichnis</w:t>
      </w:r>
    </w:p>
    <w:p w:rsidR="00253082" w:rsidRDefault="00A20A17" w:rsidP="00253082">
      <w:pPr>
        <w:pStyle w:val="Verzeichnis1kurz"/>
        <w:rPr>
          <w:rFonts w:eastAsiaTheme="minorEastAsia" w:cstheme="minorBidi"/>
          <w:sz w:val="22"/>
          <w:szCs w:val="22"/>
          <w:lang w:val="de-AT" w:eastAsia="de-AT"/>
        </w:rPr>
      </w:pPr>
      <w:r>
        <w:fldChar w:fldCharType="begin"/>
      </w:r>
      <w:r>
        <w:instrText xml:space="preserve"> TOC \o "2-4" \h \z \t "Heading 1;1;Überschrift Impressum;1;Ü1 nummeriert;1;Ü1;1" </w:instrText>
      </w:r>
      <w:r>
        <w:fldChar w:fldCharType="separate"/>
      </w:r>
      <w:hyperlink w:anchor="_Toc493865587" w:history="1">
        <w:r w:rsidR="00253082" w:rsidRPr="00555F55">
          <w:rPr>
            <w:rStyle w:val="Hyperlink"/>
          </w:rPr>
          <w:t>Impressum</w:t>
        </w:r>
        <w:r w:rsidR="00253082">
          <w:rPr>
            <w:webHidden/>
          </w:rPr>
          <w:tab/>
        </w:r>
        <w:r w:rsidR="00253082">
          <w:rPr>
            <w:webHidden/>
          </w:rPr>
          <w:fldChar w:fldCharType="begin"/>
        </w:r>
        <w:r w:rsidR="00253082">
          <w:rPr>
            <w:webHidden/>
          </w:rPr>
          <w:instrText xml:space="preserve"> PAGEREF _Toc493865587 \h </w:instrText>
        </w:r>
        <w:r w:rsidR="00253082">
          <w:rPr>
            <w:webHidden/>
          </w:rPr>
        </w:r>
        <w:r w:rsidR="00253082">
          <w:rPr>
            <w:webHidden/>
          </w:rPr>
          <w:fldChar w:fldCharType="separate"/>
        </w:r>
        <w:r w:rsidR="00AB4A3E">
          <w:rPr>
            <w:webHidden/>
          </w:rPr>
          <w:t>2</w:t>
        </w:r>
        <w:r w:rsidR="00253082">
          <w:rPr>
            <w:webHidden/>
          </w:rPr>
          <w:fldChar w:fldCharType="end"/>
        </w:r>
      </w:hyperlink>
    </w:p>
    <w:p w:rsidR="00253082" w:rsidRDefault="00AB4A3E" w:rsidP="00253082">
      <w:pPr>
        <w:pStyle w:val="Verzeichnis1kurz"/>
        <w:rPr>
          <w:rFonts w:eastAsiaTheme="minorEastAsia" w:cstheme="minorBidi"/>
          <w:sz w:val="22"/>
          <w:szCs w:val="22"/>
          <w:lang w:val="de-AT" w:eastAsia="de-AT"/>
        </w:rPr>
      </w:pPr>
      <w:hyperlink w:anchor="_Toc493865588" w:history="1">
        <w:r w:rsidR="00253082" w:rsidRPr="00555F55">
          <w:rPr>
            <w:rStyle w:val="Hyperlink"/>
          </w:rPr>
          <w:t>VORWORT</w:t>
        </w:r>
        <w:r w:rsidR="00253082">
          <w:rPr>
            <w:webHidden/>
          </w:rPr>
          <w:tab/>
        </w:r>
        <w:r w:rsidR="00253082">
          <w:rPr>
            <w:webHidden/>
          </w:rPr>
          <w:fldChar w:fldCharType="begin"/>
        </w:r>
        <w:r w:rsidR="00253082">
          <w:rPr>
            <w:webHidden/>
          </w:rPr>
          <w:instrText xml:space="preserve"> PAGEREF _Toc493865588 \h </w:instrText>
        </w:r>
        <w:r w:rsidR="00253082">
          <w:rPr>
            <w:webHidden/>
          </w:rPr>
        </w:r>
        <w:r w:rsidR="00253082">
          <w:rPr>
            <w:webHidden/>
          </w:rPr>
          <w:fldChar w:fldCharType="separate"/>
        </w:r>
        <w:r>
          <w:rPr>
            <w:webHidden/>
          </w:rPr>
          <w:t>5</w:t>
        </w:r>
        <w:r w:rsidR="00253082">
          <w:rPr>
            <w:webHidden/>
          </w:rPr>
          <w:fldChar w:fldCharType="end"/>
        </w:r>
      </w:hyperlink>
    </w:p>
    <w:p w:rsidR="00253082" w:rsidRDefault="00AB4A3E">
      <w:pPr>
        <w:pStyle w:val="Verzeichnis1"/>
        <w:rPr>
          <w:rFonts w:eastAsiaTheme="minorEastAsia" w:cstheme="minorBidi"/>
          <w:b w:val="0"/>
          <w:noProof/>
          <w:sz w:val="22"/>
          <w:szCs w:val="22"/>
          <w:lang w:val="de-AT" w:eastAsia="de-AT"/>
        </w:rPr>
      </w:pPr>
      <w:hyperlink w:anchor="_Toc493865589" w:history="1">
        <w:r w:rsidR="00253082" w:rsidRPr="00555F55">
          <w:rPr>
            <w:rStyle w:val="Hyperlink"/>
            <w:noProof/>
          </w:rPr>
          <w:t>1.</w:t>
        </w:r>
        <w:r w:rsidR="00253082">
          <w:rPr>
            <w:rFonts w:eastAsiaTheme="minorEastAsia" w:cstheme="minorBidi"/>
            <w:b w:val="0"/>
            <w:noProof/>
            <w:sz w:val="22"/>
            <w:szCs w:val="22"/>
            <w:lang w:val="de-AT" w:eastAsia="de-AT"/>
          </w:rPr>
          <w:tab/>
        </w:r>
        <w:r w:rsidR="00253082">
          <w:rPr>
            <w:rStyle w:val="Hyperlink"/>
            <w:noProof/>
          </w:rPr>
          <w:t xml:space="preserve">Behinderung &amp; </w:t>
        </w:r>
        <w:r w:rsidR="00253082">
          <w:rPr>
            <w:rStyle w:val="Hyperlink"/>
          </w:rPr>
          <w:t>A</w:t>
        </w:r>
        <w:r w:rsidR="00253082" w:rsidRPr="00555F55">
          <w:rPr>
            <w:rStyle w:val="Hyperlink"/>
            <w:noProof/>
          </w:rPr>
          <w:t>rbeitswelt</w:t>
        </w:r>
        <w:r w:rsidR="00253082">
          <w:rPr>
            <w:noProof/>
            <w:webHidden/>
          </w:rPr>
          <w:tab/>
        </w:r>
        <w:r w:rsidR="00253082">
          <w:rPr>
            <w:noProof/>
            <w:webHidden/>
          </w:rPr>
          <w:fldChar w:fldCharType="begin"/>
        </w:r>
        <w:r w:rsidR="00253082">
          <w:rPr>
            <w:noProof/>
            <w:webHidden/>
          </w:rPr>
          <w:instrText xml:space="preserve"> PAGEREF _Toc493865589 \h </w:instrText>
        </w:r>
        <w:r w:rsidR="00253082">
          <w:rPr>
            <w:noProof/>
            <w:webHidden/>
          </w:rPr>
        </w:r>
        <w:r w:rsidR="00253082">
          <w:rPr>
            <w:noProof/>
            <w:webHidden/>
          </w:rPr>
          <w:fldChar w:fldCharType="separate"/>
        </w:r>
        <w:r>
          <w:rPr>
            <w:noProof/>
            <w:webHidden/>
          </w:rPr>
          <w:t>7</w:t>
        </w:r>
        <w:r w:rsidR="00253082">
          <w:rPr>
            <w:noProof/>
            <w:webHidden/>
          </w:rPr>
          <w:fldChar w:fldCharType="end"/>
        </w:r>
      </w:hyperlink>
    </w:p>
    <w:p w:rsidR="00253082" w:rsidRDefault="00AB4A3E">
      <w:pPr>
        <w:pStyle w:val="Verzeichnis2"/>
        <w:rPr>
          <w:rFonts w:eastAsiaTheme="minorEastAsia" w:cstheme="minorBidi"/>
          <w:noProof/>
          <w:sz w:val="22"/>
          <w:szCs w:val="22"/>
          <w:lang w:val="de-AT" w:eastAsia="de-AT"/>
        </w:rPr>
      </w:pPr>
      <w:hyperlink w:anchor="_Toc493865590" w:history="1">
        <w:r w:rsidR="00253082" w:rsidRPr="00555F55">
          <w:rPr>
            <w:rStyle w:val="Hyperlink"/>
            <w:noProof/>
          </w:rPr>
          <w:t>1.1.</w:t>
        </w:r>
        <w:r w:rsidR="00253082">
          <w:rPr>
            <w:rFonts w:eastAsiaTheme="minorEastAsia" w:cstheme="minorBidi"/>
            <w:noProof/>
            <w:sz w:val="22"/>
            <w:szCs w:val="22"/>
            <w:lang w:val="de-AT" w:eastAsia="de-AT"/>
          </w:rPr>
          <w:tab/>
        </w:r>
        <w:r w:rsidR="00253082" w:rsidRPr="00555F55">
          <w:rPr>
            <w:rStyle w:val="Hyperlink"/>
            <w:noProof/>
          </w:rPr>
          <w:t>Das Netzwerk Berufliche Assistenz - NEBA</w:t>
        </w:r>
        <w:r w:rsidR="00253082">
          <w:rPr>
            <w:noProof/>
            <w:webHidden/>
          </w:rPr>
          <w:tab/>
        </w:r>
        <w:r w:rsidR="00253082">
          <w:rPr>
            <w:noProof/>
            <w:webHidden/>
          </w:rPr>
          <w:fldChar w:fldCharType="begin"/>
        </w:r>
        <w:r w:rsidR="00253082">
          <w:rPr>
            <w:noProof/>
            <w:webHidden/>
          </w:rPr>
          <w:instrText xml:space="preserve"> PAGEREF _Toc493865590 \h </w:instrText>
        </w:r>
        <w:r w:rsidR="00253082">
          <w:rPr>
            <w:noProof/>
            <w:webHidden/>
          </w:rPr>
        </w:r>
        <w:r w:rsidR="00253082">
          <w:rPr>
            <w:noProof/>
            <w:webHidden/>
          </w:rPr>
          <w:fldChar w:fldCharType="separate"/>
        </w:r>
        <w:r>
          <w:rPr>
            <w:noProof/>
            <w:webHidden/>
          </w:rPr>
          <w:t>7</w:t>
        </w:r>
        <w:r w:rsidR="00253082">
          <w:rPr>
            <w:noProof/>
            <w:webHidden/>
          </w:rPr>
          <w:fldChar w:fldCharType="end"/>
        </w:r>
      </w:hyperlink>
    </w:p>
    <w:p w:rsidR="00253082" w:rsidRDefault="00AB4A3E">
      <w:pPr>
        <w:pStyle w:val="Verzeichnis3"/>
        <w:rPr>
          <w:rFonts w:eastAsiaTheme="minorEastAsia" w:cstheme="minorBidi"/>
          <w:noProof/>
          <w:sz w:val="22"/>
          <w:szCs w:val="22"/>
          <w:lang w:val="de-AT" w:eastAsia="de-AT"/>
        </w:rPr>
      </w:pPr>
      <w:hyperlink w:anchor="_Toc493865591" w:history="1">
        <w:r w:rsidR="00253082" w:rsidRPr="00555F55">
          <w:rPr>
            <w:rStyle w:val="Hyperlink"/>
            <w:noProof/>
          </w:rPr>
          <w:t>1.1.1.</w:t>
        </w:r>
        <w:r w:rsidR="00253082">
          <w:rPr>
            <w:rFonts w:eastAsiaTheme="minorEastAsia" w:cstheme="minorBidi"/>
            <w:noProof/>
            <w:sz w:val="22"/>
            <w:szCs w:val="22"/>
            <w:lang w:val="de-AT" w:eastAsia="de-AT"/>
          </w:rPr>
          <w:tab/>
        </w:r>
        <w:r w:rsidR="00253082" w:rsidRPr="00555F55">
          <w:rPr>
            <w:rStyle w:val="Hyperlink"/>
            <w:noProof/>
          </w:rPr>
          <w:t>Jugendcoaching</w:t>
        </w:r>
        <w:r w:rsidR="00253082">
          <w:rPr>
            <w:noProof/>
            <w:webHidden/>
          </w:rPr>
          <w:tab/>
        </w:r>
        <w:r w:rsidR="00253082">
          <w:rPr>
            <w:noProof/>
            <w:webHidden/>
          </w:rPr>
          <w:fldChar w:fldCharType="begin"/>
        </w:r>
        <w:r w:rsidR="00253082">
          <w:rPr>
            <w:noProof/>
            <w:webHidden/>
          </w:rPr>
          <w:instrText xml:space="preserve"> PAGEREF _Toc493865591 \h </w:instrText>
        </w:r>
        <w:r w:rsidR="00253082">
          <w:rPr>
            <w:noProof/>
            <w:webHidden/>
          </w:rPr>
        </w:r>
        <w:r w:rsidR="00253082">
          <w:rPr>
            <w:noProof/>
            <w:webHidden/>
          </w:rPr>
          <w:fldChar w:fldCharType="separate"/>
        </w:r>
        <w:r>
          <w:rPr>
            <w:noProof/>
            <w:webHidden/>
          </w:rPr>
          <w:t>7</w:t>
        </w:r>
        <w:r w:rsidR="00253082">
          <w:rPr>
            <w:noProof/>
            <w:webHidden/>
          </w:rPr>
          <w:fldChar w:fldCharType="end"/>
        </w:r>
      </w:hyperlink>
    </w:p>
    <w:p w:rsidR="00253082" w:rsidRDefault="00AB4A3E">
      <w:pPr>
        <w:pStyle w:val="Verzeichnis3"/>
        <w:rPr>
          <w:rFonts w:eastAsiaTheme="minorEastAsia" w:cstheme="minorBidi"/>
          <w:noProof/>
          <w:sz w:val="22"/>
          <w:szCs w:val="22"/>
          <w:lang w:val="de-AT" w:eastAsia="de-AT"/>
        </w:rPr>
      </w:pPr>
      <w:hyperlink w:anchor="_Toc493865592" w:history="1">
        <w:r w:rsidR="00253082" w:rsidRPr="00555F55">
          <w:rPr>
            <w:rStyle w:val="Hyperlink"/>
            <w:noProof/>
          </w:rPr>
          <w:t>1.1.2.</w:t>
        </w:r>
        <w:r w:rsidR="00253082">
          <w:rPr>
            <w:rFonts w:eastAsiaTheme="minorEastAsia" w:cstheme="minorBidi"/>
            <w:noProof/>
            <w:sz w:val="22"/>
            <w:szCs w:val="22"/>
            <w:lang w:val="de-AT" w:eastAsia="de-AT"/>
          </w:rPr>
          <w:tab/>
        </w:r>
        <w:r w:rsidR="00253082" w:rsidRPr="00555F55">
          <w:rPr>
            <w:rStyle w:val="Hyperlink"/>
            <w:noProof/>
          </w:rPr>
          <w:t>Produktionsschule</w:t>
        </w:r>
        <w:r w:rsidR="00253082">
          <w:rPr>
            <w:noProof/>
            <w:webHidden/>
          </w:rPr>
          <w:tab/>
        </w:r>
        <w:r w:rsidR="00253082">
          <w:rPr>
            <w:noProof/>
            <w:webHidden/>
          </w:rPr>
          <w:fldChar w:fldCharType="begin"/>
        </w:r>
        <w:r w:rsidR="00253082">
          <w:rPr>
            <w:noProof/>
            <w:webHidden/>
          </w:rPr>
          <w:instrText xml:space="preserve"> PAGEREF _Toc493865592 \h </w:instrText>
        </w:r>
        <w:r w:rsidR="00253082">
          <w:rPr>
            <w:noProof/>
            <w:webHidden/>
          </w:rPr>
        </w:r>
        <w:r w:rsidR="00253082">
          <w:rPr>
            <w:noProof/>
            <w:webHidden/>
          </w:rPr>
          <w:fldChar w:fldCharType="separate"/>
        </w:r>
        <w:r>
          <w:rPr>
            <w:noProof/>
            <w:webHidden/>
          </w:rPr>
          <w:t>8</w:t>
        </w:r>
        <w:r w:rsidR="00253082">
          <w:rPr>
            <w:noProof/>
            <w:webHidden/>
          </w:rPr>
          <w:fldChar w:fldCharType="end"/>
        </w:r>
      </w:hyperlink>
    </w:p>
    <w:p w:rsidR="00253082" w:rsidRDefault="00AB4A3E">
      <w:pPr>
        <w:pStyle w:val="Verzeichnis3"/>
        <w:rPr>
          <w:rFonts w:eastAsiaTheme="minorEastAsia" w:cstheme="minorBidi"/>
          <w:noProof/>
          <w:sz w:val="22"/>
          <w:szCs w:val="22"/>
          <w:lang w:val="de-AT" w:eastAsia="de-AT"/>
        </w:rPr>
      </w:pPr>
      <w:hyperlink w:anchor="_Toc493865593" w:history="1">
        <w:r w:rsidR="00253082" w:rsidRPr="00555F55">
          <w:rPr>
            <w:rStyle w:val="Hyperlink"/>
            <w:noProof/>
          </w:rPr>
          <w:t>1.1.3.</w:t>
        </w:r>
        <w:r w:rsidR="00253082">
          <w:rPr>
            <w:rFonts w:eastAsiaTheme="minorEastAsia" w:cstheme="minorBidi"/>
            <w:noProof/>
            <w:sz w:val="22"/>
            <w:szCs w:val="22"/>
            <w:lang w:val="de-AT" w:eastAsia="de-AT"/>
          </w:rPr>
          <w:tab/>
        </w:r>
        <w:r w:rsidR="00253082" w:rsidRPr="00555F55">
          <w:rPr>
            <w:rStyle w:val="Hyperlink"/>
            <w:noProof/>
          </w:rPr>
          <w:t>Berufsausbildungsassistenz</w:t>
        </w:r>
        <w:r w:rsidR="00253082">
          <w:rPr>
            <w:noProof/>
            <w:webHidden/>
          </w:rPr>
          <w:tab/>
        </w:r>
        <w:r w:rsidR="00253082">
          <w:rPr>
            <w:noProof/>
            <w:webHidden/>
          </w:rPr>
          <w:fldChar w:fldCharType="begin"/>
        </w:r>
        <w:r w:rsidR="00253082">
          <w:rPr>
            <w:noProof/>
            <w:webHidden/>
          </w:rPr>
          <w:instrText xml:space="preserve"> PAGEREF _Toc493865593 \h </w:instrText>
        </w:r>
        <w:r w:rsidR="00253082">
          <w:rPr>
            <w:noProof/>
            <w:webHidden/>
          </w:rPr>
        </w:r>
        <w:r w:rsidR="00253082">
          <w:rPr>
            <w:noProof/>
            <w:webHidden/>
          </w:rPr>
          <w:fldChar w:fldCharType="separate"/>
        </w:r>
        <w:r>
          <w:rPr>
            <w:noProof/>
            <w:webHidden/>
          </w:rPr>
          <w:t>8</w:t>
        </w:r>
        <w:r w:rsidR="00253082">
          <w:rPr>
            <w:noProof/>
            <w:webHidden/>
          </w:rPr>
          <w:fldChar w:fldCharType="end"/>
        </w:r>
      </w:hyperlink>
    </w:p>
    <w:p w:rsidR="00253082" w:rsidRDefault="00AB4A3E">
      <w:pPr>
        <w:pStyle w:val="Verzeichnis3"/>
        <w:rPr>
          <w:rFonts w:eastAsiaTheme="minorEastAsia" w:cstheme="minorBidi"/>
          <w:noProof/>
          <w:sz w:val="22"/>
          <w:szCs w:val="22"/>
          <w:lang w:val="de-AT" w:eastAsia="de-AT"/>
        </w:rPr>
      </w:pPr>
      <w:hyperlink w:anchor="_Toc493865594" w:history="1">
        <w:r w:rsidR="00253082" w:rsidRPr="00555F55">
          <w:rPr>
            <w:rStyle w:val="Hyperlink"/>
            <w:noProof/>
          </w:rPr>
          <w:t>1.1.4.</w:t>
        </w:r>
        <w:r w:rsidR="00253082">
          <w:rPr>
            <w:rFonts w:eastAsiaTheme="minorEastAsia" w:cstheme="minorBidi"/>
            <w:noProof/>
            <w:sz w:val="22"/>
            <w:szCs w:val="22"/>
            <w:lang w:val="de-AT" w:eastAsia="de-AT"/>
          </w:rPr>
          <w:tab/>
        </w:r>
        <w:r w:rsidR="00253082" w:rsidRPr="00555F55">
          <w:rPr>
            <w:rStyle w:val="Hyperlink"/>
            <w:noProof/>
          </w:rPr>
          <w:t>Arbeitsassistenz</w:t>
        </w:r>
        <w:r w:rsidR="00253082">
          <w:rPr>
            <w:noProof/>
            <w:webHidden/>
          </w:rPr>
          <w:tab/>
        </w:r>
        <w:r w:rsidR="00253082">
          <w:rPr>
            <w:noProof/>
            <w:webHidden/>
          </w:rPr>
          <w:fldChar w:fldCharType="begin"/>
        </w:r>
        <w:r w:rsidR="00253082">
          <w:rPr>
            <w:noProof/>
            <w:webHidden/>
          </w:rPr>
          <w:instrText xml:space="preserve"> PAGEREF _Toc493865594 \h </w:instrText>
        </w:r>
        <w:r w:rsidR="00253082">
          <w:rPr>
            <w:noProof/>
            <w:webHidden/>
          </w:rPr>
        </w:r>
        <w:r w:rsidR="00253082">
          <w:rPr>
            <w:noProof/>
            <w:webHidden/>
          </w:rPr>
          <w:fldChar w:fldCharType="separate"/>
        </w:r>
        <w:r>
          <w:rPr>
            <w:noProof/>
            <w:webHidden/>
          </w:rPr>
          <w:t>9</w:t>
        </w:r>
        <w:r w:rsidR="00253082">
          <w:rPr>
            <w:noProof/>
            <w:webHidden/>
          </w:rPr>
          <w:fldChar w:fldCharType="end"/>
        </w:r>
      </w:hyperlink>
    </w:p>
    <w:p w:rsidR="00253082" w:rsidRDefault="00AB4A3E">
      <w:pPr>
        <w:pStyle w:val="Verzeichnis3"/>
        <w:rPr>
          <w:rFonts w:eastAsiaTheme="minorEastAsia" w:cstheme="minorBidi"/>
          <w:noProof/>
          <w:sz w:val="22"/>
          <w:szCs w:val="22"/>
          <w:lang w:val="de-AT" w:eastAsia="de-AT"/>
        </w:rPr>
      </w:pPr>
      <w:hyperlink w:anchor="_Toc493865595" w:history="1">
        <w:r w:rsidR="00253082" w:rsidRPr="00555F55">
          <w:rPr>
            <w:rStyle w:val="Hyperlink"/>
            <w:noProof/>
          </w:rPr>
          <w:t>1.1.5.</w:t>
        </w:r>
        <w:r w:rsidR="00253082">
          <w:rPr>
            <w:rFonts w:eastAsiaTheme="minorEastAsia" w:cstheme="minorBidi"/>
            <w:noProof/>
            <w:sz w:val="22"/>
            <w:szCs w:val="22"/>
            <w:lang w:val="de-AT" w:eastAsia="de-AT"/>
          </w:rPr>
          <w:tab/>
        </w:r>
        <w:r w:rsidR="00253082" w:rsidRPr="00555F55">
          <w:rPr>
            <w:rStyle w:val="Hyperlink"/>
            <w:noProof/>
          </w:rPr>
          <w:t>Jobcoaching</w:t>
        </w:r>
        <w:r w:rsidR="00253082">
          <w:rPr>
            <w:noProof/>
            <w:webHidden/>
          </w:rPr>
          <w:tab/>
        </w:r>
        <w:r w:rsidR="00253082">
          <w:rPr>
            <w:noProof/>
            <w:webHidden/>
          </w:rPr>
          <w:fldChar w:fldCharType="begin"/>
        </w:r>
        <w:r w:rsidR="00253082">
          <w:rPr>
            <w:noProof/>
            <w:webHidden/>
          </w:rPr>
          <w:instrText xml:space="preserve"> PAGEREF _Toc493865595 \h </w:instrText>
        </w:r>
        <w:r w:rsidR="00253082">
          <w:rPr>
            <w:noProof/>
            <w:webHidden/>
          </w:rPr>
        </w:r>
        <w:r w:rsidR="00253082">
          <w:rPr>
            <w:noProof/>
            <w:webHidden/>
          </w:rPr>
          <w:fldChar w:fldCharType="separate"/>
        </w:r>
        <w:r>
          <w:rPr>
            <w:noProof/>
            <w:webHidden/>
          </w:rPr>
          <w:t>10</w:t>
        </w:r>
        <w:r w:rsidR="00253082">
          <w:rPr>
            <w:noProof/>
            <w:webHidden/>
          </w:rPr>
          <w:fldChar w:fldCharType="end"/>
        </w:r>
      </w:hyperlink>
    </w:p>
    <w:p w:rsidR="00253082" w:rsidRDefault="00AB4A3E">
      <w:pPr>
        <w:pStyle w:val="Verzeichnis2"/>
        <w:rPr>
          <w:rFonts w:eastAsiaTheme="minorEastAsia" w:cstheme="minorBidi"/>
          <w:noProof/>
          <w:sz w:val="22"/>
          <w:szCs w:val="22"/>
          <w:lang w:val="de-AT" w:eastAsia="de-AT"/>
        </w:rPr>
      </w:pPr>
      <w:hyperlink w:anchor="_Toc493865596" w:history="1">
        <w:r w:rsidR="00253082" w:rsidRPr="00555F55">
          <w:rPr>
            <w:rStyle w:val="Hyperlink"/>
            <w:noProof/>
          </w:rPr>
          <w:t>1.2.</w:t>
        </w:r>
        <w:r w:rsidR="00253082">
          <w:rPr>
            <w:rFonts w:eastAsiaTheme="minorEastAsia" w:cstheme="minorBidi"/>
            <w:noProof/>
            <w:sz w:val="22"/>
            <w:szCs w:val="22"/>
            <w:lang w:val="de-AT" w:eastAsia="de-AT"/>
          </w:rPr>
          <w:tab/>
        </w:r>
        <w:r w:rsidR="00253082" w:rsidRPr="00555F55">
          <w:rPr>
            <w:rStyle w:val="Hyperlink"/>
            <w:noProof/>
          </w:rPr>
          <w:t>Fokus Wirtschaft</w:t>
        </w:r>
        <w:r w:rsidR="00253082">
          <w:rPr>
            <w:noProof/>
            <w:webHidden/>
          </w:rPr>
          <w:tab/>
        </w:r>
        <w:r w:rsidR="00253082">
          <w:rPr>
            <w:noProof/>
            <w:webHidden/>
          </w:rPr>
          <w:fldChar w:fldCharType="begin"/>
        </w:r>
        <w:r w:rsidR="00253082">
          <w:rPr>
            <w:noProof/>
            <w:webHidden/>
          </w:rPr>
          <w:instrText xml:space="preserve"> PAGEREF _Toc493865596 \h </w:instrText>
        </w:r>
        <w:r w:rsidR="00253082">
          <w:rPr>
            <w:noProof/>
            <w:webHidden/>
          </w:rPr>
        </w:r>
        <w:r w:rsidR="00253082">
          <w:rPr>
            <w:noProof/>
            <w:webHidden/>
          </w:rPr>
          <w:fldChar w:fldCharType="separate"/>
        </w:r>
        <w:r>
          <w:rPr>
            <w:noProof/>
            <w:webHidden/>
          </w:rPr>
          <w:t>11</w:t>
        </w:r>
        <w:r w:rsidR="00253082">
          <w:rPr>
            <w:noProof/>
            <w:webHidden/>
          </w:rPr>
          <w:fldChar w:fldCharType="end"/>
        </w:r>
      </w:hyperlink>
    </w:p>
    <w:p w:rsidR="00253082" w:rsidRDefault="00AB4A3E">
      <w:pPr>
        <w:pStyle w:val="Verzeichnis2"/>
        <w:rPr>
          <w:rFonts w:eastAsiaTheme="minorEastAsia" w:cstheme="minorBidi"/>
          <w:noProof/>
          <w:sz w:val="22"/>
          <w:szCs w:val="22"/>
          <w:lang w:val="de-AT" w:eastAsia="de-AT"/>
        </w:rPr>
      </w:pPr>
      <w:hyperlink w:anchor="_Toc493865597" w:history="1">
        <w:r w:rsidR="00253082" w:rsidRPr="00555F55">
          <w:rPr>
            <w:rStyle w:val="Hyperlink"/>
            <w:noProof/>
          </w:rPr>
          <w:t>1.3.</w:t>
        </w:r>
        <w:r w:rsidR="00253082">
          <w:rPr>
            <w:rFonts w:eastAsiaTheme="minorEastAsia" w:cstheme="minorBidi"/>
            <w:noProof/>
            <w:sz w:val="22"/>
            <w:szCs w:val="22"/>
            <w:lang w:val="de-AT" w:eastAsia="de-AT"/>
          </w:rPr>
          <w:tab/>
        </w:r>
        <w:r w:rsidR="00253082" w:rsidRPr="00555F55">
          <w:rPr>
            <w:rStyle w:val="Hyperlink"/>
            <w:noProof/>
          </w:rPr>
          <w:t>AusBildung bis 18</w:t>
        </w:r>
        <w:r w:rsidR="00253082">
          <w:rPr>
            <w:noProof/>
            <w:webHidden/>
          </w:rPr>
          <w:tab/>
        </w:r>
        <w:r w:rsidR="00253082">
          <w:rPr>
            <w:noProof/>
            <w:webHidden/>
          </w:rPr>
          <w:fldChar w:fldCharType="begin"/>
        </w:r>
        <w:r w:rsidR="00253082">
          <w:rPr>
            <w:noProof/>
            <w:webHidden/>
          </w:rPr>
          <w:instrText xml:space="preserve"> PAGEREF _Toc493865597 \h </w:instrText>
        </w:r>
        <w:r w:rsidR="00253082">
          <w:rPr>
            <w:noProof/>
            <w:webHidden/>
          </w:rPr>
        </w:r>
        <w:r w:rsidR="00253082">
          <w:rPr>
            <w:noProof/>
            <w:webHidden/>
          </w:rPr>
          <w:fldChar w:fldCharType="separate"/>
        </w:r>
        <w:r>
          <w:rPr>
            <w:noProof/>
            <w:webHidden/>
          </w:rPr>
          <w:t>12</w:t>
        </w:r>
        <w:r w:rsidR="00253082">
          <w:rPr>
            <w:noProof/>
            <w:webHidden/>
          </w:rPr>
          <w:fldChar w:fldCharType="end"/>
        </w:r>
      </w:hyperlink>
    </w:p>
    <w:p w:rsidR="00253082" w:rsidRDefault="00AB4A3E">
      <w:pPr>
        <w:pStyle w:val="Verzeichnis2"/>
        <w:rPr>
          <w:rFonts w:eastAsiaTheme="minorEastAsia" w:cstheme="minorBidi"/>
          <w:noProof/>
          <w:sz w:val="22"/>
          <w:szCs w:val="22"/>
          <w:lang w:val="de-AT" w:eastAsia="de-AT"/>
        </w:rPr>
      </w:pPr>
      <w:hyperlink w:anchor="_Toc493865598" w:history="1">
        <w:r w:rsidR="00253082" w:rsidRPr="00555F55">
          <w:rPr>
            <w:rStyle w:val="Hyperlink"/>
            <w:noProof/>
          </w:rPr>
          <w:t>1.4.</w:t>
        </w:r>
        <w:r w:rsidR="00253082">
          <w:rPr>
            <w:rFonts w:eastAsiaTheme="minorEastAsia" w:cstheme="minorBidi"/>
            <w:noProof/>
            <w:sz w:val="22"/>
            <w:szCs w:val="22"/>
            <w:lang w:val="de-AT" w:eastAsia="de-AT"/>
          </w:rPr>
          <w:tab/>
        </w:r>
        <w:r w:rsidR="00253082" w:rsidRPr="00555F55">
          <w:rPr>
            <w:rStyle w:val="Hyperlink"/>
            <w:noProof/>
          </w:rPr>
          <w:t>5 Jahre fit2work Beratung</w:t>
        </w:r>
        <w:r w:rsidR="00253082">
          <w:rPr>
            <w:noProof/>
            <w:webHidden/>
          </w:rPr>
          <w:tab/>
        </w:r>
        <w:r w:rsidR="00253082">
          <w:rPr>
            <w:noProof/>
            <w:webHidden/>
          </w:rPr>
          <w:fldChar w:fldCharType="begin"/>
        </w:r>
        <w:r w:rsidR="00253082">
          <w:rPr>
            <w:noProof/>
            <w:webHidden/>
          </w:rPr>
          <w:instrText xml:space="preserve"> PAGEREF _Toc493865598 \h </w:instrText>
        </w:r>
        <w:r w:rsidR="00253082">
          <w:rPr>
            <w:noProof/>
            <w:webHidden/>
          </w:rPr>
        </w:r>
        <w:r w:rsidR="00253082">
          <w:rPr>
            <w:noProof/>
            <w:webHidden/>
          </w:rPr>
          <w:fldChar w:fldCharType="separate"/>
        </w:r>
        <w:r>
          <w:rPr>
            <w:noProof/>
            <w:webHidden/>
          </w:rPr>
          <w:t>13</w:t>
        </w:r>
        <w:r w:rsidR="00253082">
          <w:rPr>
            <w:noProof/>
            <w:webHidden/>
          </w:rPr>
          <w:fldChar w:fldCharType="end"/>
        </w:r>
      </w:hyperlink>
    </w:p>
    <w:p w:rsidR="00253082" w:rsidRDefault="00AB4A3E">
      <w:pPr>
        <w:pStyle w:val="Verzeichnis3"/>
        <w:rPr>
          <w:rFonts w:eastAsiaTheme="minorEastAsia" w:cstheme="minorBidi"/>
          <w:noProof/>
          <w:sz w:val="22"/>
          <w:szCs w:val="22"/>
          <w:lang w:val="de-AT" w:eastAsia="de-AT"/>
        </w:rPr>
      </w:pPr>
      <w:hyperlink w:anchor="_Toc493865599" w:history="1">
        <w:r w:rsidR="00253082" w:rsidRPr="00555F55">
          <w:rPr>
            <w:rStyle w:val="Hyperlink"/>
            <w:noProof/>
          </w:rPr>
          <w:t>1.4.1.</w:t>
        </w:r>
        <w:r w:rsidR="00253082">
          <w:rPr>
            <w:rFonts w:eastAsiaTheme="minorEastAsia" w:cstheme="minorBidi"/>
            <w:noProof/>
            <w:sz w:val="22"/>
            <w:szCs w:val="22"/>
            <w:lang w:val="de-AT" w:eastAsia="de-AT"/>
          </w:rPr>
          <w:tab/>
        </w:r>
        <w:r w:rsidR="00253082" w:rsidRPr="00555F55">
          <w:rPr>
            <w:rStyle w:val="Hyperlink"/>
            <w:noProof/>
          </w:rPr>
          <w:t>fit2work Beratung für Personen</w:t>
        </w:r>
        <w:r w:rsidR="00253082">
          <w:rPr>
            <w:noProof/>
            <w:webHidden/>
          </w:rPr>
          <w:tab/>
        </w:r>
        <w:r w:rsidR="00253082">
          <w:rPr>
            <w:noProof/>
            <w:webHidden/>
          </w:rPr>
          <w:fldChar w:fldCharType="begin"/>
        </w:r>
        <w:r w:rsidR="00253082">
          <w:rPr>
            <w:noProof/>
            <w:webHidden/>
          </w:rPr>
          <w:instrText xml:space="preserve"> PAGEREF _Toc493865599 \h </w:instrText>
        </w:r>
        <w:r w:rsidR="00253082">
          <w:rPr>
            <w:noProof/>
            <w:webHidden/>
          </w:rPr>
        </w:r>
        <w:r w:rsidR="00253082">
          <w:rPr>
            <w:noProof/>
            <w:webHidden/>
          </w:rPr>
          <w:fldChar w:fldCharType="separate"/>
        </w:r>
        <w:r>
          <w:rPr>
            <w:noProof/>
            <w:webHidden/>
          </w:rPr>
          <w:t>13</w:t>
        </w:r>
        <w:r w:rsidR="00253082">
          <w:rPr>
            <w:noProof/>
            <w:webHidden/>
          </w:rPr>
          <w:fldChar w:fldCharType="end"/>
        </w:r>
      </w:hyperlink>
    </w:p>
    <w:p w:rsidR="00253082" w:rsidRDefault="00AB4A3E">
      <w:pPr>
        <w:pStyle w:val="Verzeichnis3"/>
        <w:rPr>
          <w:rFonts w:eastAsiaTheme="minorEastAsia" w:cstheme="minorBidi"/>
          <w:noProof/>
          <w:sz w:val="22"/>
          <w:szCs w:val="22"/>
          <w:lang w:val="de-AT" w:eastAsia="de-AT"/>
        </w:rPr>
      </w:pPr>
      <w:hyperlink w:anchor="_Toc493865600" w:history="1">
        <w:r w:rsidR="00253082" w:rsidRPr="00555F55">
          <w:rPr>
            <w:rStyle w:val="Hyperlink"/>
            <w:noProof/>
          </w:rPr>
          <w:t>1.4.2.</w:t>
        </w:r>
        <w:r w:rsidR="00253082">
          <w:rPr>
            <w:rFonts w:eastAsiaTheme="minorEastAsia" w:cstheme="minorBidi"/>
            <w:noProof/>
            <w:sz w:val="22"/>
            <w:szCs w:val="22"/>
            <w:lang w:val="de-AT" w:eastAsia="de-AT"/>
          </w:rPr>
          <w:tab/>
        </w:r>
        <w:r w:rsidR="00253082" w:rsidRPr="00555F55">
          <w:rPr>
            <w:rStyle w:val="Hyperlink"/>
            <w:noProof/>
          </w:rPr>
          <w:t>fit2work Personenberatung - Zahlenteil</w:t>
        </w:r>
        <w:r w:rsidR="00253082">
          <w:rPr>
            <w:noProof/>
            <w:webHidden/>
          </w:rPr>
          <w:tab/>
        </w:r>
        <w:r w:rsidR="00253082">
          <w:rPr>
            <w:noProof/>
            <w:webHidden/>
          </w:rPr>
          <w:fldChar w:fldCharType="begin"/>
        </w:r>
        <w:r w:rsidR="00253082">
          <w:rPr>
            <w:noProof/>
            <w:webHidden/>
          </w:rPr>
          <w:instrText xml:space="preserve"> PAGEREF _Toc493865600 \h </w:instrText>
        </w:r>
        <w:r w:rsidR="00253082">
          <w:rPr>
            <w:noProof/>
            <w:webHidden/>
          </w:rPr>
        </w:r>
        <w:r w:rsidR="00253082">
          <w:rPr>
            <w:noProof/>
            <w:webHidden/>
          </w:rPr>
          <w:fldChar w:fldCharType="separate"/>
        </w:r>
        <w:r>
          <w:rPr>
            <w:noProof/>
            <w:webHidden/>
          </w:rPr>
          <w:t>14</w:t>
        </w:r>
        <w:r w:rsidR="00253082">
          <w:rPr>
            <w:noProof/>
            <w:webHidden/>
          </w:rPr>
          <w:fldChar w:fldCharType="end"/>
        </w:r>
      </w:hyperlink>
    </w:p>
    <w:p w:rsidR="00253082" w:rsidRDefault="00AB4A3E">
      <w:pPr>
        <w:pStyle w:val="Verzeichnis3"/>
        <w:rPr>
          <w:rFonts w:eastAsiaTheme="minorEastAsia" w:cstheme="minorBidi"/>
          <w:noProof/>
          <w:sz w:val="22"/>
          <w:szCs w:val="22"/>
          <w:lang w:val="de-AT" w:eastAsia="de-AT"/>
        </w:rPr>
      </w:pPr>
      <w:hyperlink w:anchor="_Toc493865601" w:history="1">
        <w:r w:rsidR="00253082" w:rsidRPr="00555F55">
          <w:rPr>
            <w:rStyle w:val="Hyperlink"/>
            <w:noProof/>
          </w:rPr>
          <w:t>1.4.3.</w:t>
        </w:r>
        <w:r w:rsidR="00253082">
          <w:rPr>
            <w:rFonts w:eastAsiaTheme="minorEastAsia" w:cstheme="minorBidi"/>
            <w:noProof/>
            <w:sz w:val="22"/>
            <w:szCs w:val="22"/>
            <w:lang w:val="de-AT" w:eastAsia="de-AT"/>
          </w:rPr>
          <w:tab/>
        </w:r>
        <w:r w:rsidR="00253082" w:rsidRPr="00555F55">
          <w:rPr>
            <w:rStyle w:val="Hyperlink"/>
            <w:noProof/>
          </w:rPr>
          <w:t>fit2work Betriebsberatung</w:t>
        </w:r>
        <w:r w:rsidR="00253082">
          <w:rPr>
            <w:noProof/>
            <w:webHidden/>
          </w:rPr>
          <w:tab/>
        </w:r>
        <w:r w:rsidR="00253082">
          <w:rPr>
            <w:noProof/>
            <w:webHidden/>
          </w:rPr>
          <w:fldChar w:fldCharType="begin"/>
        </w:r>
        <w:r w:rsidR="00253082">
          <w:rPr>
            <w:noProof/>
            <w:webHidden/>
          </w:rPr>
          <w:instrText xml:space="preserve"> PAGEREF _Toc493865601 \h </w:instrText>
        </w:r>
        <w:r w:rsidR="00253082">
          <w:rPr>
            <w:noProof/>
            <w:webHidden/>
          </w:rPr>
        </w:r>
        <w:r w:rsidR="00253082">
          <w:rPr>
            <w:noProof/>
            <w:webHidden/>
          </w:rPr>
          <w:fldChar w:fldCharType="separate"/>
        </w:r>
        <w:r>
          <w:rPr>
            <w:noProof/>
            <w:webHidden/>
          </w:rPr>
          <w:t>15</w:t>
        </w:r>
        <w:r w:rsidR="00253082">
          <w:rPr>
            <w:noProof/>
            <w:webHidden/>
          </w:rPr>
          <w:fldChar w:fldCharType="end"/>
        </w:r>
      </w:hyperlink>
    </w:p>
    <w:p w:rsidR="00253082" w:rsidRDefault="00AB4A3E">
      <w:pPr>
        <w:pStyle w:val="Verzeichnis3"/>
        <w:rPr>
          <w:rFonts w:eastAsiaTheme="minorEastAsia" w:cstheme="minorBidi"/>
          <w:noProof/>
          <w:sz w:val="22"/>
          <w:szCs w:val="22"/>
          <w:lang w:val="de-AT" w:eastAsia="de-AT"/>
        </w:rPr>
      </w:pPr>
      <w:hyperlink w:anchor="_Toc493865602" w:history="1">
        <w:r w:rsidR="00253082" w:rsidRPr="00555F55">
          <w:rPr>
            <w:rStyle w:val="Hyperlink"/>
            <w:noProof/>
          </w:rPr>
          <w:t>1.4.4.</w:t>
        </w:r>
        <w:r w:rsidR="00253082">
          <w:rPr>
            <w:rFonts w:eastAsiaTheme="minorEastAsia" w:cstheme="minorBidi"/>
            <w:noProof/>
            <w:sz w:val="22"/>
            <w:szCs w:val="22"/>
            <w:lang w:val="de-AT" w:eastAsia="de-AT"/>
          </w:rPr>
          <w:tab/>
        </w:r>
        <w:r w:rsidR="00253082" w:rsidRPr="00555F55">
          <w:rPr>
            <w:rStyle w:val="Hyperlink"/>
            <w:noProof/>
          </w:rPr>
          <w:t>fit2work Enquete</w:t>
        </w:r>
        <w:r w:rsidR="00253082">
          <w:rPr>
            <w:noProof/>
            <w:webHidden/>
          </w:rPr>
          <w:tab/>
        </w:r>
        <w:r w:rsidR="00253082">
          <w:rPr>
            <w:noProof/>
            <w:webHidden/>
          </w:rPr>
          <w:fldChar w:fldCharType="begin"/>
        </w:r>
        <w:r w:rsidR="00253082">
          <w:rPr>
            <w:noProof/>
            <w:webHidden/>
          </w:rPr>
          <w:instrText xml:space="preserve"> PAGEREF _Toc493865602 \h </w:instrText>
        </w:r>
        <w:r w:rsidR="00253082">
          <w:rPr>
            <w:noProof/>
            <w:webHidden/>
          </w:rPr>
        </w:r>
        <w:r w:rsidR="00253082">
          <w:rPr>
            <w:noProof/>
            <w:webHidden/>
          </w:rPr>
          <w:fldChar w:fldCharType="separate"/>
        </w:r>
        <w:r>
          <w:rPr>
            <w:noProof/>
            <w:webHidden/>
          </w:rPr>
          <w:t>16</w:t>
        </w:r>
        <w:r w:rsidR="00253082">
          <w:rPr>
            <w:noProof/>
            <w:webHidden/>
          </w:rPr>
          <w:fldChar w:fldCharType="end"/>
        </w:r>
      </w:hyperlink>
    </w:p>
    <w:p w:rsidR="00253082" w:rsidRDefault="00AB4A3E">
      <w:pPr>
        <w:pStyle w:val="Verzeichnis2"/>
        <w:rPr>
          <w:rFonts w:eastAsiaTheme="minorEastAsia" w:cstheme="minorBidi"/>
          <w:noProof/>
          <w:sz w:val="22"/>
          <w:szCs w:val="22"/>
          <w:lang w:val="de-AT" w:eastAsia="de-AT"/>
        </w:rPr>
      </w:pPr>
      <w:hyperlink w:anchor="_Toc493865603" w:history="1">
        <w:r w:rsidR="00253082" w:rsidRPr="00555F55">
          <w:rPr>
            <w:rStyle w:val="Hyperlink"/>
            <w:noProof/>
          </w:rPr>
          <w:t>1.5.</w:t>
        </w:r>
        <w:r w:rsidR="00253082">
          <w:rPr>
            <w:rFonts w:eastAsiaTheme="minorEastAsia" w:cstheme="minorBidi"/>
            <w:noProof/>
            <w:sz w:val="22"/>
            <w:szCs w:val="22"/>
            <w:lang w:val="de-AT" w:eastAsia="de-AT"/>
          </w:rPr>
          <w:tab/>
        </w:r>
        <w:r w:rsidR="00253082" w:rsidRPr="00555F55">
          <w:rPr>
            <w:rStyle w:val="Hyperlink"/>
            <w:noProof/>
          </w:rPr>
          <w:t>Arbeit und Behinderung - Zahlenteil</w:t>
        </w:r>
        <w:r w:rsidR="00253082">
          <w:rPr>
            <w:noProof/>
            <w:webHidden/>
          </w:rPr>
          <w:tab/>
        </w:r>
        <w:r w:rsidR="00253082">
          <w:rPr>
            <w:noProof/>
            <w:webHidden/>
          </w:rPr>
          <w:fldChar w:fldCharType="begin"/>
        </w:r>
        <w:r w:rsidR="00253082">
          <w:rPr>
            <w:noProof/>
            <w:webHidden/>
          </w:rPr>
          <w:instrText xml:space="preserve"> PAGEREF _Toc493865603 \h </w:instrText>
        </w:r>
        <w:r w:rsidR="00253082">
          <w:rPr>
            <w:noProof/>
            <w:webHidden/>
          </w:rPr>
        </w:r>
        <w:r w:rsidR="00253082">
          <w:rPr>
            <w:noProof/>
            <w:webHidden/>
          </w:rPr>
          <w:fldChar w:fldCharType="separate"/>
        </w:r>
        <w:r>
          <w:rPr>
            <w:noProof/>
            <w:webHidden/>
          </w:rPr>
          <w:t>18</w:t>
        </w:r>
        <w:r w:rsidR="00253082">
          <w:rPr>
            <w:noProof/>
            <w:webHidden/>
          </w:rPr>
          <w:fldChar w:fldCharType="end"/>
        </w:r>
      </w:hyperlink>
    </w:p>
    <w:p w:rsidR="00253082" w:rsidRDefault="00AB4A3E">
      <w:pPr>
        <w:pStyle w:val="Verzeichnis1"/>
        <w:rPr>
          <w:rFonts w:eastAsiaTheme="minorEastAsia" w:cstheme="minorBidi"/>
          <w:b w:val="0"/>
          <w:noProof/>
          <w:sz w:val="22"/>
          <w:szCs w:val="22"/>
          <w:lang w:val="de-AT" w:eastAsia="de-AT"/>
        </w:rPr>
      </w:pPr>
      <w:hyperlink w:anchor="_Toc493865604" w:history="1">
        <w:r w:rsidR="00253082" w:rsidRPr="00555F55">
          <w:rPr>
            <w:rStyle w:val="Hyperlink"/>
            <w:noProof/>
          </w:rPr>
          <w:t>2.</w:t>
        </w:r>
        <w:r w:rsidR="00253082">
          <w:rPr>
            <w:rFonts w:eastAsiaTheme="minorEastAsia" w:cstheme="minorBidi"/>
            <w:b w:val="0"/>
            <w:noProof/>
            <w:sz w:val="22"/>
            <w:szCs w:val="22"/>
            <w:lang w:val="de-AT" w:eastAsia="de-AT"/>
          </w:rPr>
          <w:tab/>
        </w:r>
        <w:r w:rsidR="00253082">
          <w:rPr>
            <w:rStyle w:val="Hyperlink"/>
            <w:noProof/>
          </w:rPr>
          <w:t xml:space="preserve">Gleichstellung und </w:t>
        </w:r>
        <w:r w:rsidR="00253082">
          <w:rPr>
            <w:rStyle w:val="Hyperlink"/>
          </w:rPr>
          <w:t>B</w:t>
        </w:r>
        <w:r w:rsidR="00253082" w:rsidRPr="00555F55">
          <w:rPr>
            <w:rStyle w:val="Hyperlink"/>
            <w:noProof/>
          </w:rPr>
          <w:t>arrierefreiheit</w:t>
        </w:r>
        <w:r w:rsidR="00253082">
          <w:rPr>
            <w:noProof/>
            <w:webHidden/>
          </w:rPr>
          <w:tab/>
        </w:r>
        <w:r w:rsidR="00253082">
          <w:rPr>
            <w:noProof/>
            <w:webHidden/>
          </w:rPr>
          <w:fldChar w:fldCharType="begin"/>
        </w:r>
        <w:r w:rsidR="00253082">
          <w:rPr>
            <w:noProof/>
            <w:webHidden/>
          </w:rPr>
          <w:instrText xml:space="preserve"> PAGEREF _Toc493865604 \h </w:instrText>
        </w:r>
        <w:r w:rsidR="00253082">
          <w:rPr>
            <w:noProof/>
            <w:webHidden/>
          </w:rPr>
        </w:r>
        <w:r w:rsidR="00253082">
          <w:rPr>
            <w:noProof/>
            <w:webHidden/>
          </w:rPr>
          <w:fldChar w:fldCharType="separate"/>
        </w:r>
        <w:r>
          <w:rPr>
            <w:noProof/>
            <w:webHidden/>
          </w:rPr>
          <w:t>19</w:t>
        </w:r>
        <w:r w:rsidR="00253082">
          <w:rPr>
            <w:noProof/>
            <w:webHidden/>
          </w:rPr>
          <w:fldChar w:fldCharType="end"/>
        </w:r>
      </w:hyperlink>
    </w:p>
    <w:p w:rsidR="00253082" w:rsidRDefault="00AB4A3E">
      <w:pPr>
        <w:pStyle w:val="Verzeichnis2"/>
        <w:rPr>
          <w:rFonts w:eastAsiaTheme="minorEastAsia" w:cstheme="minorBidi"/>
          <w:noProof/>
          <w:sz w:val="22"/>
          <w:szCs w:val="22"/>
          <w:lang w:val="de-AT" w:eastAsia="de-AT"/>
        </w:rPr>
      </w:pPr>
      <w:hyperlink w:anchor="_Toc493865605" w:history="1">
        <w:r w:rsidR="00253082" w:rsidRPr="00555F55">
          <w:rPr>
            <w:rStyle w:val="Hyperlink"/>
            <w:noProof/>
          </w:rPr>
          <w:t>2.1.</w:t>
        </w:r>
        <w:r w:rsidR="00253082">
          <w:rPr>
            <w:rFonts w:eastAsiaTheme="minorEastAsia" w:cstheme="minorBidi"/>
            <w:noProof/>
            <w:sz w:val="22"/>
            <w:szCs w:val="22"/>
            <w:lang w:val="de-AT" w:eastAsia="de-AT"/>
          </w:rPr>
          <w:tab/>
        </w:r>
        <w:r w:rsidR="00253082" w:rsidRPr="00555F55">
          <w:rPr>
            <w:rStyle w:val="Hyperlink"/>
            <w:noProof/>
          </w:rPr>
          <w:t>10 Jahre Behindertengleichstellung</w:t>
        </w:r>
        <w:r w:rsidR="00253082">
          <w:rPr>
            <w:noProof/>
            <w:webHidden/>
          </w:rPr>
          <w:tab/>
        </w:r>
        <w:r w:rsidR="00253082">
          <w:rPr>
            <w:noProof/>
            <w:webHidden/>
          </w:rPr>
          <w:fldChar w:fldCharType="begin"/>
        </w:r>
        <w:r w:rsidR="00253082">
          <w:rPr>
            <w:noProof/>
            <w:webHidden/>
          </w:rPr>
          <w:instrText xml:space="preserve"> PAGEREF _Toc493865605 \h </w:instrText>
        </w:r>
        <w:r w:rsidR="00253082">
          <w:rPr>
            <w:noProof/>
            <w:webHidden/>
          </w:rPr>
        </w:r>
        <w:r w:rsidR="00253082">
          <w:rPr>
            <w:noProof/>
            <w:webHidden/>
          </w:rPr>
          <w:fldChar w:fldCharType="separate"/>
        </w:r>
        <w:r>
          <w:rPr>
            <w:noProof/>
            <w:webHidden/>
          </w:rPr>
          <w:t>19</w:t>
        </w:r>
        <w:r w:rsidR="00253082">
          <w:rPr>
            <w:noProof/>
            <w:webHidden/>
          </w:rPr>
          <w:fldChar w:fldCharType="end"/>
        </w:r>
      </w:hyperlink>
    </w:p>
    <w:p w:rsidR="00253082" w:rsidRDefault="00AB4A3E">
      <w:pPr>
        <w:pStyle w:val="Verzeichnis3"/>
        <w:rPr>
          <w:rFonts w:eastAsiaTheme="minorEastAsia" w:cstheme="minorBidi"/>
          <w:noProof/>
          <w:sz w:val="22"/>
          <w:szCs w:val="22"/>
          <w:lang w:val="de-AT" w:eastAsia="de-AT"/>
        </w:rPr>
      </w:pPr>
      <w:hyperlink w:anchor="_Toc493865606" w:history="1">
        <w:r w:rsidR="00253082" w:rsidRPr="00555F55">
          <w:rPr>
            <w:rStyle w:val="Hyperlink"/>
            <w:noProof/>
          </w:rPr>
          <w:t>2.1.1.</w:t>
        </w:r>
        <w:r w:rsidR="00253082">
          <w:rPr>
            <w:rFonts w:eastAsiaTheme="minorEastAsia" w:cstheme="minorBidi"/>
            <w:noProof/>
            <w:sz w:val="22"/>
            <w:szCs w:val="22"/>
            <w:lang w:val="de-AT" w:eastAsia="de-AT"/>
          </w:rPr>
          <w:tab/>
        </w:r>
        <w:r w:rsidR="00253082" w:rsidRPr="00555F55">
          <w:rPr>
            <w:rStyle w:val="Hyperlink"/>
            <w:noProof/>
          </w:rPr>
          <w:t>2.000ste Schlichtung im Sozialministeriumservice</w:t>
        </w:r>
        <w:r w:rsidR="00253082">
          <w:rPr>
            <w:noProof/>
            <w:webHidden/>
          </w:rPr>
          <w:tab/>
        </w:r>
        <w:r w:rsidR="00253082">
          <w:rPr>
            <w:noProof/>
            <w:webHidden/>
          </w:rPr>
          <w:fldChar w:fldCharType="begin"/>
        </w:r>
        <w:r w:rsidR="00253082">
          <w:rPr>
            <w:noProof/>
            <w:webHidden/>
          </w:rPr>
          <w:instrText xml:space="preserve"> PAGEREF _Toc493865606 \h </w:instrText>
        </w:r>
        <w:r w:rsidR="00253082">
          <w:rPr>
            <w:noProof/>
            <w:webHidden/>
          </w:rPr>
        </w:r>
        <w:r w:rsidR="00253082">
          <w:rPr>
            <w:noProof/>
            <w:webHidden/>
          </w:rPr>
          <w:fldChar w:fldCharType="separate"/>
        </w:r>
        <w:r>
          <w:rPr>
            <w:noProof/>
            <w:webHidden/>
          </w:rPr>
          <w:t>19</w:t>
        </w:r>
        <w:r w:rsidR="00253082">
          <w:rPr>
            <w:noProof/>
            <w:webHidden/>
          </w:rPr>
          <w:fldChar w:fldCharType="end"/>
        </w:r>
      </w:hyperlink>
    </w:p>
    <w:p w:rsidR="00253082" w:rsidRDefault="00AB4A3E">
      <w:pPr>
        <w:pStyle w:val="Verzeichnis2"/>
        <w:rPr>
          <w:rFonts w:eastAsiaTheme="minorEastAsia" w:cstheme="minorBidi"/>
          <w:noProof/>
          <w:sz w:val="22"/>
          <w:szCs w:val="22"/>
          <w:lang w:val="de-AT" w:eastAsia="de-AT"/>
        </w:rPr>
      </w:pPr>
      <w:hyperlink w:anchor="_Toc493865607" w:history="1">
        <w:r w:rsidR="00253082" w:rsidRPr="00555F55">
          <w:rPr>
            <w:rStyle w:val="Hyperlink"/>
            <w:noProof/>
          </w:rPr>
          <w:t>2.2.</w:t>
        </w:r>
        <w:r w:rsidR="00253082">
          <w:rPr>
            <w:rFonts w:eastAsiaTheme="minorEastAsia" w:cstheme="minorBidi"/>
            <w:noProof/>
            <w:sz w:val="22"/>
            <w:szCs w:val="22"/>
            <w:lang w:val="de-AT" w:eastAsia="de-AT"/>
          </w:rPr>
          <w:tab/>
        </w:r>
        <w:r w:rsidR="00253082" w:rsidRPr="00555F55">
          <w:rPr>
            <w:rStyle w:val="Hyperlink"/>
            <w:noProof/>
          </w:rPr>
          <w:t>Gleichstellung und Barrierefreiheit - Zahlenteil</w:t>
        </w:r>
        <w:r w:rsidR="00253082">
          <w:rPr>
            <w:noProof/>
            <w:webHidden/>
          </w:rPr>
          <w:tab/>
        </w:r>
        <w:r w:rsidR="00253082">
          <w:rPr>
            <w:noProof/>
            <w:webHidden/>
          </w:rPr>
          <w:fldChar w:fldCharType="begin"/>
        </w:r>
        <w:r w:rsidR="00253082">
          <w:rPr>
            <w:noProof/>
            <w:webHidden/>
          </w:rPr>
          <w:instrText xml:space="preserve"> PAGEREF _Toc493865607 \h </w:instrText>
        </w:r>
        <w:r w:rsidR="00253082">
          <w:rPr>
            <w:noProof/>
            <w:webHidden/>
          </w:rPr>
        </w:r>
        <w:r w:rsidR="00253082">
          <w:rPr>
            <w:noProof/>
            <w:webHidden/>
          </w:rPr>
          <w:fldChar w:fldCharType="separate"/>
        </w:r>
        <w:r>
          <w:rPr>
            <w:noProof/>
            <w:webHidden/>
          </w:rPr>
          <w:t>20</w:t>
        </w:r>
        <w:r w:rsidR="00253082">
          <w:rPr>
            <w:noProof/>
            <w:webHidden/>
          </w:rPr>
          <w:fldChar w:fldCharType="end"/>
        </w:r>
      </w:hyperlink>
    </w:p>
    <w:p w:rsidR="00253082" w:rsidRDefault="00AB4A3E">
      <w:pPr>
        <w:pStyle w:val="Verzeichnis1"/>
        <w:rPr>
          <w:rFonts w:eastAsiaTheme="minorEastAsia" w:cstheme="minorBidi"/>
          <w:b w:val="0"/>
          <w:noProof/>
          <w:sz w:val="22"/>
          <w:szCs w:val="22"/>
          <w:lang w:val="de-AT" w:eastAsia="de-AT"/>
        </w:rPr>
      </w:pPr>
      <w:hyperlink w:anchor="_Toc493865608" w:history="1">
        <w:r w:rsidR="00253082" w:rsidRPr="00555F55">
          <w:rPr>
            <w:rStyle w:val="Hyperlink"/>
            <w:noProof/>
          </w:rPr>
          <w:t>3.</w:t>
        </w:r>
        <w:r w:rsidR="00253082">
          <w:rPr>
            <w:rFonts w:eastAsiaTheme="minorEastAsia" w:cstheme="minorBidi"/>
            <w:b w:val="0"/>
            <w:noProof/>
            <w:sz w:val="22"/>
            <w:szCs w:val="22"/>
            <w:lang w:val="de-AT" w:eastAsia="de-AT"/>
          </w:rPr>
          <w:tab/>
        </w:r>
        <w:r w:rsidR="00253082">
          <w:rPr>
            <w:rStyle w:val="Hyperlink"/>
          </w:rPr>
          <w:t>P</w:t>
        </w:r>
        <w:r w:rsidR="00253082" w:rsidRPr="00555F55">
          <w:rPr>
            <w:rStyle w:val="Hyperlink"/>
            <w:noProof/>
          </w:rPr>
          <w:t>flegeunterstützungen</w:t>
        </w:r>
        <w:r w:rsidR="00253082">
          <w:rPr>
            <w:noProof/>
            <w:webHidden/>
          </w:rPr>
          <w:tab/>
        </w:r>
        <w:r w:rsidR="00253082">
          <w:rPr>
            <w:noProof/>
            <w:webHidden/>
          </w:rPr>
          <w:fldChar w:fldCharType="begin"/>
        </w:r>
        <w:r w:rsidR="00253082">
          <w:rPr>
            <w:noProof/>
            <w:webHidden/>
          </w:rPr>
          <w:instrText xml:space="preserve"> PAGEREF _Toc493865608 \h </w:instrText>
        </w:r>
        <w:r w:rsidR="00253082">
          <w:rPr>
            <w:noProof/>
            <w:webHidden/>
          </w:rPr>
        </w:r>
        <w:r w:rsidR="00253082">
          <w:rPr>
            <w:noProof/>
            <w:webHidden/>
          </w:rPr>
          <w:fldChar w:fldCharType="separate"/>
        </w:r>
        <w:r>
          <w:rPr>
            <w:noProof/>
            <w:webHidden/>
          </w:rPr>
          <w:t>21</w:t>
        </w:r>
        <w:r w:rsidR="00253082">
          <w:rPr>
            <w:noProof/>
            <w:webHidden/>
          </w:rPr>
          <w:fldChar w:fldCharType="end"/>
        </w:r>
      </w:hyperlink>
    </w:p>
    <w:p w:rsidR="00253082" w:rsidRDefault="00AB4A3E">
      <w:pPr>
        <w:pStyle w:val="Verzeichnis1"/>
        <w:rPr>
          <w:rFonts w:eastAsiaTheme="minorEastAsia" w:cstheme="minorBidi"/>
          <w:b w:val="0"/>
          <w:noProof/>
          <w:sz w:val="22"/>
          <w:szCs w:val="22"/>
          <w:lang w:val="de-AT" w:eastAsia="de-AT"/>
        </w:rPr>
      </w:pPr>
      <w:hyperlink w:anchor="_Toc493865609" w:history="1">
        <w:r w:rsidR="00253082" w:rsidRPr="00555F55">
          <w:rPr>
            <w:rStyle w:val="Hyperlink"/>
            <w:noProof/>
          </w:rPr>
          <w:t>4.</w:t>
        </w:r>
        <w:r w:rsidR="00253082">
          <w:rPr>
            <w:rFonts w:eastAsiaTheme="minorEastAsia" w:cstheme="minorBidi"/>
            <w:b w:val="0"/>
            <w:noProof/>
            <w:sz w:val="22"/>
            <w:szCs w:val="22"/>
            <w:lang w:val="de-AT" w:eastAsia="de-AT"/>
          </w:rPr>
          <w:tab/>
        </w:r>
        <w:r w:rsidR="00253082">
          <w:rPr>
            <w:rStyle w:val="Hyperlink"/>
          </w:rPr>
          <w:t>R</w:t>
        </w:r>
        <w:r w:rsidR="00253082">
          <w:rPr>
            <w:rStyle w:val="Hyperlink"/>
            <w:noProof/>
          </w:rPr>
          <w:t xml:space="preserve">enten und </w:t>
        </w:r>
        <w:r w:rsidR="00253082">
          <w:rPr>
            <w:rStyle w:val="Hyperlink"/>
          </w:rPr>
          <w:t>E</w:t>
        </w:r>
        <w:r w:rsidR="00253082" w:rsidRPr="00555F55">
          <w:rPr>
            <w:rStyle w:val="Hyperlink"/>
            <w:noProof/>
          </w:rPr>
          <w:t>ntschädigungen</w:t>
        </w:r>
        <w:r w:rsidR="00253082">
          <w:rPr>
            <w:noProof/>
            <w:webHidden/>
          </w:rPr>
          <w:tab/>
        </w:r>
        <w:r w:rsidR="00253082">
          <w:rPr>
            <w:noProof/>
            <w:webHidden/>
          </w:rPr>
          <w:fldChar w:fldCharType="begin"/>
        </w:r>
        <w:r w:rsidR="00253082">
          <w:rPr>
            <w:noProof/>
            <w:webHidden/>
          </w:rPr>
          <w:instrText xml:space="preserve"> PAGEREF _Toc493865609 \h </w:instrText>
        </w:r>
        <w:r w:rsidR="00253082">
          <w:rPr>
            <w:noProof/>
            <w:webHidden/>
          </w:rPr>
        </w:r>
        <w:r w:rsidR="00253082">
          <w:rPr>
            <w:noProof/>
            <w:webHidden/>
          </w:rPr>
          <w:fldChar w:fldCharType="separate"/>
        </w:r>
        <w:r>
          <w:rPr>
            <w:noProof/>
            <w:webHidden/>
          </w:rPr>
          <w:t>22</w:t>
        </w:r>
        <w:r w:rsidR="00253082">
          <w:rPr>
            <w:noProof/>
            <w:webHidden/>
          </w:rPr>
          <w:fldChar w:fldCharType="end"/>
        </w:r>
      </w:hyperlink>
    </w:p>
    <w:p w:rsidR="00253082" w:rsidRDefault="00AB4A3E">
      <w:pPr>
        <w:pStyle w:val="Verzeichnis2"/>
        <w:rPr>
          <w:rFonts w:eastAsiaTheme="minorEastAsia" w:cstheme="minorBidi"/>
          <w:noProof/>
          <w:sz w:val="22"/>
          <w:szCs w:val="22"/>
          <w:lang w:val="de-AT" w:eastAsia="de-AT"/>
        </w:rPr>
      </w:pPr>
      <w:hyperlink w:anchor="_Toc493865610" w:history="1">
        <w:r w:rsidR="00253082" w:rsidRPr="00555F55">
          <w:rPr>
            <w:rStyle w:val="Hyperlink"/>
            <w:noProof/>
          </w:rPr>
          <w:t>4.1.</w:t>
        </w:r>
        <w:r w:rsidR="00253082">
          <w:rPr>
            <w:rFonts w:eastAsiaTheme="minorEastAsia" w:cstheme="minorBidi"/>
            <w:noProof/>
            <w:sz w:val="22"/>
            <w:szCs w:val="22"/>
            <w:lang w:val="de-AT" w:eastAsia="de-AT"/>
          </w:rPr>
          <w:tab/>
        </w:r>
        <w:r w:rsidR="00253082" w:rsidRPr="00555F55">
          <w:rPr>
            <w:rStyle w:val="Hyperlink"/>
            <w:noProof/>
          </w:rPr>
          <w:t>Kriegsopferversorgung</w:t>
        </w:r>
        <w:r w:rsidR="00253082">
          <w:rPr>
            <w:noProof/>
            <w:webHidden/>
          </w:rPr>
          <w:tab/>
        </w:r>
        <w:r w:rsidR="00253082">
          <w:rPr>
            <w:noProof/>
            <w:webHidden/>
          </w:rPr>
          <w:fldChar w:fldCharType="begin"/>
        </w:r>
        <w:r w:rsidR="00253082">
          <w:rPr>
            <w:noProof/>
            <w:webHidden/>
          </w:rPr>
          <w:instrText xml:space="preserve"> PAGEREF _Toc493865610 \h </w:instrText>
        </w:r>
        <w:r w:rsidR="00253082">
          <w:rPr>
            <w:noProof/>
            <w:webHidden/>
          </w:rPr>
        </w:r>
        <w:r w:rsidR="00253082">
          <w:rPr>
            <w:noProof/>
            <w:webHidden/>
          </w:rPr>
          <w:fldChar w:fldCharType="separate"/>
        </w:r>
        <w:r>
          <w:rPr>
            <w:noProof/>
            <w:webHidden/>
          </w:rPr>
          <w:t>22</w:t>
        </w:r>
        <w:r w:rsidR="00253082">
          <w:rPr>
            <w:noProof/>
            <w:webHidden/>
          </w:rPr>
          <w:fldChar w:fldCharType="end"/>
        </w:r>
      </w:hyperlink>
    </w:p>
    <w:p w:rsidR="00253082" w:rsidRDefault="00AB4A3E">
      <w:pPr>
        <w:pStyle w:val="Verzeichnis2"/>
        <w:rPr>
          <w:rFonts w:eastAsiaTheme="minorEastAsia" w:cstheme="minorBidi"/>
          <w:noProof/>
          <w:sz w:val="22"/>
          <w:szCs w:val="22"/>
          <w:lang w:val="de-AT" w:eastAsia="de-AT"/>
        </w:rPr>
      </w:pPr>
      <w:hyperlink w:anchor="_Toc493865611" w:history="1">
        <w:r w:rsidR="00253082" w:rsidRPr="00555F55">
          <w:rPr>
            <w:rStyle w:val="Hyperlink"/>
            <w:noProof/>
          </w:rPr>
          <w:t>4.2.</w:t>
        </w:r>
        <w:r w:rsidR="00253082">
          <w:rPr>
            <w:rFonts w:eastAsiaTheme="minorEastAsia" w:cstheme="minorBidi"/>
            <w:noProof/>
            <w:sz w:val="22"/>
            <w:szCs w:val="22"/>
            <w:lang w:val="de-AT" w:eastAsia="de-AT"/>
          </w:rPr>
          <w:tab/>
        </w:r>
        <w:r w:rsidR="00253082" w:rsidRPr="00555F55">
          <w:rPr>
            <w:rStyle w:val="Hyperlink"/>
            <w:noProof/>
          </w:rPr>
          <w:t>Kriegsgefangene und Zivilinternierte</w:t>
        </w:r>
        <w:r w:rsidR="00253082">
          <w:rPr>
            <w:noProof/>
            <w:webHidden/>
          </w:rPr>
          <w:tab/>
        </w:r>
        <w:r w:rsidR="00253082">
          <w:rPr>
            <w:noProof/>
            <w:webHidden/>
          </w:rPr>
          <w:fldChar w:fldCharType="begin"/>
        </w:r>
        <w:r w:rsidR="00253082">
          <w:rPr>
            <w:noProof/>
            <w:webHidden/>
          </w:rPr>
          <w:instrText xml:space="preserve"> PAGEREF _Toc493865611 \h </w:instrText>
        </w:r>
        <w:r w:rsidR="00253082">
          <w:rPr>
            <w:noProof/>
            <w:webHidden/>
          </w:rPr>
        </w:r>
        <w:r w:rsidR="00253082">
          <w:rPr>
            <w:noProof/>
            <w:webHidden/>
          </w:rPr>
          <w:fldChar w:fldCharType="separate"/>
        </w:r>
        <w:r>
          <w:rPr>
            <w:noProof/>
            <w:webHidden/>
          </w:rPr>
          <w:t>23</w:t>
        </w:r>
        <w:r w:rsidR="00253082">
          <w:rPr>
            <w:noProof/>
            <w:webHidden/>
          </w:rPr>
          <w:fldChar w:fldCharType="end"/>
        </w:r>
      </w:hyperlink>
    </w:p>
    <w:p w:rsidR="00253082" w:rsidRDefault="00AB4A3E">
      <w:pPr>
        <w:pStyle w:val="Verzeichnis2"/>
        <w:rPr>
          <w:rFonts w:eastAsiaTheme="minorEastAsia" w:cstheme="minorBidi"/>
          <w:noProof/>
          <w:sz w:val="22"/>
          <w:szCs w:val="22"/>
          <w:lang w:val="de-AT" w:eastAsia="de-AT"/>
        </w:rPr>
      </w:pPr>
      <w:hyperlink w:anchor="_Toc493865612" w:history="1">
        <w:r w:rsidR="00253082" w:rsidRPr="00555F55">
          <w:rPr>
            <w:rStyle w:val="Hyperlink"/>
            <w:noProof/>
          </w:rPr>
          <w:t>4.3.</w:t>
        </w:r>
        <w:r w:rsidR="00253082">
          <w:rPr>
            <w:rFonts w:eastAsiaTheme="minorEastAsia" w:cstheme="minorBidi"/>
            <w:noProof/>
            <w:sz w:val="22"/>
            <w:szCs w:val="22"/>
            <w:lang w:val="de-AT" w:eastAsia="de-AT"/>
          </w:rPr>
          <w:tab/>
        </w:r>
        <w:r w:rsidR="00253082" w:rsidRPr="00555F55">
          <w:rPr>
            <w:rStyle w:val="Hyperlink"/>
            <w:noProof/>
          </w:rPr>
          <w:t>Heeresbeschädigte</w:t>
        </w:r>
        <w:r w:rsidR="00253082">
          <w:rPr>
            <w:noProof/>
            <w:webHidden/>
          </w:rPr>
          <w:tab/>
        </w:r>
        <w:r w:rsidR="00253082">
          <w:rPr>
            <w:noProof/>
            <w:webHidden/>
          </w:rPr>
          <w:fldChar w:fldCharType="begin"/>
        </w:r>
        <w:r w:rsidR="00253082">
          <w:rPr>
            <w:noProof/>
            <w:webHidden/>
          </w:rPr>
          <w:instrText xml:space="preserve"> PAGEREF _Toc493865612 \h </w:instrText>
        </w:r>
        <w:r w:rsidR="00253082">
          <w:rPr>
            <w:noProof/>
            <w:webHidden/>
          </w:rPr>
        </w:r>
        <w:r w:rsidR="00253082">
          <w:rPr>
            <w:noProof/>
            <w:webHidden/>
          </w:rPr>
          <w:fldChar w:fldCharType="separate"/>
        </w:r>
        <w:r>
          <w:rPr>
            <w:noProof/>
            <w:webHidden/>
          </w:rPr>
          <w:t>23</w:t>
        </w:r>
        <w:r w:rsidR="00253082">
          <w:rPr>
            <w:noProof/>
            <w:webHidden/>
          </w:rPr>
          <w:fldChar w:fldCharType="end"/>
        </w:r>
      </w:hyperlink>
    </w:p>
    <w:p w:rsidR="00253082" w:rsidRDefault="00AB4A3E">
      <w:pPr>
        <w:pStyle w:val="Verzeichnis2"/>
        <w:rPr>
          <w:rFonts w:eastAsiaTheme="minorEastAsia" w:cstheme="minorBidi"/>
          <w:noProof/>
          <w:sz w:val="22"/>
          <w:szCs w:val="22"/>
          <w:lang w:val="de-AT" w:eastAsia="de-AT"/>
        </w:rPr>
      </w:pPr>
      <w:hyperlink w:anchor="_Toc493865613" w:history="1">
        <w:r w:rsidR="00253082" w:rsidRPr="00555F55">
          <w:rPr>
            <w:rStyle w:val="Hyperlink"/>
            <w:noProof/>
          </w:rPr>
          <w:t>4.4.</w:t>
        </w:r>
        <w:r w:rsidR="00253082">
          <w:rPr>
            <w:rFonts w:eastAsiaTheme="minorEastAsia" w:cstheme="minorBidi"/>
            <w:noProof/>
            <w:sz w:val="22"/>
            <w:szCs w:val="22"/>
            <w:lang w:val="de-AT" w:eastAsia="de-AT"/>
          </w:rPr>
          <w:tab/>
        </w:r>
        <w:r w:rsidR="00253082" w:rsidRPr="00555F55">
          <w:rPr>
            <w:rStyle w:val="Hyperlink"/>
            <w:noProof/>
          </w:rPr>
          <w:t>Verbrechensopfer</w:t>
        </w:r>
        <w:r w:rsidR="00253082">
          <w:rPr>
            <w:noProof/>
            <w:webHidden/>
          </w:rPr>
          <w:tab/>
        </w:r>
        <w:r w:rsidR="00253082">
          <w:rPr>
            <w:noProof/>
            <w:webHidden/>
          </w:rPr>
          <w:fldChar w:fldCharType="begin"/>
        </w:r>
        <w:r w:rsidR="00253082">
          <w:rPr>
            <w:noProof/>
            <w:webHidden/>
          </w:rPr>
          <w:instrText xml:space="preserve"> PAGEREF _Toc493865613 \h </w:instrText>
        </w:r>
        <w:r w:rsidR="00253082">
          <w:rPr>
            <w:noProof/>
            <w:webHidden/>
          </w:rPr>
        </w:r>
        <w:r w:rsidR="00253082">
          <w:rPr>
            <w:noProof/>
            <w:webHidden/>
          </w:rPr>
          <w:fldChar w:fldCharType="separate"/>
        </w:r>
        <w:r>
          <w:rPr>
            <w:noProof/>
            <w:webHidden/>
          </w:rPr>
          <w:t>23</w:t>
        </w:r>
        <w:r w:rsidR="00253082">
          <w:rPr>
            <w:noProof/>
            <w:webHidden/>
          </w:rPr>
          <w:fldChar w:fldCharType="end"/>
        </w:r>
      </w:hyperlink>
    </w:p>
    <w:p w:rsidR="00253082" w:rsidRDefault="00AB4A3E">
      <w:pPr>
        <w:pStyle w:val="Verzeichnis2"/>
        <w:rPr>
          <w:rFonts w:eastAsiaTheme="minorEastAsia" w:cstheme="minorBidi"/>
          <w:noProof/>
          <w:sz w:val="22"/>
          <w:szCs w:val="22"/>
          <w:lang w:val="de-AT" w:eastAsia="de-AT"/>
        </w:rPr>
      </w:pPr>
      <w:hyperlink w:anchor="_Toc493865614" w:history="1">
        <w:r w:rsidR="00253082" w:rsidRPr="00555F55">
          <w:rPr>
            <w:rStyle w:val="Hyperlink"/>
            <w:noProof/>
          </w:rPr>
          <w:t>4.5.</w:t>
        </w:r>
        <w:r w:rsidR="00253082">
          <w:rPr>
            <w:rFonts w:eastAsiaTheme="minorEastAsia" w:cstheme="minorBidi"/>
            <w:noProof/>
            <w:sz w:val="22"/>
            <w:szCs w:val="22"/>
            <w:lang w:val="de-AT" w:eastAsia="de-AT"/>
          </w:rPr>
          <w:tab/>
        </w:r>
        <w:r w:rsidR="00253082" w:rsidRPr="00555F55">
          <w:rPr>
            <w:rStyle w:val="Hyperlink"/>
            <w:noProof/>
          </w:rPr>
          <w:t>Impfgeschädigte</w:t>
        </w:r>
        <w:r w:rsidR="00253082">
          <w:rPr>
            <w:noProof/>
            <w:webHidden/>
          </w:rPr>
          <w:tab/>
        </w:r>
        <w:r w:rsidR="00253082">
          <w:rPr>
            <w:noProof/>
            <w:webHidden/>
          </w:rPr>
          <w:fldChar w:fldCharType="begin"/>
        </w:r>
        <w:r w:rsidR="00253082">
          <w:rPr>
            <w:noProof/>
            <w:webHidden/>
          </w:rPr>
          <w:instrText xml:space="preserve"> PAGEREF _Toc493865614 \h </w:instrText>
        </w:r>
        <w:r w:rsidR="00253082">
          <w:rPr>
            <w:noProof/>
            <w:webHidden/>
          </w:rPr>
        </w:r>
        <w:r w:rsidR="00253082">
          <w:rPr>
            <w:noProof/>
            <w:webHidden/>
          </w:rPr>
          <w:fldChar w:fldCharType="separate"/>
        </w:r>
        <w:r>
          <w:rPr>
            <w:noProof/>
            <w:webHidden/>
          </w:rPr>
          <w:t>24</w:t>
        </w:r>
        <w:r w:rsidR="00253082">
          <w:rPr>
            <w:noProof/>
            <w:webHidden/>
          </w:rPr>
          <w:fldChar w:fldCharType="end"/>
        </w:r>
      </w:hyperlink>
    </w:p>
    <w:p w:rsidR="00253082" w:rsidRDefault="00AB4A3E">
      <w:pPr>
        <w:pStyle w:val="Verzeichnis2"/>
        <w:rPr>
          <w:rFonts w:eastAsiaTheme="minorEastAsia" w:cstheme="minorBidi"/>
          <w:noProof/>
          <w:sz w:val="22"/>
          <w:szCs w:val="22"/>
          <w:lang w:val="de-AT" w:eastAsia="de-AT"/>
        </w:rPr>
      </w:pPr>
      <w:hyperlink w:anchor="_Toc493865615" w:history="1">
        <w:r w:rsidR="00253082" w:rsidRPr="00555F55">
          <w:rPr>
            <w:rStyle w:val="Hyperlink"/>
            <w:noProof/>
          </w:rPr>
          <w:t>4.6.</w:t>
        </w:r>
        <w:r w:rsidR="00253082">
          <w:rPr>
            <w:rFonts w:eastAsiaTheme="minorEastAsia" w:cstheme="minorBidi"/>
            <w:noProof/>
            <w:sz w:val="22"/>
            <w:szCs w:val="22"/>
            <w:lang w:val="de-AT" w:eastAsia="de-AT"/>
          </w:rPr>
          <w:tab/>
        </w:r>
        <w:r w:rsidR="00253082" w:rsidRPr="00555F55">
          <w:rPr>
            <w:rStyle w:val="Hyperlink"/>
            <w:noProof/>
          </w:rPr>
          <w:t>Opferfürsorge</w:t>
        </w:r>
        <w:r w:rsidR="00253082">
          <w:rPr>
            <w:noProof/>
            <w:webHidden/>
          </w:rPr>
          <w:tab/>
        </w:r>
        <w:r w:rsidR="00253082">
          <w:rPr>
            <w:noProof/>
            <w:webHidden/>
          </w:rPr>
          <w:fldChar w:fldCharType="begin"/>
        </w:r>
        <w:r w:rsidR="00253082">
          <w:rPr>
            <w:noProof/>
            <w:webHidden/>
          </w:rPr>
          <w:instrText xml:space="preserve"> PAGEREF _Toc493865615 \h </w:instrText>
        </w:r>
        <w:r w:rsidR="00253082">
          <w:rPr>
            <w:noProof/>
            <w:webHidden/>
          </w:rPr>
        </w:r>
        <w:r w:rsidR="00253082">
          <w:rPr>
            <w:noProof/>
            <w:webHidden/>
          </w:rPr>
          <w:fldChar w:fldCharType="separate"/>
        </w:r>
        <w:r>
          <w:rPr>
            <w:noProof/>
            <w:webHidden/>
          </w:rPr>
          <w:t>24</w:t>
        </w:r>
        <w:r w:rsidR="00253082">
          <w:rPr>
            <w:noProof/>
            <w:webHidden/>
          </w:rPr>
          <w:fldChar w:fldCharType="end"/>
        </w:r>
      </w:hyperlink>
    </w:p>
    <w:p w:rsidR="00253082" w:rsidRDefault="00AB4A3E">
      <w:pPr>
        <w:pStyle w:val="Verzeichnis2"/>
        <w:rPr>
          <w:rFonts w:eastAsiaTheme="minorEastAsia" w:cstheme="minorBidi"/>
          <w:noProof/>
          <w:sz w:val="22"/>
          <w:szCs w:val="22"/>
          <w:lang w:val="de-AT" w:eastAsia="de-AT"/>
        </w:rPr>
      </w:pPr>
      <w:hyperlink w:anchor="_Toc493865616" w:history="1">
        <w:r w:rsidR="00253082" w:rsidRPr="00555F55">
          <w:rPr>
            <w:rStyle w:val="Hyperlink"/>
            <w:noProof/>
          </w:rPr>
          <w:t>4.7.</w:t>
        </w:r>
        <w:r w:rsidR="00253082">
          <w:rPr>
            <w:rFonts w:eastAsiaTheme="minorEastAsia" w:cstheme="minorBidi"/>
            <w:noProof/>
            <w:sz w:val="22"/>
            <w:szCs w:val="22"/>
            <w:lang w:val="de-AT" w:eastAsia="de-AT"/>
          </w:rPr>
          <w:tab/>
        </w:r>
        <w:r w:rsidR="00253082" w:rsidRPr="00555F55">
          <w:rPr>
            <w:rStyle w:val="Hyperlink"/>
            <w:noProof/>
          </w:rPr>
          <w:t>Conterganhilfeleistung</w:t>
        </w:r>
        <w:r w:rsidR="00253082">
          <w:rPr>
            <w:noProof/>
            <w:webHidden/>
          </w:rPr>
          <w:tab/>
        </w:r>
        <w:r w:rsidR="00253082">
          <w:rPr>
            <w:noProof/>
            <w:webHidden/>
          </w:rPr>
          <w:fldChar w:fldCharType="begin"/>
        </w:r>
        <w:r w:rsidR="00253082">
          <w:rPr>
            <w:noProof/>
            <w:webHidden/>
          </w:rPr>
          <w:instrText xml:space="preserve"> PAGEREF _Toc493865616 \h </w:instrText>
        </w:r>
        <w:r w:rsidR="00253082">
          <w:rPr>
            <w:noProof/>
            <w:webHidden/>
          </w:rPr>
        </w:r>
        <w:r w:rsidR="00253082">
          <w:rPr>
            <w:noProof/>
            <w:webHidden/>
          </w:rPr>
          <w:fldChar w:fldCharType="separate"/>
        </w:r>
        <w:r>
          <w:rPr>
            <w:noProof/>
            <w:webHidden/>
          </w:rPr>
          <w:t>24</w:t>
        </w:r>
        <w:r w:rsidR="00253082">
          <w:rPr>
            <w:noProof/>
            <w:webHidden/>
          </w:rPr>
          <w:fldChar w:fldCharType="end"/>
        </w:r>
      </w:hyperlink>
    </w:p>
    <w:p w:rsidR="00253082" w:rsidRDefault="00AB4A3E">
      <w:pPr>
        <w:pStyle w:val="Verzeichnis1"/>
        <w:rPr>
          <w:rFonts w:eastAsiaTheme="minorEastAsia" w:cstheme="minorBidi"/>
          <w:b w:val="0"/>
          <w:noProof/>
          <w:sz w:val="22"/>
          <w:szCs w:val="22"/>
          <w:lang w:val="de-AT" w:eastAsia="de-AT"/>
        </w:rPr>
      </w:pPr>
      <w:hyperlink w:anchor="_Toc493865617" w:history="1">
        <w:r w:rsidR="00253082" w:rsidRPr="00555F55">
          <w:rPr>
            <w:rStyle w:val="Hyperlink"/>
            <w:noProof/>
          </w:rPr>
          <w:t>5.</w:t>
        </w:r>
        <w:r w:rsidR="00253082">
          <w:rPr>
            <w:rFonts w:eastAsiaTheme="minorEastAsia" w:cstheme="minorBidi"/>
            <w:b w:val="0"/>
            <w:noProof/>
            <w:sz w:val="22"/>
            <w:szCs w:val="22"/>
            <w:lang w:val="de-AT" w:eastAsia="de-AT"/>
          </w:rPr>
          <w:tab/>
        </w:r>
        <w:r w:rsidR="00253082">
          <w:rPr>
            <w:rStyle w:val="Hyperlink"/>
          </w:rPr>
          <w:t>G</w:t>
        </w:r>
        <w:r w:rsidR="00253082">
          <w:rPr>
            <w:rStyle w:val="Hyperlink"/>
            <w:noProof/>
          </w:rPr>
          <w:t xml:space="preserve">esellschaftliche </w:t>
        </w:r>
        <w:r w:rsidR="00253082">
          <w:rPr>
            <w:rStyle w:val="Hyperlink"/>
          </w:rPr>
          <w:t>I</w:t>
        </w:r>
        <w:r w:rsidR="00253082" w:rsidRPr="00555F55">
          <w:rPr>
            <w:rStyle w:val="Hyperlink"/>
            <w:noProof/>
          </w:rPr>
          <w:t>nklusion</w:t>
        </w:r>
        <w:r w:rsidR="00253082">
          <w:rPr>
            <w:noProof/>
            <w:webHidden/>
          </w:rPr>
          <w:tab/>
        </w:r>
        <w:r w:rsidR="00253082">
          <w:rPr>
            <w:noProof/>
            <w:webHidden/>
          </w:rPr>
          <w:fldChar w:fldCharType="begin"/>
        </w:r>
        <w:r w:rsidR="00253082">
          <w:rPr>
            <w:noProof/>
            <w:webHidden/>
          </w:rPr>
          <w:instrText xml:space="preserve"> PAGEREF _Toc493865617 \h </w:instrText>
        </w:r>
        <w:r w:rsidR="00253082">
          <w:rPr>
            <w:noProof/>
            <w:webHidden/>
          </w:rPr>
        </w:r>
        <w:r w:rsidR="00253082">
          <w:rPr>
            <w:noProof/>
            <w:webHidden/>
          </w:rPr>
          <w:fldChar w:fldCharType="separate"/>
        </w:r>
        <w:r>
          <w:rPr>
            <w:noProof/>
            <w:webHidden/>
          </w:rPr>
          <w:t>25</w:t>
        </w:r>
        <w:r w:rsidR="00253082">
          <w:rPr>
            <w:noProof/>
            <w:webHidden/>
          </w:rPr>
          <w:fldChar w:fldCharType="end"/>
        </w:r>
      </w:hyperlink>
    </w:p>
    <w:p w:rsidR="00253082" w:rsidRDefault="00AB4A3E">
      <w:pPr>
        <w:pStyle w:val="Verzeichnis2"/>
        <w:rPr>
          <w:rFonts w:eastAsiaTheme="minorEastAsia" w:cstheme="minorBidi"/>
          <w:noProof/>
          <w:sz w:val="22"/>
          <w:szCs w:val="22"/>
          <w:lang w:val="de-AT" w:eastAsia="de-AT"/>
        </w:rPr>
      </w:pPr>
      <w:hyperlink w:anchor="_Toc493865618" w:history="1">
        <w:r w:rsidR="00253082" w:rsidRPr="00555F55">
          <w:rPr>
            <w:rStyle w:val="Hyperlink"/>
            <w:noProof/>
          </w:rPr>
          <w:t>5.1.</w:t>
        </w:r>
        <w:r w:rsidR="00253082">
          <w:rPr>
            <w:rFonts w:eastAsiaTheme="minorEastAsia" w:cstheme="minorBidi"/>
            <w:noProof/>
            <w:sz w:val="22"/>
            <w:szCs w:val="22"/>
            <w:lang w:val="de-AT" w:eastAsia="de-AT"/>
          </w:rPr>
          <w:tab/>
        </w:r>
        <w:r w:rsidR="00253082" w:rsidRPr="00555F55">
          <w:rPr>
            <w:rStyle w:val="Hyperlink"/>
            <w:noProof/>
          </w:rPr>
          <w:t>Behindertenpass, Parkausweis und Autobahnvignette</w:t>
        </w:r>
        <w:r w:rsidR="00253082">
          <w:rPr>
            <w:noProof/>
            <w:webHidden/>
          </w:rPr>
          <w:tab/>
        </w:r>
        <w:r w:rsidR="00253082">
          <w:rPr>
            <w:noProof/>
            <w:webHidden/>
          </w:rPr>
          <w:fldChar w:fldCharType="begin"/>
        </w:r>
        <w:r w:rsidR="00253082">
          <w:rPr>
            <w:noProof/>
            <w:webHidden/>
          </w:rPr>
          <w:instrText xml:space="preserve"> PAGEREF _Toc493865618 \h </w:instrText>
        </w:r>
        <w:r w:rsidR="00253082">
          <w:rPr>
            <w:noProof/>
            <w:webHidden/>
          </w:rPr>
        </w:r>
        <w:r w:rsidR="00253082">
          <w:rPr>
            <w:noProof/>
            <w:webHidden/>
          </w:rPr>
          <w:fldChar w:fldCharType="separate"/>
        </w:r>
        <w:r>
          <w:rPr>
            <w:noProof/>
            <w:webHidden/>
          </w:rPr>
          <w:t>25</w:t>
        </w:r>
        <w:r w:rsidR="00253082">
          <w:rPr>
            <w:noProof/>
            <w:webHidden/>
          </w:rPr>
          <w:fldChar w:fldCharType="end"/>
        </w:r>
      </w:hyperlink>
    </w:p>
    <w:p w:rsidR="00253082" w:rsidRDefault="00AB4A3E">
      <w:pPr>
        <w:pStyle w:val="Verzeichnis2"/>
        <w:rPr>
          <w:rFonts w:eastAsiaTheme="minorEastAsia" w:cstheme="minorBidi"/>
          <w:noProof/>
          <w:sz w:val="22"/>
          <w:szCs w:val="22"/>
          <w:lang w:val="de-AT" w:eastAsia="de-AT"/>
        </w:rPr>
      </w:pPr>
      <w:hyperlink w:anchor="_Toc493865619" w:history="1">
        <w:r w:rsidR="00253082" w:rsidRPr="00555F55">
          <w:rPr>
            <w:rStyle w:val="Hyperlink"/>
            <w:noProof/>
          </w:rPr>
          <w:t>5.2.</w:t>
        </w:r>
        <w:r w:rsidR="00253082">
          <w:rPr>
            <w:rFonts w:eastAsiaTheme="minorEastAsia" w:cstheme="minorBidi"/>
            <w:noProof/>
            <w:sz w:val="22"/>
            <w:szCs w:val="22"/>
            <w:lang w:val="de-AT" w:eastAsia="de-AT"/>
          </w:rPr>
          <w:tab/>
        </w:r>
        <w:r w:rsidR="00253082" w:rsidRPr="00555F55">
          <w:rPr>
            <w:rStyle w:val="Hyperlink"/>
            <w:noProof/>
          </w:rPr>
          <w:t>Unterstützungsfonds für Menschen mit Behinderung</w:t>
        </w:r>
        <w:r w:rsidR="00253082">
          <w:rPr>
            <w:noProof/>
            <w:webHidden/>
          </w:rPr>
          <w:tab/>
        </w:r>
        <w:r w:rsidR="00253082">
          <w:rPr>
            <w:noProof/>
            <w:webHidden/>
          </w:rPr>
          <w:fldChar w:fldCharType="begin"/>
        </w:r>
        <w:r w:rsidR="00253082">
          <w:rPr>
            <w:noProof/>
            <w:webHidden/>
          </w:rPr>
          <w:instrText xml:space="preserve"> PAGEREF _Toc493865619 \h </w:instrText>
        </w:r>
        <w:r w:rsidR="00253082">
          <w:rPr>
            <w:noProof/>
            <w:webHidden/>
          </w:rPr>
        </w:r>
        <w:r w:rsidR="00253082">
          <w:rPr>
            <w:noProof/>
            <w:webHidden/>
          </w:rPr>
          <w:fldChar w:fldCharType="separate"/>
        </w:r>
        <w:r>
          <w:rPr>
            <w:noProof/>
            <w:webHidden/>
          </w:rPr>
          <w:t>26</w:t>
        </w:r>
        <w:r w:rsidR="00253082">
          <w:rPr>
            <w:noProof/>
            <w:webHidden/>
          </w:rPr>
          <w:fldChar w:fldCharType="end"/>
        </w:r>
      </w:hyperlink>
    </w:p>
    <w:p w:rsidR="00253082" w:rsidRDefault="00AB4A3E">
      <w:pPr>
        <w:pStyle w:val="Verzeichnis1"/>
        <w:rPr>
          <w:rFonts w:eastAsiaTheme="minorEastAsia" w:cstheme="minorBidi"/>
          <w:b w:val="0"/>
          <w:noProof/>
          <w:sz w:val="22"/>
          <w:szCs w:val="22"/>
          <w:lang w:val="de-AT" w:eastAsia="de-AT"/>
        </w:rPr>
      </w:pPr>
      <w:hyperlink w:anchor="_Toc493865620" w:history="1">
        <w:r w:rsidR="00253082" w:rsidRPr="00555F55">
          <w:rPr>
            <w:rStyle w:val="Hyperlink"/>
            <w:noProof/>
          </w:rPr>
          <w:t>6.</w:t>
        </w:r>
        <w:r w:rsidR="00253082">
          <w:rPr>
            <w:rFonts w:eastAsiaTheme="minorEastAsia" w:cstheme="minorBidi"/>
            <w:b w:val="0"/>
            <w:noProof/>
            <w:sz w:val="22"/>
            <w:szCs w:val="22"/>
            <w:lang w:val="de-AT" w:eastAsia="de-AT"/>
          </w:rPr>
          <w:tab/>
        </w:r>
        <w:r w:rsidR="00253082" w:rsidRPr="00555F55">
          <w:rPr>
            <w:rStyle w:val="Hyperlink"/>
            <w:noProof/>
          </w:rPr>
          <w:t>Sachverständigendienste</w:t>
        </w:r>
        <w:r w:rsidR="00253082">
          <w:rPr>
            <w:noProof/>
            <w:webHidden/>
          </w:rPr>
          <w:tab/>
        </w:r>
        <w:r w:rsidR="00253082">
          <w:rPr>
            <w:noProof/>
            <w:webHidden/>
          </w:rPr>
          <w:fldChar w:fldCharType="begin"/>
        </w:r>
        <w:r w:rsidR="00253082">
          <w:rPr>
            <w:noProof/>
            <w:webHidden/>
          </w:rPr>
          <w:instrText xml:space="preserve"> PAGEREF _Toc493865620 \h </w:instrText>
        </w:r>
        <w:r w:rsidR="00253082">
          <w:rPr>
            <w:noProof/>
            <w:webHidden/>
          </w:rPr>
        </w:r>
        <w:r w:rsidR="00253082">
          <w:rPr>
            <w:noProof/>
            <w:webHidden/>
          </w:rPr>
          <w:fldChar w:fldCharType="separate"/>
        </w:r>
        <w:r>
          <w:rPr>
            <w:noProof/>
            <w:webHidden/>
          </w:rPr>
          <w:t>27</w:t>
        </w:r>
        <w:r w:rsidR="00253082">
          <w:rPr>
            <w:noProof/>
            <w:webHidden/>
          </w:rPr>
          <w:fldChar w:fldCharType="end"/>
        </w:r>
      </w:hyperlink>
    </w:p>
    <w:p w:rsidR="00253082" w:rsidRDefault="00AB4A3E">
      <w:pPr>
        <w:pStyle w:val="Verzeichnis1"/>
        <w:rPr>
          <w:rFonts w:eastAsiaTheme="minorEastAsia" w:cstheme="minorBidi"/>
          <w:b w:val="0"/>
          <w:noProof/>
          <w:sz w:val="22"/>
          <w:szCs w:val="22"/>
          <w:lang w:val="de-AT" w:eastAsia="de-AT"/>
        </w:rPr>
      </w:pPr>
      <w:hyperlink w:anchor="_Toc493865621" w:history="1">
        <w:r w:rsidR="00253082" w:rsidRPr="00555F55">
          <w:rPr>
            <w:rStyle w:val="Hyperlink"/>
            <w:noProof/>
          </w:rPr>
          <w:t>7.</w:t>
        </w:r>
        <w:r w:rsidR="00253082">
          <w:rPr>
            <w:rFonts w:eastAsiaTheme="minorEastAsia" w:cstheme="minorBidi"/>
            <w:b w:val="0"/>
            <w:noProof/>
            <w:sz w:val="22"/>
            <w:szCs w:val="22"/>
            <w:lang w:val="de-AT" w:eastAsia="de-AT"/>
          </w:rPr>
          <w:tab/>
        </w:r>
        <w:r w:rsidR="00253082" w:rsidRPr="00555F55">
          <w:rPr>
            <w:rStyle w:val="Hyperlink"/>
            <w:noProof/>
          </w:rPr>
          <w:t>Das Jahr 2016 in Bildern</w:t>
        </w:r>
        <w:r w:rsidR="00253082">
          <w:rPr>
            <w:noProof/>
            <w:webHidden/>
          </w:rPr>
          <w:tab/>
        </w:r>
        <w:r w:rsidR="00253082">
          <w:rPr>
            <w:noProof/>
            <w:webHidden/>
          </w:rPr>
          <w:fldChar w:fldCharType="begin"/>
        </w:r>
        <w:r w:rsidR="00253082">
          <w:rPr>
            <w:noProof/>
            <w:webHidden/>
          </w:rPr>
          <w:instrText xml:space="preserve"> PAGEREF _Toc493865621 \h </w:instrText>
        </w:r>
        <w:r w:rsidR="00253082">
          <w:rPr>
            <w:noProof/>
            <w:webHidden/>
          </w:rPr>
        </w:r>
        <w:r w:rsidR="00253082">
          <w:rPr>
            <w:noProof/>
            <w:webHidden/>
          </w:rPr>
          <w:fldChar w:fldCharType="separate"/>
        </w:r>
        <w:r>
          <w:rPr>
            <w:noProof/>
            <w:webHidden/>
          </w:rPr>
          <w:t>29</w:t>
        </w:r>
        <w:r w:rsidR="00253082">
          <w:rPr>
            <w:noProof/>
            <w:webHidden/>
          </w:rPr>
          <w:fldChar w:fldCharType="end"/>
        </w:r>
      </w:hyperlink>
    </w:p>
    <w:p w:rsidR="00253082" w:rsidRDefault="00AB4A3E">
      <w:pPr>
        <w:pStyle w:val="Verzeichnis1"/>
        <w:rPr>
          <w:rFonts w:eastAsiaTheme="minorEastAsia" w:cstheme="minorBidi"/>
          <w:b w:val="0"/>
          <w:noProof/>
          <w:sz w:val="22"/>
          <w:szCs w:val="22"/>
          <w:lang w:val="de-AT" w:eastAsia="de-AT"/>
        </w:rPr>
      </w:pPr>
      <w:hyperlink w:anchor="_Toc493865622" w:history="1">
        <w:r w:rsidR="00253082" w:rsidRPr="00555F55">
          <w:rPr>
            <w:rStyle w:val="Hyperlink"/>
            <w:noProof/>
          </w:rPr>
          <w:t>8.</w:t>
        </w:r>
        <w:r w:rsidR="00253082">
          <w:rPr>
            <w:rFonts w:eastAsiaTheme="minorEastAsia" w:cstheme="minorBidi"/>
            <w:b w:val="0"/>
            <w:noProof/>
            <w:sz w:val="22"/>
            <w:szCs w:val="22"/>
            <w:lang w:val="de-AT" w:eastAsia="de-AT"/>
          </w:rPr>
          <w:tab/>
        </w:r>
        <w:r w:rsidR="00253082">
          <w:rPr>
            <w:rStyle w:val="Hyperlink"/>
          </w:rPr>
          <w:t>O</w:t>
        </w:r>
        <w:r w:rsidR="00253082">
          <w:rPr>
            <w:rStyle w:val="Hyperlink"/>
            <w:noProof/>
          </w:rPr>
          <w:t xml:space="preserve">rganigramm des </w:t>
        </w:r>
        <w:r w:rsidR="00253082">
          <w:rPr>
            <w:rStyle w:val="Hyperlink"/>
          </w:rPr>
          <w:t>S</w:t>
        </w:r>
        <w:r w:rsidR="00253082" w:rsidRPr="00555F55">
          <w:rPr>
            <w:rStyle w:val="Hyperlink"/>
            <w:noProof/>
          </w:rPr>
          <w:t>ozialminsteriumservice (S</w:t>
        </w:r>
        <w:r w:rsidR="00253082">
          <w:rPr>
            <w:rStyle w:val="Hyperlink"/>
          </w:rPr>
          <w:t>t</w:t>
        </w:r>
        <w:r w:rsidR="00AE1ECD">
          <w:rPr>
            <w:rStyle w:val="Hyperlink"/>
            <w:noProof/>
          </w:rPr>
          <w:t xml:space="preserve">and </w:t>
        </w:r>
        <w:r w:rsidR="00AE1ECD">
          <w:rPr>
            <w:rStyle w:val="Hyperlink"/>
          </w:rPr>
          <w:t>9</w:t>
        </w:r>
        <w:r w:rsidR="00253082" w:rsidRPr="00555F55">
          <w:rPr>
            <w:rStyle w:val="Hyperlink"/>
            <w:noProof/>
          </w:rPr>
          <w:t>/2017)</w:t>
        </w:r>
        <w:r w:rsidR="00253082">
          <w:rPr>
            <w:noProof/>
            <w:webHidden/>
          </w:rPr>
          <w:tab/>
        </w:r>
        <w:r w:rsidR="00253082">
          <w:rPr>
            <w:noProof/>
            <w:webHidden/>
          </w:rPr>
          <w:fldChar w:fldCharType="begin"/>
        </w:r>
        <w:r w:rsidR="00253082">
          <w:rPr>
            <w:noProof/>
            <w:webHidden/>
          </w:rPr>
          <w:instrText xml:space="preserve"> PAGEREF _Toc493865622 \h </w:instrText>
        </w:r>
        <w:r w:rsidR="00253082">
          <w:rPr>
            <w:noProof/>
            <w:webHidden/>
          </w:rPr>
        </w:r>
        <w:r w:rsidR="00253082">
          <w:rPr>
            <w:noProof/>
            <w:webHidden/>
          </w:rPr>
          <w:fldChar w:fldCharType="separate"/>
        </w:r>
        <w:r>
          <w:rPr>
            <w:noProof/>
            <w:webHidden/>
          </w:rPr>
          <w:t>31</w:t>
        </w:r>
        <w:r w:rsidR="00253082">
          <w:rPr>
            <w:noProof/>
            <w:webHidden/>
          </w:rPr>
          <w:fldChar w:fldCharType="end"/>
        </w:r>
      </w:hyperlink>
    </w:p>
    <w:p w:rsidR="00253082" w:rsidRDefault="00AB4A3E">
      <w:pPr>
        <w:pStyle w:val="Verzeichnis1"/>
        <w:rPr>
          <w:rFonts w:eastAsiaTheme="minorEastAsia" w:cstheme="minorBidi"/>
          <w:b w:val="0"/>
          <w:noProof/>
          <w:sz w:val="22"/>
          <w:szCs w:val="22"/>
          <w:lang w:val="de-AT" w:eastAsia="de-AT"/>
        </w:rPr>
      </w:pPr>
      <w:hyperlink w:anchor="_Toc493865623" w:history="1">
        <w:r w:rsidR="00253082" w:rsidRPr="00555F55">
          <w:rPr>
            <w:rStyle w:val="Hyperlink"/>
            <w:noProof/>
          </w:rPr>
          <w:t>9.</w:t>
        </w:r>
        <w:r w:rsidR="00253082">
          <w:rPr>
            <w:rFonts w:eastAsiaTheme="minorEastAsia" w:cstheme="minorBidi"/>
            <w:b w:val="0"/>
            <w:noProof/>
            <w:sz w:val="22"/>
            <w:szCs w:val="22"/>
            <w:lang w:val="de-AT" w:eastAsia="de-AT"/>
          </w:rPr>
          <w:tab/>
        </w:r>
        <w:r w:rsidR="00291533">
          <w:rPr>
            <w:rStyle w:val="Hyperlink"/>
          </w:rPr>
          <w:t>L</w:t>
        </w:r>
        <w:r w:rsidR="00291533">
          <w:rPr>
            <w:rStyle w:val="Hyperlink"/>
            <w:noProof/>
          </w:rPr>
          <w:t xml:space="preserve">eitbild </w:t>
        </w:r>
        <w:r w:rsidR="00291533">
          <w:rPr>
            <w:rStyle w:val="Hyperlink"/>
          </w:rPr>
          <w:t>S</w:t>
        </w:r>
        <w:r w:rsidR="00253082" w:rsidRPr="00555F55">
          <w:rPr>
            <w:rStyle w:val="Hyperlink"/>
            <w:noProof/>
          </w:rPr>
          <w:t>ozialministeriumservice</w:t>
        </w:r>
        <w:r w:rsidR="00253082">
          <w:rPr>
            <w:noProof/>
            <w:webHidden/>
          </w:rPr>
          <w:tab/>
        </w:r>
        <w:r w:rsidR="00253082">
          <w:rPr>
            <w:noProof/>
            <w:webHidden/>
          </w:rPr>
          <w:fldChar w:fldCharType="begin"/>
        </w:r>
        <w:r w:rsidR="00253082">
          <w:rPr>
            <w:noProof/>
            <w:webHidden/>
          </w:rPr>
          <w:instrText xml:space="preserve"> PAGEREF _Toc493865623 \h </w:instrText>
        </w:r>
        <w:r w:rsidR="00253082">
          <w:rPr>
            <w:noProof/>
            <w:webHidden/>
          </w:rPr>
        </w:r>
        <w:r w:rsidR="00253082">
          <w:rPr>
            <w:noProof/>
            <w:webHidden/>
          </w:rPr>
          <w:fldChar w:fldCharType="separate"/>
        </w:r>
        <w:r>
          <w:rPr>
            <w:noProof/>
            <w:webHidden/>
          </w:rPr>
          <w:t>32</w:t>
        </w:r>
        <w:r w:rsidR="00253082">
          <w:rPr>
            <w:noProof/>
            <w:webHidden/>
          </w:rPr>
          <w:fldChar w:fldCharType="end"/>
        </w:r>
      </w:hyperlink>
    </w:p>
    <w:p w:rsidR="00253082" w:rsidRDefault="00AB4A3E" w:rsidP="00253082">
      <w:pPr>
        <w:pStyle w:val="Verzeichnis1kurz"/>
        <w:rPr>
          <w:rFonts w:eastAsiaTheme="minorEastAsia" w:cstheme="minorBidi"/>
          <w:sz w:val="22"/>
          <w:szCs w:val="22"/>
          <w:lang w:val="de-AT" w:eastAsia="de-AT"/>
        </w:rPr>
      </w:pPr>
      <w:hyperlink w:anchor="_Toc493865624" w:history="1">
        <w:r w:rsidR="00253082" w:rsidRPr="00555F55">
          <w:rPr>
            <w:rStyle w:val="Hyperlink"/>
          </w:rPr>
          <w:t>Anhang</w:t>
        </w:r>
        <w:r w:rsidR="00253082">
          <w:rPr>
            <w:webHidden/>
          </w:rPr>
          <w:tab/>
        </w:r>
        <w:r w:rsidR="00253082">
          <w:rPr>
            <w:webHidden/>
          </w:rPr>
          <w:fldChar w:fldCharType="begin"/>
        </w:r>
        <w:r w:rsidR="00253082">
          <w:rPr>
            <w:webHidden/>
          </w:rPr>
          <w:instrText xml:space="preserve"> PAGEREF _Toc493865624 \h </w:instrText>
        </w:r>
        <w:r w:rsidR="00253082">
          <w:rPr>
            <w:webHidden/>
          </w:rPr>
        </w:r>
        <w:r w:rsidR="00253082">
          <w:rPr>
            <w:webHidden/>
          </w:rPr>
          <w:fldChar w:fldCharType="separate"/>
        </w:r>
        <w:r>
          <w:rPr>
            <w:webHidden/>
          </w:rPr>
          <w:t>34</w:t>
        </w:r>
        <w:r w:rsidR="00253082">
          <w:rPr>
            <w:webHidden/>
          </w:rPr>
          <w:fldChar w:fldCharType="end"/>
        </w:r>
      </w:hyperlink>
    </w:p>
    <w:p w:rsidR="00253082" w:rsidRDefault="00AB4A3E">
      <w:pPr>
        <w:pStyle w:val="Verzeichnis2"/>
        <w:rPr>
          <w:rFonts w:eastAsiaTheme="minorEastAsia" w:cstheme="minorBidi"/>
          <w:noProof/>
          <w:sz w:val="22"/>
          <w:szCs w:val="22"/>
          <w:lang w:val="de-AT" w:eastAsia="de-AT"/>
        </w:rPr>
      </w:pPr>
      <w:hyperlink w:anchor="_Toc493865625" w:history="1">
        <w:r w:rsidR="00253082" w:rsidRPr="00555F55">
          <w:rPr>
            <w:rStyle w:val="Hyperlink"/>
            <w:noProof/>
          </w:rPr>
          <w:t>Tabellenverzeichnis</w:t>
        </w:r>
        <w:r w:rsidR="00253082">
          <w:rPr>
            <w:noProof/>
            <w:webHidden/>
          </w:rPr>
          <w:tab/>
        </w:r>
        <w:r w:rsidR="00253082">
          <w:rPr>
            <w:noProof/>
            <w:webHidden/>
          </w:rPr>
          <w:fldChar w:fldCharType="begin"/>
        </w:r>
        <w:r w:rsidR="00253082">
          <w:rPr>
            <w:noProof/>
            <w:webHidden/>
          </w:rPr>
          <w:instrText xml:space="preserve"> PAGEREF _Toc493865625 \h </w:instrText>
        </w:r>
        <w:r w:rsidR="00253082">
          <w:rPr>
            <w:noProof/>
            <w:webHidden/>
          </w:rPr>
        </w:r>
        <w:r w:rsidR="00253082">
          <w:rPr>
            <w:noProof/>
            <w:webHidden/>
          </w:rPr>
          <w:fldChar w:fldCharType="separate"/>
        </w:r>
        <w:r>
          <w:rPr>
            <w:noProof/>
            <w:webHidden/>
          </w:rPr>
          <w:t>34</w:t>
        </w:r>
        <w:r w:rsidR="00253082">
          <w:rPr>
            <w:noProof/>
            <w:webHidden/>
          </w:rPr>
          <w:fldChar w:fldCharType="end"/>
        </w:r>
      </w:hyperlink>
    </w:p>
    <w:p w:rsidR="00253082" w:rsidRDefault="00AB4A3E">
      <w:pPr>
        <w:pStyle w:val="Verzeichnis2"/>
        <w:rPr>
          <w:rFonts w:eastAsiaTheme="minorEastAsia" w:cstheme="minorBidi"/>
          <w:noProof/>
          <w:sz w:val="22"/>
          <w:szCs w:val="22"/>
          <w:lang w:val="de-AT" w:eastAsia="de-AT"/>
        </w:rPr>
      </w:pPr>
      <w:hyperlink w:anchor="_Toc493865626" w:history="1">
        <w:r w:rsidR="00253082" w:rsidRPr="00555F55">
          <w:rPr>
            <w:rStyle w:val="Hyperlink"/>
            <w:noProof/>
          </w:rPr>
          <w:t>Abbildungsverzeichnis</w:t>
        </w:r>
        <w:r w:rsidR="00253082">
          <w:rPr>
            <w:noProof/>
            <w:webHidden/>
          </w:rPr>
          <w:tab/>
        </w:r>
        <w:r w:rsidR="00253082">
          <w:rPr>
            <w:noProof/>
            <w:webHidden/>
          </w:rPr>
          <w:fldChar w:fldCharType="begin"/>
        </w:r>
        <w:r w:rsidR="00253082">
          <w:rPr>
            <w:noProof/>
            <w:webHidden/>
          </w:rPr>
          <w:instrText xml:space="preserve"> PAGEREF _Toc493865626 \h </w:instrText>
        </w:r>
        <w:r w:rsidR="00253082">
          <w:rPr>
            <w:noProof/>
            <w:webHidden/>
          </w:rPr>
        </w:r>
        <w:r w:rsidR="00253082">
          <w:rPr>
            <w:noProof/>
            <w:webHidden/>
          </w:rPr>
          <w:fldChar w:fldCharType="separate"/>
        </w:r>
        <w:r>
          <w:rPr>
            <w:noProof/>
            <w:webHidden/>
          </w:rPr>
          <w:t>35</w:t>
        </w:r>
        <w:r w:rsidR="00253082">
          <w:rPr>
            <w:noProof/>
            <w:webHidden/>
          </w:rPr>
          <w:fldChar w:fldCharType="end"/>
        </w:r>
      </w:hyperlink>
    </w:p>
    <w:p w:rsidR="00253082" w:rsidRDefault="00AB4A3E">
      <w:pPr>
        <w:pStyle w:val="Verzeichnis1"/>
        <w:rPr>
          <w:rFonts w:eastAsiaTheme="minorEastAsia" w:cstheme="minorBidi"/>
          <w:b w:val="0"/>
          <w:noProof/>
          <w:sz w:val="22"/>
          <w:szCs w:val="22"/>
          <w:lang w:val="de-AT" w:eastAsia="de-AT"/>
        </w:rPr>
      </w:pPr>
      <w:hyperlink w:anchor="_Toc493865627" w:history="1">
        <w:r w:rsidR="00253082" w:rsidRPr="00555F55">
          <w:rPr>
            <w:rStyle w:val="Hyperlink"/>
            <w:noProof/>
          </w:rPr>
          <w:t>10.</w:t>
        </w:r>
        <w:r w:rsidR="00253082">
          <w:rPr>
            <w:rFonts w:eastAsiaTheme="minorEastAsia" w:cstheme="minorBidi"/>
            <w:b w:val="0"/>
            <w:noProof/>
            <w:sz w:val="22"/>
            <w:szCs w:val="22"/>
            <w:lang w:val="de-AT" w:eastAsia="de-AT"/>
          </w:rPr>
          <w:tab/>
        </w:r>
        <w:r w:rsidR="00253082">
          <w:rPr>
            <w:rStyle w:val="Hyperlink"/>
            <w:noProof/>
          </w:rPr>
          <w:t xml:space="preserve">Adressen </w:t>
        </w:r>
        <w:r w:rsidR="00253082">
          <w:rPr>
            <w:rStyle w:val="Hyperlink"/>
          </w:rPr>
          <w:t>S</w:t>
        </w:r>
        <w:r w:rsidR="00253082" w:rsidRPr="00555F55">
          <w:rPr>
            <w:rStyle w:val="Hyperlink"/>
            <w:noProof/>
          </w:rPr>
          <w:t>ozialministeriumservice</w:t>
        </w:r>
        <w:r w:rsidR="00253082">
          <w:rPr>
            <w:noProof/>
            <w:webHidden/>
          </w:rPr>
          <w:tab/>
        </w:r>
        <w:r w:rsidR="00253082">
          <w:rPr>
            <w:noProof/>
            <w:webHidden/>
          </w:rPr>
          <w:fldChar w:fldCharType="begin"/>
        </w:r>
        <w:r w:rsidR="00253082">
          <w:rPr>
            <w:noProof/>
            <w:webHidden/>
          </w:rPr>
          <w:instrText xml:space="preserve"> PAGEREF _Toc493865627 \h </w:instrText>
        </w:r>
        <w:r w:rsidR="00253082">
          <w:rPr>
            <w:noProof/>
            <w:webHidden/>
          </w:rPr>
        </w:r>
        <w:r w:rsidR="00253082">
          <w:rPr>
            <w:noProof/>
            <w:webHidden/>
          </w:rPr>
          <w:fldChar w:fldCharType="separate"/>
        </w:r>
        <w:r>
          <w:rPr>
            <w:noProof/>
            <w:webHidden/>
          </w:rPr>
          <w:t>36</w:t>
        </w:r>
        <w:r w:rsidR="00253082">
          <w:rPr>
            <w:noProof/>
            <w:webHidden/>
          </w:rPr>
          <w:fldChar w:fldCharType="end"/>
        </w:r>
      </w:hyperlink>
    </w:p>
    <w:p w:rsidR="00A20A17" w:rsidRPr="00A20A17" w:rsidRDefault="00A20A17" w:rsidP="00E871E9">
      <w:pPr>
        <w:pStyle w:val="Verzeichnis1"/>
      </w:pPr>
      <w:r>
        <w:fldChar w:fldCharType="end"/>
      </w:r>
    </w:p>
    <w:p w:rsidR="006E5949" w:rsidRDefault="0020111B" w:rsidP="006E5949">
      <w:pPr>
        <w:pStyle w:val="1"/>
      </w:pPr>
      <w:bookmarkStart w:id="4" w:name="_Toc493865588"/>
      <w:bookmarkStart w:id="5" w:name="_Toc435656038"/>
      <w:bookmarkStart w:id="6" w:name="_Toc435999572"/>
      <w:r>
        <w:lastRenderedPageBreak/>
        <w:t>VORWORT</w:t>
      </w:r>
      <w:bookmarkEnd w:id="4"/>
    </w:p>
    <w:tbl>
      <w:tblPr>
        <w:tblW w:w="0" w:type="auto"/>
        <w:tblCellMar>
          <w:left w:w="70" w:type="dxa"/>
          <w:right w:w="70" w:type="dxa"/>
        </w:tblCellMar>
        <w:tblLook w:val="0000" w:firstRow="0" w:lastRow="0" w:firstColumn="0" w:lastColumn="0" w:noHBand="0" w:noVBand="0"/>
      </w:tblPr>
      <w:tblGrid>
        <w:gridCol w:w="4605"/>
        <w:gridCol w:w="4605"/>
      </w:tblGrid>
      <w:tr w:rsidR="00220B38">
        <w:tc>
          <w:tcPr>
            <w:tcW w:w="4605" w:type="dxa"/>
          </w:tcPr>
          <w:p w:rsidR="00220B38" w:rsidRDefault="00220B38" w:rsidP="000575B9">
            <w:pPr>
              <w:pStyle w:val="Fliesstext"/>
            </w:pPr>
            <w:r>
              <w:rPr>
                <w:noProof/>
                <w:lang w:val="de-AT" w:eastAsia="de-AT"/>
              </w:rPr>
              <w:drawing>
                <wp:inline distT="0" distB="0" distL="0" distR="0" wp14:anchorId="36154EA0" wp14:editId="6A761967">
                  <wp:extent cx="1292225" cy="1945005"/>
                  <wp:effectExtent l="0" t="0" r="3175"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2225" cy="1945005"/>
                          </a:xfrm>
                          <a:prstGeom prst="rect">
                            <a:avLst/>
                          </a:prstGeom>
                          <a:noFill/>
                        </pic:spPr>
                      </pic:pic>
                    </a:graphicData>
                  </a:graphic>
                </wp:inline>
              </w:drawing>
            </w:r>
          </w:p>
        </w:tc>
        <w:tc>
          <w:tcPr>
            <w:tcW w:w="4605" w:type="dxa"/>
          </w:tcPr>
          <w:p w:rsidR="00220B38" w:rsidRDefault="00220B38" w:rsidP="000575B9">
            <w:pPr>
              <w:pStyle w:val="Fliesstext"/>
            </w:pPr>
            <w:r>
              <w:rPr>
                <w:noProof/>
                <w:lang w:val="de-AT" w:eastAsia="de-AT"/>
              </w:rPr>
              <w:drawing>
                <wp:inline distT="0" distB="0" distL="0" distR="0" wp14:anchorId="4FB976FC" wp14:editId="191670F9">
                  <wp:extent cx="1298575" cy="1945005"/>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8575" cy="1945005"/>
                          </a:xfrm>
                          <a:prstGeom prst="rect">
                            <a:avLst/>
                          </a:prstGeom>
                          <a:noFill/>
                        </pic:spPr>
                      </pic:pic>
                    </a:graphicData>
                  </a:graphic>
                </wp:inline>
              </w:drawing>
            </w:r>
          </w:p>
        </w:tc>
      </w:tr>
      <w:tr w:rsidR="00220B38">
        <w:tc>
          <w:tcPr>
            <w:tcW w:w="4605" w:type="dxa"/>
          </w:tcPr>
          <w:p w:rsidR="008043F0" w:rsidRPr="00220B38" w:rsidRDefault="008043F0" w:rsidP="008043F0">
            <w:r w:rsidRPr="00220B38">
              <w:t>Alois Stöger</w:t>
            </w:r>
            <w:r w:rsidRPr="00220B38">
              <w:br/>
              <w:t>Bundesminister für</w:t>
            </w:r>
            <w:r w:rsidRPr="00220B38">
              <w:br/>
              <w:t>Arbeit, Soziales und Konsumentenschutz</w:t>
            </w:r>
          </w:p>
          <w:p w:rsidR="00220B38" w:rsidRDefault="00220B38" w:rsidP="000575B9">
            <w:pPr>
              <w:pStyle w:val="Fliesstext"/>
            </w:pPr>
          </w:p>
        </w:tc>
        <w:tc>
          <w:tcPr>
            <w:tcW w:w="4605" w:type="dxa"/>
          </w:tcPr>
          <w:p w:rsidR="00220B38" w:rsidRDefault="008043F0" w:rsidP="000575B9">
            <w:pPr>
              <w:pStyle w:val="Fliesstext"/>
            </w:pPr>
            <w:r>
              <w:t>Dr. Günther Schuster</w:t>
            </w:r>
            <w:r>
              <w:br/>
              <w:t xml:space="preserve">Leiter des </w:t>
            </w:r>
            <w:r>
              <w:br/>
              <w:t>Sozialministeriumservice</w:t>
            </w:r>
          </w:p>
        </w:tc>
      </w:tr>
    </w:tbl>
    <w:p w:rsidR="0032785A" w:rsidRPr="0032785A" w:rsidRDefault="0032785A" w:rsidP="0032785A">
      <w:pPr>
        <w:pStyle w:val="Fliesstext"/>
        <w:rPr>
          <w:lang w:val="de-AT"/>
        </w:rPr>
      </w:pPr>
      <w:r w:rsidRPr="0032785A">
        <w:rPr>
          <w:lang w:val="de-AT"/>
        </w:rPr>
        <w:t>Sehr geehrte Damen und Herren!</w:t>
      </w:r>
    </w:p>
    <w:p w:rsidR="0032785A" w:rsidRPr="0032785A" w:rsidRDefault="0032785A" w:rsidP="0032785A">
      <w:pPr>
        <w:pStyle w:val="Fliesstext"/>
        <w:rPr>
          <w:lang w:val="de-AT"/>
        </w:rPr>
      </w:pPr>
      <w:r w:rsidRPr="0032785A">
        <w:rPr>
          <w:lang w:val="de-AT"/>
        </w:rPr>
        <w:t xml:space="preserve">Das Sozialministeriumservice erfüllt eine wichtige Funktion als Anlaufstelle für diejenigen, die es im Leben oftmals schwer haben. Menschen mit Behinderungen, Pflegebedürftige und ihre Angehörigen sowie Menschen die aus anderen Gründen auf Hilfe angewiesen sind, bekommen hier die Unterstützung die sie brauchen. </w:t>
      </w:r>
    </w:p>
    <w:p w:rsidR="0032785A" w:rsidRPr="0032785A" w:rsidRDefault="0032785A" w:rsidP="0032785A">
      <w:pPr>
        <w:pStyle w:val="Fliesstext"/>
        <w:rPr>
          <w:lang w:val="de-AT"/>
        </w:rPr>
      </w:pPr>
      <w:r w:rsidRPr="0032785A">
        <w:rPr>
          <w:lang w:val="de-AT"/>
        </w:rPr>
        <w:t>Dank der engagierten Arbeit aller Mitarbeiterinnen und Mitarbeiter konnten zahlreiche Angebote des Sozialministeriumservice auch im vergangenen Jahr fortgesetzt und ausgebaut werden. Dazu zählt insbesondere auch das Programm „fit2work“, mit dem Unternehmen und Beschäftigte über gesundheitsfördernde Maßnahmen am Arbeitsplatz informiert werden, um gesunde Arbeitsumgebungen in den unterschiedlichsten Betrieben zu fördern. Bei einer gemeinsamen Enquete mit allen Stakeholdern aus ganz Österreich konnte im Oktober 2016 eine positive Bilanz über die ersten fünf Jahre „fit2work“ gezogen werden.</w:t>
      </w:r>
    </w:p>
    <w:p w:rsidR="0032785A" w:rsidRPr="0032785A" w:rsidRDefault="0032785A" w:rsidP="0032785A">
      <w:pPr>
        <w:pStyle w:val="Fliesstext"/>
      </w:pPr>
      <w:r w:rsidRPr="0032785A">
        <w:t>Auch in anderen Bereichen zeigt sich die erfolgreiche Arbeit des Sozialministeriumservice: Dazu gehören die steigende Zahlen von Anträgen und Bewilligungen zur Unterstützung pflegebedürftiger Personen und zur Entlastung pflegender Angehöriger genauso wie die konsequente Arbeit im Bereich der Behindertengleichstellung. Hier konnte bereits die 2.000 Schlichtung verzeichnet werden, die die von der Landesstelle Wien durchgeführt wurde.</w:t>
      </w:r>
    </w:p>
    <w:p w:rsidR="0032785A" w:rsidRPr="0032785A" w:rsidRDefault="0032785A" w:rsidP="0032785A">
      <w:pPr>
        <w:pStyle w:val="Fliesstext"/>
      </w:pPr>
      <w:r w:rsidRPr="0032785A">
        <w:t xml:space="preserve">Darüber hinaus hat das Sozialministeriumservice auch im Jahr 2016 Maßnahmen gesetzt, um die berufliche Inklusion von Menschen mit Behinderungen am Arbeitsmarkt zu verbessern. Im Rahmen der Bundesländer-Veranstaltungsreihe „Fokus Wirtschaft“ wurden – gemeinsam mit der Wirtschaftskammer Österreichs (WKÖ) und anderen KooperationspartnerInnen – </w:t>
      </w:r>
      <w:r w:rsidRPr="0032785A">
        <w:lastRenderedPageBreak/>
        <w:t>Unternehmen über rechtliche Rahmenbedingungen, Förderungen und Unterstützungsangebote bei der Beschäftigung von Menschen mit Behinderung umfassend informiert..</w:t>
      </w:r>
    </w:p>
    <w:p w:rsidR="0032785A" w:rsidRPr="0032785A" w:rsidRDefault="0032785A" w:rsidP="0032785A">
      <w:pPr>
        <w:pStyle w:val="Fliesstext"/>
        <w:rPr>
          <w:lang w:val="de-AT"/>
        </w:rPr>
      </w:pPr>
      <w:r w:rsidRPr="0032785A">
        <w:rPr>
          <w:lang w:val="de-AT"/>
        </w:rPr>
        <w:t xml:space="preserve">Neben diesen fordernden Aufgaben, wurden im vergangenen Jahr die Vorbereitungen für die Ausbildungspflicht bis 18 getroffen, die diesen Herbst erstmals wirksam wird. Wer eine gute Ausbildung hat findet schneller einen Job, verdient mehr und wird seltener arbeitslos. Mit der neuen Ausbildungspflicht, die über den Pflichtschulabschluss hinausgeht, werden diese Voraussetzungen für alle Jugendlichen geschaffen. </w:t>
      </w:r>
    </w:p>
    <w:p w:rsidR="0032785A" w:rsidRPr="0032785A" w:rsidRDefault="0032785A" w:rsidP="0032785A">
      <w:pPr>
        <w:pStyle w:val="Fliesstext"/>
      </w:pPr>
      <w:r w:rsidRPr="0032785A">
        <w:rPr>
          <w:lang w:val="de-AT"/>
        </w:rPr>
        <w:t xml:space="preserve">Das Sozialministeriumsservice </w:t>
      </w:r>
      <w:r w:rsidRPr="0032785A">
        <w:t>übernimmt dabei wesentliche Aufgaben zur operativen Umsetzung und agiert als Schnittstelle zu den Angeboten des „Netzwerkes Berufliche Assistenz“ (NEBA). Dadurch stehen den Jugendlichen die Angebote des Jugendcoachings, der Produktionsschulen oder der Berufsausbildungsassistenz offen.</w:t>
      </w:r>
    </w:p>
    <w:p w:rsidR="0032785A" w:rsidRPr="0032785A" w:rsidRDefault="0032785A" w:rsidP="0032785A">
      <w:pPr>
        <w:pStyle w:val="Fliesstext"/>
      </w:pPr>
      <w:r w:rsidRPr="0032785A">
        <w:t>Diese erfolgreiche Arbeit konnte nur durch den großartigen Einsatz aller Mitarbeiterinnen und Mitarbeiter des Sozialministeriumsservice und die gute Zusammenarbeit mit allen Partnerinnen und Partnern im Projekt- und  Kooperationsbereich gelingen. Dafür möchten wir uns an dieser Stelle herzlich bedanken!</w:t>
      </w:r>
    </w:p>
    <w:p w:rsidR="000575B9" w:rsidRDefault="000575B9" w:rsidP="000575B9">
      <w:pPr>
        <w:pStyle w:val="Fliesstext"/>
      </w:pPr>
      <w:r w:rsidRPr="000575B9">
        <w:rPr>
          <w:lang w:val="de-AT"/>
        </w:rPr>
        <w:t xml:space="preserve">Ihr </w:t>
      </w:r>
    </w:p>
    <w:p w:rsidR="00AB2B9C" w:rsidRPr="000575B9" w:rsidRDefault="00AB2B9C" w:rsidP="000575B9">
      <w:pPr>
        <w:pStyle w:val="Fliesstext"/>
        <w:rPr>
          <w:lang w:val="de-AT"/>
        </w:rPr>
      </w:pPr>
      <w:r w:rsidRPr="00AB2B9C">
        <w:rPr>
          <w:noProof/>
          <w:lang w:val="de-AT" w:eastAsia="de-AT"/>
        </w:rPr>
        <w:drawing>
          <wp:anchor distT="0" distB="0" distL="114300" distR="114300" simplePos="0" relativeHeight="251657216" behindDoc="1" locked="0" layoutInCell="1" allowOverlap="1" wp14:anchorId="520272EA" wp14:editId="42FF5047">
            <wp:simplePos x="0" y="0"/>
            <wp:positionH relativeFrom="column">
              <wp:posOffset>2319020</wp:posOffset>
            </wp:positionH>
            <wp:positionV relativeFrom="paragraph">
              <wp:posOffset>196215</wp:posOffset>
            </wp:positionV>
            <wp:extent cx="1057275" cy="805815"/>
            <wp:effectExtent l="0" t="0" r="9525"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7275" cy="805815"/>
                    </a:xfrm>
                    <a:prstGeom prst="rect">
                      <a:avLst/>
                    </a:prstGeom>
                    <a:noFill/>
                  </pic:spPr>
                </pic:pic>
              </a:graphicData>
            </a:graphic>
            <wp14:sizeRelH relativeFrom="page">
              <wp14:pctWidth>0</wp14:pctWidth>
            </wp14:sizeRelH>
            <wp14:sizeRelV relativeFrom="page">
              <wp14:pctHeight>0</wp14:pctHeight>
            </wp14:sizeRelV>
          </wp:anchor>
        </w:drawing>
      </w:r>
      <w:r w:rsidR="00AB4A3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35pt;margin-top:24.65pt;width:105.05pt;height:52.6pt;z-index:-251657216;mso-position-horizontal-relative:text;mso-position-vertical-relative:text">
            <v:imagedata r:id="rId17" o:title=""/>
          </v:shape>
          <o:OLEObject Type="Embed" ProgID="Photoshop.Image.7" ShapeID="_x0000_s1028" DrawAspect="Content" ObjectID="_1568025103" r:id="rId18">
            <o:FieldCodes>\s</o:FieldCodes>
          </o:OLEObject>
        </w:pict>
      </w:r>
      <w:r>
        <w:t>Alois Stöger</w:t>
      </w:r>
      <w:r>
        <w:tab/>
      </w:r>
      <w:r>
        <w:tab/>
      </w:r>
      <w:r>
        <w:tab/>
      </w:r>
      <w:r>
        <w:tab/>
        <w:t>Günther Schuster</w:t>
      </w:r>
    </w:p>
    <w:p w:rsidR="006E5949" w:rsidRPr="006E5949" w:rsidRDefault="006E5949" w:rsidP="006E5949">
      <w:pPr>
        <w:pStyle w:val="Fliesstext"/>
      </w:pPr>
    </w:p>
    <w:p w:rsidR="001B0367" w:rsidRDefault="007855BD" w:rsidP="006E5949">
      <w:pPr>
        <w:pStyle w:val="1nummeriert"/>
      </w:pPr>
      <w:bookmarkStart w:id="7" w:name="_Toc493865589"/>
      <w:bookmarkEnd w:id="5"/>
      <w:bookmarkEnd w:id="6"/>
      <w:r>
        <w:lastRenderedPageBreak/>
        <w:t>Behinderung &amp; arbeitswelt</w:t>
      </w:r>
      <w:bookmarkEnd w:id="7"/>
    </w:p>
    <w:p w:rsidR="0077746E" w:rsidRDefault="00233651" w:rsidP="00636D14">
      <w:pPr>
        <w:pStyle w:val="2nummeriert"/>
      </w:pPr>
      <w:bookmarkStart w:id="8" w:name="_Toc493865590"/>
      <w:r>
        <w:t>Das Netzwerk Berufliche Assistenz - NEBA</w:t>
      </w:r>
      <w:bookmarkEnd w:id="8"/>
    </w:p>
    <w:p w:rsidR="00FF2ECD" w:rsidRDefault="00291786" w:rsidP="00636D14">
      <w:pPr>
        <w:pStyle w:val="Fliesstext"/>
      </w:pPr>
      <w:r>
        <w:t xml:space="preserve">Unter der Dachmarke NEBA hat das Sozialministeriumservice fünf Unterstützungsleistungen zusammengefasst, die österreichweit von über 180 </w:t>
      </w:r>
      <w:r w:rsidR="008416C8">
        <w:t xml:space="preserve">Anbieter/innen umgesetzt werden und mit denen </w:t>
      </w:r>
      <w:r w:rsidR="00AB4A3E">
        <w:t>über 71.000</w:t>
      </w:r>
      <w:r w:rsidR="008416C8">
        <w:t xml:space="preserve"> </w:t>
      </w:r>
      <w:bookmarkStart w:id="9" w:name="_GoBack"/>
      <w:bookmarkEnd w:id="9"/>
      <w:r w:rsidR="008416C8">
        <w:t>Personen erreicht werden. Zielgruppe sind sowohl Menschen mit Behinderung als auch sozial benachteiligte Personen und insbesondere ausgegrenzte bzw. von Ausgrenzung gefährdete Jugendliche.</w:t>
      </w:r>
    </w:p>
    <w:p w:rsidR="00233651" w:rsidRDefault="00E5664B" w:rsidP="00636D14">
      <w:pPr>
        <w:pStyle w:val="Fliesstext"/>
      </w:pPr>
      <w:r w:rsidRPr="00E5664B">
        <w:rPr>
          <w:noProof/>
          <w:lang w:val="de-AT" w:eastAsia="de-AT"/>
        </w:rPr>
        <w:drawing>
          <wp:inline distT="0" distB="0" distL="0" distR="0" wp14:anchorId="57B78264" wp14:editId="361224EC">
            <wp:extent cx="1688465" cy="786765"/>
            <wp:effectExtent l="0" t="0" r="6985" b="0"/>
            <wp:docPr id="25" name="Grafik 25" title="NEBA Dachmarken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8465" cy="786765"/>
                    </a:xfrm>
                    <a:prstGeom prst="rect">
                      <a:avLst/>
                    </a:prstGeom>
                    <a:noFill/>
                  </pic:spPr>
                </pic:pic>
              </a:graphicData>
            </a:graphic>
          </wp:inline>
        </w:drawing>
      </w:r>
    </w:p>
    <w:p w:rsidR="00291786" w:rsidRDefault="00291786" w:rsidP="00291786">
      <w:pPr>
        <w:pStyle w:val="3nummeriert"/>
      </w:pPr>
      <w:bookmarkStart w:id="10" w:name="_Toc493865591"/>
      <w:r>
        <w:t>Jugendcoaching</w:t>
      </w:r>
      <w:bookmarkEnd w:id="10"/>
    </w:p>
    <w:p w:rsidR="00EC2693" w:rsidRDefault="00EC2693" w:rsidP="00727A2A">
      <w:pPr>
        <w:pStyle w:val="Fliesstext"/>
      </w:pPr>
      <w:r w:rsidRPr="00EC2693">
        <w:t>Jugendcoaching bietet Jugendlichen bis zum 19. Geburtstag bzw. bis zum 24. Geburtstag (bei Nachweis einer Behinderung oder Sonderpädagogischem Förderbedarf</w:t>
      </w:r>
      <w:r w:rsidR="00B92382">
        <w:t>-SPF</w:t>
      </w:r>
      <w:r w:rsidRPr="00EC2693">
        <w:t>) Beratung und Unterstützung bei der Entscheidung über ihren we</w:t>
      </w:r>
      <w:r>
        <w:t>iteren Bildungs- und Berufsweg.</w:t>
      </w:r>
    </w:p>
    <w:p w:rsidR="003E688C" w:rsidRDefault="00EC2693" w:rsidP="00727A2A">
      <w:pPr>
        <w:pStyle w:val="Fliesstext"/>
        <w:rPr>
          <w:rStyle w:val="Fett"/>
        </w:rPr>
      </w:pPr>
      <w:r w:rsidRPr="00EC2693">
        <w:t>Das Angebot wurde 2016 österreichweit in 35 Projekten umgesetzt und mit einem Fördervolumen von 27,5 Mio. Euro vom Sozialministeriumservice finanziert.</w:t>
      </w:r>
    </w:p>
    <w:tbl>
      <w:tblPr>
        <w:tblW w:w="0" w:type="auto"/>
        <w:tblCellMar>
          <w:left w:w="70" w:type="dxa"/>
          <w:right w:w="70" w:type="dxa"/>
        </w:tblCellMar>
        <w:tblLook w:val="0000" w:firstRow="0" w:lastRow="0" w:firstColumn="0" w:lastColumn="0" w:noHBand="0" w:noVBand="0"/>
      </w:tblPr>
      <w:tblGrid>
        <w:gridCol w:w="4466"/>
        <w:gridCol w:w="4744"/>
      </w:tblGrid>
      <w:tr w:rsidR="00F27619">
        <w:tc>
          <w:tcPr>
            <w:tcW w:w="4605" w:type="dxa"/>
          </w:tcPr>
          <w:p w:rsidR="00F27619" w:rsidRDefault="00F27619" w:rsidP="00F27619">
            <w:pPr>
              <w:pStyle w:val="Beschriftung"/>
              <w:keepNext/>
            </w:pPr>
            <w:bookmarkStart w:id="11" w:name="_Toc493865537"/>
            <w:r>
              <w:t xml:space="preserve">Abbildung </w:t>
            </w:r>
            <w:fldSimple w:instr=" SEQ Abbildung \* ARABIC ">
              <w:r w:rsidR="00AB4A3E">
                <w:rPr>
                  <w:noProof/>
                </w:rPr>
                <w:t>1</w:t>
              </w:r>
            </w:fldSimple>
            <w:r>
              <w:t>: Jugendcoaching Geschlechterverteilung</w:t>
            </w:r>
            <w:bookmarkEnd w:id="11"/>
          </w:p>
          <w:p w:rsidR="00F27619" w:rsidRDefault="00F27619" w:rsidP="00727A2A">
            <w:pPr>
              <w:pStyle w:val="Fliesstext"/>
              <w:rPr>
                <w:rStyle w:val="Fett"/>
              </w:rPr>
            </w:pPr>
            <w:r w:rsidRPr="00F27619">
              <w:rPr>
                <w:noProof/>
                <w:lang w:val="de-AT" w:eastAsia="de-AT"/>
              </w:rPr>
              <w:drawing>
                <wp:inline distT="0" distB="0" distL="0" distR="0" wp14:anchorId="711F4F78" wp14:editId="59389159">
                  <wp:extent cx="2809875" cy="2105025"/>
                  <wp:effectExtent l="0" t="0" r="0" b="0"/>
                  <wp:docPr id="14" name="Chart 22" descr="Kuchendiagramm"/>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605" w:type="dxa"/>
          </w:tcPr>
          <w:p w:rsidR="00F27619" w:rsidRDefault="00F27619" w:rsidP="00F27619">
            <w:pPr>
              <w:pStyle w:val="Beschriftung"/>
              <w:keepNext/>
            </w:pPr>
            <w:bookmarkStart w:id="12" w:name="_Toc493865538"/>
            <w:r>
              <w:t xml:space="preserve">Abbildung </w:t>
            </w:r>
            <w:fldSimple w:instr=" SEQ Abbildung \* ARABIC ">
              <w:r w:rsidR="00AB4A3E">
                <w:rPr>
                  <w:noProof/>
                </w:rPr>
                <w:t>2</w:t>
              </w:r>
            </w:fldSimple>
            <w:r>
              <w:t>: Jugendcoaching</w:t>
            </w:r>
            <w:r>
              <w:br/>
            </w:r>
            <w:r w:rsidR="008D505B">
              <w:t>befundete Behinderungen</w:t>
            </w:r>
            <w:r w:rsidR="005719A9">
              <w:t xml:space="preserve"> (medizinisch)</w:t>
            </w:r>
            <w:bookmarkEnd w:id="12"/>
          </w:p>
          <w:p w:rsidR="00F27619" w:rsidRDefault="00F27619" w:rsidP="00727A2A">
            <w:pPr>
              <w:pStyle w:val="Fliesstext"/>
              <w:rPr>
                <w:rStyle w:val="Fett"/>
              </w:rPr>
            </w:pPr>
            <w:r w:rsidRPr="00F27619">
              <w:rPr>
                <w:noProof/>
                <w:lang w:val="de-AT" w:eastAsia="de-AT"/>
              </w:rPr>
              <w:drawing>
                <wp:inline distT="0" distB="0" distL="0" distR="0" wp14:anchorId="6A2CEC9B" wp14:editId="587DD804">
                  <wp:extent cx="2990850" cy="2105025"/>
                  <wp:effectExtent l="0" t="0" r="0" b="0"/>
                  <wp:docPr id="15" name="Chart 22" descr="Kuchendiagramm"/>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rsidR="00E5664B" w:rsidRDefault="00E5664B" w:rsidP="00E5664B">
      <w:pPr>
        <w:pStyle w:val="Beschriftung"/>
        <w:keepNext/>
      </w:pPr>
      <w:bookmarkStart w:id="13" w:name="_Toc493865551"/>
      <w:r>
        <w:t xml:space="preserve">Tabelle </w:t>
      </w:r>
      <w:fldSimple w:instr=" SEQ Tabelle \* ARABIC ">
        <w:r w:rsidR="00AB4A3E">
          <w:rPr>
            <w:noProof/>
          </w:rPr>
          <w:t>1</w:t>
        </w:r>
      </w:fldSimple>
      <w:r>
        <w:t>: Jugendcoaching Teilnahmen 2016</w:t>
      </w:r>
      <w:bookmarkEnd w:id="13"/>
    </w:p>
    <w:tbl>
      <w:tblPr>
        <w:tblW w:w="5000" w:type="pct"/>
        <w:tblBorders>
          <w:bottom w:val="single" w:sz="8" w:space="0" w:color="FFFFFF"/>
          <w:insideH w:val="single" w:sz="18" w:space="0" w:color="FFFFFF"/>
          <w:insideV w:val="single" w:sz="18" w:space="0" w:color="FFFFFF"/>
        </w:tblBorders>
        <w:tblCellMar>
          <w:left w:w="70" w:type="dxa"/>
          <w:right w:w="70" w:type="dxa"/>
        </w:tblCellMar>
        <w:tblLook w:val="04A0" w:firstRow="1" w:lastRow="0" w:firstColumn="1" w:lastColumn="0" w:noHBand="0" w:noVBand="1"/>
      </w:tblPr>
      <w:tblGrid>
        <w:gridCol w:w="873"/>
        <w:gridCol w:w="921"/>
        <w:gridCol w:w="921"/>
        <w:gridCol w:w="921"/>
        <w:gridCol w:w="921"/>
        <w:gridCol w:w="921"/>
        <w:gridCol w:w="921"/>
        <w:gridCol w:w="921"/>
        <w:gridCol w:w="921"/>
        <w:gridCol w:w="969"/>
      </w:tblGrid>
      <w:tr w:rsidR="003E688C" w:rsidRPr="00D33680" w:rsidTr="00DD54B4">
        <w:trPr>
          <w:trHeight w:val="344"/>
          <w:tblHeader/>
        </w:trPr>
        <w:tc>
          <w:tcPr>
            <w:tcW w:w="474" w:type="pct"/>
            <w:shd w:val="clear" w:color="000000" w:fill="6F656B"/>
            <w:noWrap/>
            <w:vAlign w:val="center"/>
            <w:hideMark/>
          </w:tcPr>
          <w:p w:rsidR="003E688C" w:rsidRPr="008B2410" w:rsidRDefault="003E688C" w:rsidP="00DD54B4">
            <w:pPr>
              <w:pStyle w:val="THSpalte"/>
            </w:pPr>
            <w:r>
              <w:t>Bgld.</w:t>
            </w:r>
          </w:p>
        </w:tc>
        <w:tc>
          <w:tcPr>
            <w:tcW w:w="500" w:type="pct"/>
            <w:shd w:val="clear" w:color="000000" w:fill="6F656B"/>
            <w:vAlign w:val="center"/>
          </w:tcPr>
          <w:p w:rsidR="003E688C" w:rsidRPr="008B2410" w:rsidRDefault="003E688C" w:rsidP="00DD54B4">
            <w:pPr>
              <w:pStyle w:val="THSpalte"/>
            </w:pPr>
            <w:r>
              <w:t>Ktn</w:t>
            </w:r>
            <w:r w:rsidRPr="008B2410">
              <w:t>.</w:t>
            </w:r>
          </w:p>
        </w:tc>
        <w:tc>
          <w:tcPr>
            <w:tcW w:w="500" w:type="pct"/>
            <w:shd w:val="clear" w:color="000000" w:fill="6F656B"/>
            <w:vAlign w:val="center"/>
          </w:tcPr>
          <w:p w:rsidR="003E688C" w:rsidRPr="008B2410" w:rsidRDefault="003E688C" w:rsidP="00DD54B4">
            <w:pPr>
              <w:pStyle w:val="THSpalte"/>
            </w:pPr>
            <w:r>
              <w:t>NÖ.</w:t>
            </w:r>
          </w:p>
        </w:tc>
        <w:tc>
          <w:tcPr>
            <w:tcW w:w="500" w:type="pct"/>
            <w:shd w:val="clear" w:color="000000" w:fill="6F656B"/>
            <w:vAlign w:val="center"/>
          </w:tcPr>
          <w:p w:rsidR="003E688C" w:rsidRPr="008B2410" w:rsidRDefault="003E688C" w:rsidP="00DD54B4">
            <w:pPr>
              <w:pStyle w:val="THSpalte"/>
            </w:pPr>
            <w:r>
              <w:t>OÖ</w:t>
            </w:r>
            <w:r w:rsidRPr="008B2410">
              <w:t>.</w:t>
            </w:r>
          </w:p>
        </w:tc>
        <w:tc>
          <w:tcPr>
            <w:tcW w:w="500" w:type="pct"/>
            <w:shd w:val="clear" w:color="000000" w:fill="6F656B"/>
            <w:vAlign w:val="center"/>
          </w:tcPr>
          <w:p w:rsidR="003E688C" w:rsidRPr="008B2410" w:rsidRDefault="003E688C" w:rsidP="00DD54B4">
            <w:pPr>
              <w:pStyle w:val="THSpalte"/>
            </w:pPr>
            <w:r>
              <w:t>Sbg</w:t>
            </w:r>
            <w:r w:rsidRPr="008B2410">
              <w:t>.</w:t>
            </w:r>
          </w:p>
        </w:tc>
        <w:tc>
          <w:tcPr>
            <w:tcW w:w="500" w:type="pct"/>
            <w:shd w:val="clear" w:color="000000" w:fill="6F656B"/>
            <w:vAlign w:val="center"/>
          </w:tcPr>
          <w:p w:rsidR="003E688C" w:rsidRPr="008B2410" w:rsidRDefault="003E688C" w:rsidP="00DD54B4">
            <w:pPr>
              <w:pStyle w:val="THSpalte"/>
            </w:pPr>
            <w:r>
              <w:t>Stmk.</w:t>
            </w:r>
          </w:p>
        </w:tc>
        <w:tc>
          <w:tcPr>
            <w:tcW w:w="500" w:type="pct"/>
            <w:shd w:val="clear" w:color="000000" w:fill="6F656B"/>
            <w:vAlign w:val="center"/>
          </w:tcPr>
          <w:p w:rsidR="003E688C" w:rsidRPr="008B2410" w:rsidRDefault="003E688C" w:rsidP="00DD54B4">
            <w:pPr>
              <w:pStyle w:val="THSpalte"/>
            </w:pPr>
            <w:r>
              <w:t>Tirol</w:t>
            </w:r>
          </w:p>
        </w:tc>
        <w:tc>
          <w:tcPr>
            <w:tcW w:w="500" w:type="pct"/>
            <w:shd w:val="clear" w:color="000000" w:fill="6F656B"/>
            <w:vAlign w:val="center"/>
          </w:tcPr>
          <w:p w:rsidR="003E688C" w:rsidRPr="008B2410" w:rsidRDefault="003E688C" w:rsidP="00DD54B4">
            <w:pPr>
              <w:pStyle w:val="THSpalte"/>
            </w:pPr>
            <w:r>
              <w:t>Vbg.</w:t>
            </w:r>
          </w:p>
        </w:tc>
        <w:tc>
          <w:tcPr>
            <w:tcW w:w="500" w:type="pct"/>
            <w:shd w:val="clear" w:color="000000" w:fill="6F656B"/>
            <w:noWrap/>
            <w:vAlign w:val="center"/>
            <w:hideMark/>
          </w:tcPr>
          <w:p w:rsidR="003E688C" w:rsidRPr="008B2410" w:rsidRDefault="003E688C" w:rsidP="00DD54B4">
            <w:pPr>
              <w:pStyle w:val="THSpalte"/>
            </w:pPr>
            <w:r>
              <w:t>Wien</w:t>
            </w:r>
          </w:p>
        </w:tc>
        <w:tc>
          <w:tcPr>
            <w:tcW w:w="526" w:type="pct"/>
            <w:shd w:val="clear" w:color="000000" w:fill="6F656B"/>
            <w:vAlign w:val="center"/>
            <w:hideMark/>
          </w:tcPr>
          <w:p w:rsidR="003E688C" w:rsidRPr="008B2410" w:rsidRDefault="003E688C" w:rsidP="00DD54B4">
            <w:pPr>
              <w:pStyle w:val="THSpalte"/>
            </w:pPr>
            <w:r>
              <w:t>Gesamt</w:t>
            </w:r>
          </w:p>
        </w:tc>
      </w:tr>
      <w:tr w:rsidR="003E688C" w:rsidRPr="00FF531F" w:rsidTr="00DD54B4">
        <w:trPr>
          <w:trHeight w:val="301"/>
        </w:trPr>
        <w:tc>
          <w:tcPr>
            <w:tcW w:w="474" w:type="pct"/>
            <w:shd w:val="clear" w:color="auto" w:fill="auto"/>
            <w:noWrap/>
            <w:vAlign w:val="center"/>
            <w:hideMark/>
          </w:tcPr>
          <w:p w:rsidR="003E688C" w:rsidRPr="008B2410" w:rsidRDefault="009B5379" w:rsidP="00DD54B4">
            <w:pPr>
              <w:pStyle w:val="Tabellentext"/>
            </w:pPr>
            <w:r>
              <w:t>1.236</w:t>
            </w:r>
          </w:p>
        </w:tc>
        <w:tc>
          <w:tcPr>
            <w:tcW w:w="500" w:type="pct"/>
            <w:vAlign w:val="center"/>
          </w:tcPr>
          <w:p w:rsidR="003E688C" w:rsidRPr="008B2410" w:rsidRDefault="009B5379" w:rsidP="00DD54B4">
            <w:pPr>
              <w:pStyle w:val="Tabellentext"/>
            </w:pPr>
            <w:r>
              <w:t>2.125</w:t>
            </w:r>
          </w:p>
        </w:tc>
        <w:tc>
          <w:tcPr>
            <w:tcW w:w="500" w:type="pct"/>
            <w:vAlign w:val="center"/>
          </w:tcPr>
          <w:p w:rsidR="003E688C" w:rsidRPr="008B2410" w:rsidRDefault="009B5379" w:rsidP="00DD54B4">
            <w:pPr>
              <w:pStyle w:val="Tabellentext"/>
            </w:pPr>
            <w:r>
              <w:t>6.531</w:t>
            </w:r>
          </w:p>
        </w:tc>
        <w:tc>
          <w:tcPr>
            <w:tcW w:w="500" w:type="pct"/>
            <w:vAlign w:val="center"/>
          </w:tcPr>
          <w:p w:rsidR="003E688C" w:rsidRPr="008B2410" w:rsidRDefault="009B5379" w:rsidP="00DD54B4">
            <w:pPr>
              <w:pStyle w:val="Tabellentext"/>
            </w:pPr>
            <w:r>
              <w:t>5.833</w:t>
            </w:r>
          </w:p>
        </w:tc>
        <w:tc>
          <w:tcPr>
            <w:tcW w:w="500" w:type="pct"/>
            <w:vAlign w:val="center"/>
          </w:tcPr>
          <w:p w:rsidR="003E688C" w:rsidRPr="008B2410" w:rsidRDefault="009B5379" w:rsidP="00DD54B4">
            <w:pPr>
              <w:pStyle w:val="Tabellentext"/>
            </w:pPr>
            <w:r>
              <w:t>3.773</w:t>
            </w:r>
          </w:p>
        </w:tc>
        <w:tc>
          <w:tcPr>
            <w:tcW w:w="500" w:type="pct"/>
            <w:vAlign w:val="center"/>
          </w:tcPr>
          <w:p w:rsidR="003E688C" w:rsidRPr="008B2410" w:rsidRDefault="009B5379" w:rsidP="00DD54B4">
            <w:pPr>
              <w:pStyle w:val="Tabellentext"/>
            </w:pPr>
            <w:r>
              <w:t>7.335</w:t>
            </w:r>
          </w:p>
        </w:tc>
        <w:tc>
          <w:tcPr>
            <w:tcW w:w="500" w:type="pct"/>
            <w:vAlign w:val="center"/>
          </w:tcPr>
          <w:p w:rsidR="003E688C" w:rsidRPr="008B2410" w:rsidRDefault="009B5379" w:rsidP="00DD54B4">
            <w:pPr>
              <w:pStyle w:val="Tabellentext"/>
            </w:pPr>
            <w:r>
              <w:t>2.409</w:t>
            </w:r>
          </w:p>
        </w:tc>
        <w:tc>
          <w:tcPr>
            <w:tcW w:w="500" w:type="pct"/>
            <w:vAlign w:val="center"/>
          </w:tcPr>
          <w:p w:rsidR="003E688C" w:rsidRPr="008B2410" w:rsidRDefault="009B5379" w:rsidP="00DD54B4">
            <w:pPr>
              <w:pStyle w:val="Tabellentext"/>
            </w:pPr>
            <w:r>
              <w:t>2.830</w:t>
            </w:r>
          </w:p>
        </w:tc>
        <w:tc>
          <w:tcPr>
            <w:tcW w:w="500" w:type="pct"/>
            <w:shd w:val="clear" w:color="auto" w:fill="auto"/>
            <w:noWrap/>
            <w:vAlign w:val="center"/>
            <w:hideMark/>
          </w:tcPr>
          <w:p w:rsidR="003E688C" w:rsidRPr="008B2410" w:rsidRDefault="009B5379" w:rsidP="00DD54B4">
            <w:pPr>
              <w:pStyle w:val="Tabellentext"/>
            </w:pPr>
            <w:r>
              <w:t>13.060</w:t>
            </w:r>
          </w:p>
        </w:tc>
        <w:tc>
          <w:tcPr>
            <w:tcW w:w="526" w:type="pct"/>
            <w:shd w:val="clear" w:color="auto" w:fill="6F656B" w:themeFill="text1"/>
            <w:noWrap/>
            <w:vAlign w:val="center"/>
            <w:hideMark/>
          </w:tcPr>
          <w:p w:rsidR="003E688C" w:rsidRPr="008B2410" w:rsidRDefault="009B5379" w:rsidP="00DD54B4">
            <w:pPr>
              <w:pStyle w:val="TDGesamt"/>
            </w:pPr>
            <w:r>
              <w:fldChar w:fldCharType="begin"/>
            </w:r>
            <w:r>
              <w:instrText xml:space="preserve"> =SUM(A2:i2) </w:instrText>
            </w:r>
            <w:r>
              <w:fldChar w:fldCharType="separate"/>
            </w:r>
            <w:r>
              <w:rPr>
                <w:noProof/>
              </w:rPr>
              <w:t>45.132</w:t>
            </w:r>
            <w:r>
              <w:fldChar w:fldCharType="end"/>
            </w:r>
          </w:p>
        </w:tc>
      </w:tr>
    </w:tbl>
    <w:p w:rsidR="003E688C" w:rsidRDefault="003E688C" w:rsidP="00636D14">
      <w:pPr>
        <w:pStyle w:val="Fliesstext"/>
      </w:pPr>
    </w:p>
    <w:p w:rsidR="003E688C" w:rsidRPr="003E688C" w:rsidRDefault="005C4B85" w:rsidP="003E688C">
      <w:pPr>
        <w:pStyle w:val="3nummeriert"/>
      </w:pPr>
      <w:bookmarkStart w:id="14" w:name="_Toc493865592"/>
      <w:r>
        <w:lastRenderedPageBreak/>
        <w:t>Produktionsschule</w:t>
      </w:r>
      <w:bookmarkEnd w:id="14"/>
    </w:p>
    <w:p w:rsidR="00B92382" w:rsidRDefault="00B92382" w:rsidP="00B92382">
      <w:pPr>
        <w:pStyle w:val="Fliesstext"/>
      </w:pPr>
      <w:r w:rsidRPr="00B92382">
        <w:t>Das Angebot wendet sich an Jugendliche bis zum vollendeten 21. Lebensjahr bzw. 24. Lebensjahr bei Jugendlichen mit SPF. Voraussetzung für die Teilnahme an einer Produktionsschule ist die vorausgehende Abklärung der Eignung durch das Jugendcoaching</w:t>
      </w:r>
      <w:r>
        <w:t>.</w:t>
      </w:r>
    </w:p>
    <w:p w:rsidR="0000211C" w:rsidRDefault="00B92382" w:rsidP="00B92382">
      <w:pPr>
        <w:pStyle w:val="Fliesstext"/>
      </w:pPr>
      <w:r w:rsidRPr="00B92382">
        <w:t>Inhalt der Produktionsschule ist die Vermittlung von Kulturtechniken sowie ein gezieltes Training im Verhalten bei der Arbeit und im Umgang mit anderen Menschen. Zusätzlich werden arbeitsmarktnahe und praktische berufliche Tätigkeiten erprobt. Die Produktionsschule basiert auf 4 Säulen – den Trainingsmodulen, dem Coaching, der Wissenswe</w:t>
      </w:r>
      <w:r w:rsidR="0000211C">
        <w:t>rkstatt und den Sportangeboten.</w:t>
      </w:r>
    </w:p>
    <w:p w:rsidR="003E688C" w:rsidRDefault="00B92382" w:rsidP="00B92382">
      <w:pPr>
        <w:pStyle w:val="Fliesstext"/>
      </w:pPr>
      <w:r w:rsidRPr="00B92382">
        <w:t xml:space="preserve">Mit der Teilnahme an der Produktionsschule sollen Jugendliche an den für sie am besten geeigneten nächsten Ausbildungsschritt herangeführt werden. Ziel der Produktionsschule ist somit die Erlangung einer </w:t>
      </w:r>
      <w:r w:rsidR="0000211C">
        <w:t>individuellen Ausbildungsreife.</w:t>
      </w:r>
    </w:p>
    <w:p w:rsidR="0000211C" w:rsidRPr="0000211C" w:rsidRDefault="0000211C" w:rsidP="0000211C">
      <w:pPr>
        <w:pStyle w:val="Fliesstext"/>
        <w:rPr>
          <w:rStyle w:val="Fett"/>
          <w:b w:val="0"/>
          <w:bCs w:val="0"/>
        </w:rPr>
      </w:pPr>
      <w:r w:rsidRPr="0000211C">
        <w:rPr>
          <w:rStyle w:val="Fett"/>
          <w:b w:val="0"/>
          <w:bCs w:val="0"/>
        </w:rPr>
        <w:t>Österreichweit wurde die Produktionsschule (PS) 2016 in 43 Projekten angeboten und mit einem Fördervolumen von ca. 26,5 Mio. Euro vom Sozialministeriumservice finanziert.</w:t>
      </w:r>
    </w:p>
    <w:tbl>
      <w:tblPr>
        <w:tblW w:w="0" w:type="auto"/>
        <w:tblCellMar>
          <w:left w:w="70" w:type="dxa"/>
          <w:right w:w="70" w:type="dxa"/>
        </w:tblCellMar>
        <w:tblLook w:val="0000" w:firstRow="0" w:lastRow="0" w:firstColumn="0" w:lastColumn="0" w:noHBand="0" w:noVBand="0"/>
      </w:tblPr>
      <w:tblGrid>
        <w:gridCol w:w="4487"/>
        <w:gridCol w:w="4723"/>
      </w:tblGrid>
      <w:tr w:rsidR="00FF2ECD">
        <w:tc>
          <w:tcPr>
            <w:tcW w:w="4605" w:type="dxa"/>
          </w:tcPr>
          <w:p w:rsidR="00FF2ECD" w:rsidRDefault="00FF2ECD" w:rsidP="00FF2ECD">
            <w:pPr>
              <w:pStyle w:val="Beschriftung"/>
              <w:keepNext/>
            </w:pPr>
            <w:bookmarkStart w:id="15" w:name="_Toc493865539"/>
            <w:r>
              <w:t xml:space="preserve">Abbildung </w:t>
            </w:r>
            <w:fldSimple w:instr=" SEQ Abbildung \* ARABIC ">
              <w:r w:rsidR="00AB4A3E">
                <w:rPr>
                  <w:noProof/>
                </w:rPr>
                <w:t>3</w:t>
              </w:r>
            </w:fldSimple>
            <w:r>
              <w:t>: Produktionsschule Geschlechterverteilung</w:t>
            </w:r>
            <w:bookmarkEnd w:id="15"/>
          </w:p>
          <w:p w:rsidR="00FF2ECD" w:rsidRDefault="00557160" w:rsidP="00727A2A">
            <w:pPr>
              <w:pStyle w:val="Fliesstext"/>
              <w:rPr>
                <w:rStyle w:val="Fett"/>
              </w:rPr>
            </w:pPr>
            <w:r w:rsidRPr="00557160">
              <w:rPr>
                <w:noProof/>
                <w:lang w:val="de-AT" w:eastAsia="de-AT"/>
              </w:rPr>
              <w:drawing>
                <wp:inline distT="0" distB="0" distL="0" distR="0" wp14:anchorId="6ED4E5E5" wp14:editId="7884773A">
                  <wp:extent cx="2809875" cy="2105025"/>
                  <wp:effectExtent l="0" t="0" r="0" b="0"/>
                  <wp:docPr id="26" name="Chart 22" descr="Kuchendiagramm"/>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605" w:type="dxa"/>
          </w:tcPr>
          <w:p w:rsidR="00FF2ECD" w:rsidRDefault="00FF2ECD" w:rsidP="00FF2ECD">
            <w:pPr>
              <w:pStyle w:val="Beschriftung"/>
              <w:keepNext/>
            </w:pPr>
            <w:bookmarkStart w:id="16" w:name="_Toc493865540"/>
            <w:r>
              <w:t xml:space="preserve">Abbildung </w:t>
            </w:r>
            <w:fldSimple w:instr=" SEQ Abbildung \* ARABIC ">
              <w:r w:rsidR="00AB4A3E">
                <w:rPr>
                  <w:noProof/>
                </w:rPr>
                <w:t>4</w:t>
              </w:r>
            </w:fldSimple>
            <w:r>
              <w:t>: Produktionsschule</w:t>
            </w:r>
            <w:r w:rsidR="008D505B">
              <w:br/>
              <w:t>befundete Behinderungen</w:t>
            </w:r>
            <w:r w:rsidR="005719A9">
              <w:t xml:space="preserve"> (medizinisch)</w:t>
            </w:r>
            <w:bookmarkEnd w:id="16"/>
          </w:p>
          <w:p w:rsidR="00FF2ECD" w:rsidRDefault="00FF2ECD" w:rsidP="00727A2A">
            <w:pPr>
              <w:pStyle w:val="Fliesstext"/>
              <w:rPr>
                <w:rStyle w:val="Fett"/>
              </w:rPr>
            </w:pPr>
            <w:r w:rsidRPr="00F27619">
              <w:rPr>
                <w:noProof/>
                <w:lang w:val="de-AT" w:eastAsia="de-AT"/>
              </w:rPr>
              <w:drawing>
                <wp:inline distT="0" distB="0" distL="0" distR="0" wp14:anchorId="0CDEE1A3" wp14:editId="5D82DD8A">
                  <wp:extent cx="2962275" cy="2105025"/>
                  <wp:effectExtent l="0" t="0" r="0" b="0"/>
                  <wp:docPr id="18" name="Chart 22" descr="Kuchendiagramm"/>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rsidR="00234948" w:rsidRDefault="00234948" w:rsidP="00234948">
      <w:pPr>
        <w:pStyle w:val="Beschriftung"/>
        <w:keepNext/>
      </w:pPr>
      <w:bookmarkStart w:id="17" w:name="_Toc493865552"/>
      <w:r>
        <w:t xml:space="preserve">Tabelle </w:t>
      </w:r>
      <w:fldSimple w:instr=" SEQ Tabelle \* ARABIC ">
        <w:r w:rsidR="00AB4A3E">
          <w:rPr>
            <w:noProof/>
          </w:rPr>
          <w:t>2</w:t>
        </w:r>
      </w:fldSimple>
      <w:r>
        <w:t>: Teilnahmen Produktionsschule 2016</w:t>
      </w:r>
      <w:bookmarkEnd w:id="17"/>
    </w:p>
    <w:tbl>
      <w:tblPr>
        <w:tblW w:w="5000" w:type="pct"/>
        <w:tblBorders>
          <w:bottom w:val="single" w:sz="8" w:space="0" w:color="FFFFFF"/>
          <w:insideH w:val="single" w:sz="18" w:space="0" w:color="FFFFFF"/>
          <w:insideV w:val="single" w:sz="18" w:space="0" w:color="FFFFFF"/>
        </w:tblBorders>
        <w:tblCellMar>
          <w:left w:w="70" w:type="dxa"/>
          <w:right w:w="70" w:type="dxa"/>
        </w:tblCellMar>
        <w:tblLook w:val="04A0" w:firstRow="1" w:lastRow="0" w:firstColumn="1" w:lastColumn="0" w:noHBand="0" w:noVBand="1"/>
      </w:tblPr>
      <w:tblGrid>
        <w:gridCol w:w="873"/>
        <w:gridCol w:w="921"/>
        <w:gridCol w:w="921"/>
        <w:gridCol w:w="921"/>
        <w:gridCol w:w="921"/>
        <w:gridCol w:w="921"/>
        <w:gridCol w:w="921"/>
        <w:gridCol w:w="921"/>
        <w:gridCol w:w="921"/>
        <w:gridCol w:w="969"/>
      </w:tblGrid>
      <w:tr w:rsidR="00B01578" w:rsidRPr="00D33680" w:rsidTr="008461EE">
        <w:trPr>
          <w:trHeight w:val="344"/>
          <w:tblHeader/>
        </w:trPr>
        <w:tc>
          <w:tcPr>
            <w:tcW w:w="474" w:type="pct"/>
            <w:shd w:val="clear" w:color="000000" w:fill="6F656B"/>
            <w:noWrap/>
            <w:vAlign w:val="center"/>
          </w:tcPr>
          <w:p w:rsidR="00B01578" w:rsidRPr="00B01578" w:rsidRDefault="00B01578" w:rsidP="00B01578">
            <w:pPr>
              <w:pStyle w:val="THSpalte"/>
            </w:pPr>
            <w:r>
              <w:t>Bgld.</w:t>
            </w:r>
          </w:p>
        </w:tc>
        <w:tc>
          <w:tcPr>
            <w:tcW w:w="500" w:type="pct"/>
            <w:shd w:val="clear" w:color="000000" w:fill="6F656B"/>
            <w:vAlign w:val="center"/>
          </w:tcPr>
          <w:p w:rsidR="00B01578" w:rsidRPr="00B01578" w:rsidRDefault="00B01578" w:rsidP="00B01578">
            <w:pPr>
              <w:pStyle w:val="THSpalte"/>
            </w:pPr>
            <w:r>
              <w:t>Ktn</w:t>
            </w:r>
            <w:r w:rsidRPr="00B01578">
              <w:t>.</w:t>
            </w:r>
          </w:p>
        </w:tc>
        <w:tc>
          <w:tcPr>
            <w:tcW w:w="500" w:type="pct"/>
            <w:shd w:val="clear" w:color="000000" w:fill="6F656B"/>
            <w:vAlign w:val="center"/>
          </w:tcPr>
          <w:p w:rsidR="00B01578" w:rsidRPr="00B01578" w:rsidRDefault="00B01578" w:rsidP="00B01578">
            <w:pPr>
              <w:pStyle w:val="THSpalte"/>
            </w:pPr>
            <w:r>
              <w:t>NÖ.</w:t>
            </w:r>
          </w:p>
        </w:tc>
        <w:tc>
          <w:tcPr>
            <w:tcW w:w="500" w:type="pct"/>
            <w:shd w:val="clear" w:color="000000" w:fill="6F656B"/>
            <w:vAlign w:val="center"/>
          </w:tcPr>
          <w:p w:rsidR="00B01578" w:rsidRPr="00B01578" w:rsidRDefault="00B01578" w:rsidP="00B01578">
            <w:pPr>
              <w:pStyle w:val="THSpalte"/>
            </w:pPr>
            <w:r>
              <w:t>OÖ</w:t>
            </w:r>
            <w:r w:rsidRPr="00B01578">
              <w:t>.</w:t>
            </w:r>
          </w:p>
        </w:tc>
        <w:tc>
          <w:tcPr>
            <w:tcW w:w="500" w:type="pct"/>
            <w:shd w:val="clear" w:color="000000" w:fill="6F656B"/>
            <w:vAlign w:val="center"/>
          </w:tcPr>
          <w:p w:rsidR="00B01578" w:rsidRPr="00B01578" w:rsidRDefault="00B01578" w:rsidP="00B01578">
            <w:pPr>
              <w:pStyle w:val="THSpalte"/>
            </w:pPr>
            <w:r>
              <w:t>Sbg</w:t>
            </w:r>
            <w:r w:rsidRPr="00B01578">
              <w:t>.</w:t>
            </w:r>
          </w:p>
        </w:tc>
        <w:tc>
          <w:tcPr>
            <w:tcW w:w="500" w:type="pct"/>
            <w:shd w:val="clear" w:color="000000" w:fill="6F656B"/>
            <w:vAlign w:val="center"/>
          </w:tcPr>
          <w:p w:rsidR="00B01578" w:rsidRPr="00B01578" w:rsidRDefault="00B01578" w:rsidP="00B01578">
            <w:pPr>
              <w:pStyle w:val="THSpalte"/>
            </w:pPr>
            <w:r>
              <w:t>Stmk.</w:t>
            </w:r>
          </w:p>
        </w:tc>
        <w:tc>
          <w:tcPr>
            <w:tcW w:w="500" w:type="pct"/>
            <w:shd w:val="clear" w:color="000000" w:fill="6F656B"/>
            <w:vAlign w:val="center"/>
          </w:tcPr>
          <w:p w:rsidR="00B01578" w:rsidRPr="00B01578" w:rsidRDefault="00B01578" w:rsidP="00B01578">
            <w:pPr>
              <w:pStyle w:val="THSpalte"/>
            </w:pPr>
            <w:r>
              <w:t>Tirol</w:t>
            </w:r>
          </w:p>
        </w:tc>
        <w:tc>
          <w:tcPr>
            <w:tcW w:w="500" w:type="pct"/>
            <w:shd w:val="clear" w:color="000000" w:fill="6F656B"/>
            <w:vAlign w:val="center"/>
          </w:tcPr>
          <w:p w:rsidR="00B01578" w:rsidRPr="00B01578" w:rsidRDefault="00B01578" w:rsidP="00B01578">
            <w:pPr>
              <w:pStyle w:val="THSpalte"/>
            </w:pPr>
            <w:r>
              <w:t>Vbg.</w:t>
            </w:r>
          </w:p>
        </w:tc>
        <w:tc>
          <w:tcPr>
            <w:tcW w:w="500" w:type="pct"/>
            <w:shd w:val="clear" w:color="000000" w:fill="6F656B"/>
            <w:noWrap/>
            <w:vAlign w:val="center"/>
          </w:tcPr>
          <w:p w:rsidR="00B01578" w:rsidRPr="00B01578" w:rsidRDefault="00B01578" w:rsidP="00B01578">
            <w:pPr>
              <w:pStyle w:val="THSpalte"/>
            </w:pPr>
            <w:r>
              <w:t>Wien</w:t>
            </w:r>
          </w:p>
        </w:tc>
        <w:tc>
          <w:tcPr>
            <w:tcW w:w="526" w:type="pct"/>
            <w:shd w:val="clear" w:color="000000" w:fill="6F656B"/>
            <w:vAlign w:val="center"/>
            <w:hideMark/>
          </w:tcPr>
          <w:p w:rsidR="00B01578" w:rsidRPr="00B01578" w:rsidRDefault="00B01578" w:rsidP="00B01578">
            <w:pPr>
              <w:pStyle w:val="THSpalte"/>
            </w:pPr>
            <w:r>
              <w:t>Gesamt</w:t>
            </w:r>
          </w:p>
        </w:tc>
      </w:tr>
      <w:tr w:rsidR="003E688C" w:rsidRPr="00FF531F" w:rsidTr="008461EE">
        <w:trPr>
          <w:trHeight w:val="301"/>
        </w:trPr>
        <w:tc>
          <w:tcPr>
            <w:tcW w:w="474" w:type="pct"/>
            <w:shd w:val="clear" w:color="auto" w:fill="auto"/>
            <w:noWrap/>
            <w:vAlign w:val="center"/>
          </w:tcPr>
          <w:p w:rsidR="003E688C" w:rsidRPr="008B2410" w:rsidRDefault="008461EE" w:rsidP="00DD54B4">
            <w:pPr>
              <w:pStyle w:val="Tabellentext"/>
            </w:pPr>
            <w:r>
              <w:t>104</w:t>
            </w:r>
          </w:p>
        </w:tc>
        <w:tc>
          <w:tcPr>
            <w:tcW w:w="500" w:type="pct"/>
            <w:vAlign w:val="center"/>
          </w:tcPr>
          <w:p w:rsidR="003E688C" w:rsidRPr="008B2410" w:rsidRDefault="008461EE" w:rsidP="00DD54B4">
            <w:pPr>
              <w:pStyle w:val="Tabellentext"/>
            </w:pPr>
            <w:r>
              <w:t>232</w:t>
            </w:r>
          </w:p>
        </w:tc>
        <w:tc>
          <w:tcPr>
            <w:tcW w:w="500" w:type="pct"/>
            <w:vAlign w:val="center"/>
          </w:tcPr>
          <w:p w:rsidR="003E688C" w:rsidRPr="008B2410" w:rsidRDefault="008461EE" w:rsidP="00DD54B4">
            <w:pPr>
              <w:pStyle w:val="Tabellentext"/>
            </w:pPr>
            <w:r>
              <w:t>506</w:t>
            </w:r>
          </w:p>
        </w:tc>
        <w:tc>
          <w:tcPr>
            <w:tcW w:w="500" w:type="pct"/>
            <w:vAlign w:val="center"/>
          </w:tcPr>
          <w:p w:rsidR="003E688C" w:rsidRPr="008B2410" w:rsidRDefault="008461EE" w:rsidP="00DD54B4">
            <w:pPr>
              <w:pStyle w:val="Tabellentext"/>
            </w:pPr>
            <w:r>
              <w:t>436</w:t>
            </w:r>
          </w:p>
        </w:tc>
        <w:tc>
          <w:tcPr>
            <w:tcW w:w="500" w:type="pct"/>
            <w:vAlign w:val="center"/>
          </w:tcPr>
          <w:p w:rsidR="003E688C" w:rsidRPr="008B2410" w:rsidRDefault="008461EE" w:rsidP="00DD54B4">
            <w:pPr>
              <w:pStyle w:val="Tabellentext"/>
            </w:pPr>
            <w:r>
              <w:t>239</w:t>
            </w:r>
          </w:p>
        </w:tc>
        <w:tc>
          <w:tcPr>
            <w:tcW w:w="500" w:type="pct"/>
            <w:vAlign w:val="center"/>
          </w:tcPr>
          <w:p w:rsidR="003E688C" w:rsidRPr="008B2410" w:rsidRDefault="008461EE" w:rsidP="00DD54B4">
            <w:pPr>
              <w:pStyle w:val="Tabellentext"/>
            </w:pPr>
            <w:r>
              <w:t>418</w:t>
            </w:r>
          </w:p>
        </w:tc>
        <w:tc>
          <w:tcPr>
            <w:tcW w:w="500" w:type="pct"/>
            <w:vAlign w:val="center"/>
          </w:tcPr>
          <w:p w:rsidR="003E688C" w:rsidRPr="008B2410" w:rsidRDefault="008461EE" w:rsidP="00DD54B4">
            <w:pPr>
              <w:pStyle w:val="Tabellentext"/>
            </w:pPr>
            <w:r>
              <w:t>166</w:t>
            </w:r>
          </w:p>
        </w:tc>
        <w:tc>
          <w:tcPr>
            <w:tcW w:w="500" w:type="pct"/>
            <w:vAlign w:val="center"/>
          </w:tcPr>
          <w:p w:rsidR="003E688C" w:rsidRPr="008B2410" w:rsidRDefault="008461EE" w:rsidP="00DD54B4">
            <w:pPr>
              <w:pStyle w:val="Tabellentext"/>
            </w:pPr>
            <w:r>
              <w:t>176</w:t>
            </w:r>
          </w:p>
        </w:tc>
        <w:tc>
          <w:tcPr>
            <w:tcW w:w="500" w:type="pct"/>
            <w:shd w:val="clear" w:color="auto" w:fill="auto"/>
            <w:noWrap/>
            <w:vAlign w:val="center"/>
          </w:tcPr>
          <w:p w:rsidR="003E688C" w:rsidRPr="008B2410" w:rsidRDefault="008461EE" w:rsidP="00DD54B4">
            <w:pPr>
              <w:pStyle w:val="Tabellentext"/>
            </w:pPr>
            <w:r>
              <w:t>910</w:t>
            </w:r>
          </w:p>
        </w:tc>
        <w:tc>
          <w:tcPr>
            <w:tcW w:w="526" w:type="pct"/>
            <w:shd w:val="clear" w:color="auto" w:fill="6F656B" w:themeFill="text1"/>
            <w:noWrap/>
            <w:vAlign w:val="center"/>
            <w:hideMark/>
          </w:tcPr>
          <w:p w:rsidR="003E688C" w:rsidRPr="008B2410" w:rsidRDefault="008461EE" w:rsidP="00DD54B4">
            <w:pPr>
              <w:pStyle w:val="TDGesamt"/>
            </w:pPr>
            <w:r>
              <w:fldChar w:fldCharType="begin"/>
            </w:r>
            <w:r>
              <w:instrText xml:space="preserve"> =SUM(A2:i2) \# "#.##0" </w:instrText>
            </w:r>
            <w:r>
              <w:fldChar w:fldCharType="separate"/>
            </w:r>
            <w:r>
              <w:rPr>
                <w:noProof/>
              </w:rPr>
              <w:t>3.187</w:t>
            </w:r>
            <w:r>
              <w:fldChar w:fldCharType="end"/>
            </w:r>
          </w:p>
        </w:tc>
      </w:tr>
    </w:tbl>
    <w:p w:rsidR="003E688C" w:rsidRDefault="00251EB7" w:rsidP="003E688C">
      <w:pPr>
        <w:pStyle w:val="Fliesstext"/>
      </w:pPr>
      <w:r w:rsidRPr="00251EB7">
        <w:t>3.108 Teilnahmen wurden im MBI als PS, 79 als SQ geführt.</w:t>
      </w:r>
    </w:p>
    <w:p w:rsidR="00EC7334" w:rsidRDefault="00DE52EE" w:rsidP="003E688C">
      <w:pPr>
        <w:pStyle w:val="Fliesstext"/>
      </w:pPr>
      <w:r>
        <w:t>(MBI: Monitoring Berufliche Integration. SQ: Qualifizierungsprojekt)</w:t>
      </w:r>
    </w:p>
    <w:p w:rsidR="00291786" w:rsidRPr="00291786" w:rsidRDefault="00291786" w:rsidP="00291786">
      <w:pPr>
        <w:pStyle w:val="3nummeriert"/>
      </w:pPr>
      <w:bookmarkStart w:id="18" w:name="_Toc493865593"/>
      <w:r>
        <w:t>Berufsausbildungsassistenz</w:t>
      </w:r>
      <w:bookmarkEnd w:id="18"/>
    </w:p>
    <w:p w:rsidR="00CE7E36" w:rsidRPr="00E531EF" w:rsidRDefault="00E531EF" w:rsidP="004C7823">
      <w:pPr>
        <w:pStyle w:val="Fliesstext"/>
        <w:rPr>
          <w:rStyle w:val="Fett"/>
          <w:b w:val="0"/>
          <w:bCs w:val="0"/>
        </w:rPr>
      </w:pPr>
      <w:r w:rsidRPr="00E531EF">
        <w:rPr>
          <w:rStyle w:val="Fett"/>
          <w:b w:val="0"/>
          <w:bCs w:val="0"/>
        </w:rPr>
        <w:t xml:space="preserve">Die Berufsausbildungsassistenz soll benachteiligten Jugendlichen mit persönlichen Vermittlungshemmnissen die Chance auf eine erfolgreiche Berufsausbildung ermöglichen. </w:t>
      </w:r>
      <w:r w:rsidRPr="00E531EF">
        <w:rPr>
          <w:rStyle w:val="Fett"/>
          <w:b w:val="0"/>
          <w:bCs w:val="0"/>
        </w:rPr>
        <w:lastRenderedPageBreak/>
        <w:t xml:space="preserve">Zur Verbesserung der Eingliederung </w:t>
      </w:r>
      <w:r w:rsidR="004C7823" w:rsidRPr="004C7823">
        <w:rPr>
          <w:rStyle w:val="Fett"/>
          <w:b w:val="0"/>
          <w:bCs w:val="0"/>
        </w:rPr>
        <w:t>dieser Per</w:t>
      </w:r>
      <w:r w:rsidR="004C7823">
        <w:rPr>
          <w:rStyle w:val="Fett"/>
        </w:rPr>
        <w:t>s</w:t>
      </w:r>
      <w:r w:rsidR="004C7823" w:rsidRPr="004C7823">
        <w:rPr>
          <w:rStyle w:val="Fett"/>
          <w:b w:val="0"/>
          <w:bCs w:val="0"/>
        </w:rPr>
        <w:t>onengruppe</w:t>
      </w:r>
      <w:r w:rsidRPr="00E531EF">
        <w:rPr>
          <w:rStyle w:val="Fett"/>
          <w:b w:val="0"/>
          <w:bCs w:val="0"/>
        </w:rPr>
        <w:t xml:space="preserve"> in das Berufsleben kann eine längere Lehrzeit oder ein Ausbildungsvertrag für eine Teilqualifikation vereinbart werden</w:t>
      </w:r>
      <w:r w:rsidR="00DE52EE">
        <w:rPr>
          <w:rStyle w:val="Fett"/>
        </w:rPr>
        <w:t>.</w:t>
      </w:r>
    </w:p>
    <w:p w:rsidR="00251EB7" w:rsidRPr="00251EB7" w:rsidRDefault="00251EB7" w:rsidP="00251EB7">
      <w:pPr>
        <w:pStyle w:val="Fliesstext"/>
        <w:rPr>
          <w:rStyle w:val="Fett"/>
          <w:b w:val="0"/>
          <w:bCs w:val="0"/>
        </w:rPr>
      </w:pPr>
      <w:r w:rsidRPr="00251EB7">
        <w:rPr>
          <w:rStyle w:val="Fett"/>
          <w:b w:val="0"/>
          <w:bCs w:val="0"/>
        </w:rPr>
        <w:t>Österreichweit wurde die Berufsausbildungsassistenz (BAS) 2016 in 22 Projekten angeboten und mit einem Fördervolumen von ca. 15,5 Mio. Euro vom Sozialministeriumservice (SMS) finanziert.</w:t>
      </w:r>
    </w:p>
    <w:tbl>
      <w:tblPr>
        <w:tblW w:w="0" w:type="auto"/>
        <w:tblCellMar>
          <w:left w:w="70" w:type="dxa"/>
          <w:right w:w="70" w:type="dxa"/>
        </w:tblCellMar>
        <w:tblLook w:val="0000" w:firstRow="0" w:lastRow="0" w:firstColumn="0" w:lastColumn="0" w:noHBand="0" w:noVBand="0"/>
      </w:tblPr>
      <w:tblGrid>
        <w:gridCol w:w="4459"/>
        <w:gridCol w:w="4751"/>
      </w:tblGrid>
      <w:tr w:rsidR="00807E93">
        <w:tc>
          <w:tcPr>
            <w:tcW w:w="4605" w:type="dxa"/>
          </w:tcPr>
          <w:p w:rsidR="00807E93" w:rsidRDefault="00807E93" w:rsidP="00807E93">
            <w:pPr>
              <w:pStyle w:val="Beschriftung"/>
              <w:keepNext/>
            </w:pPr>
            <w:bookmarkStart w:id="19" w:name="_Toc493865541"/>
            <w:r>
              <w:t xml:space="preserve">Abbildung </w:t>
            </w:r>
            <w:fldSimple w:instr=" SEQ Abbildung \* ARABIC ">
              <w:r w:rsidR="00AB4A3E">
                <w:rPr>
                  <w:noProof/>
                </w:rPr>
                <w:t>5</w:t>
              </w:r>
            </w:fldSimple>
            <w:r>
              <w:t>: Berufsausbildungsassistenz Geschlechterverteilung</w:t>
            </w:r>
            <w:bookmarkEnd w:id="19"/>
          </w:p>
          <w:p w:rsidR="00807E93" w:rsidRDefault="00807E93" w:rsidP="00291786">
            <w:pPr>
              <w:pStyle w:val="Fliesstext"/>
            </w:pPr>
            <w:r w:rsidRPr="00BB1A16">
              <w:rPr>
                <w:noProof/>
                <w:lang w:val="de-AT" w:eastAsia="de-AT"/>
              </w:rPr>
              <w:drawing>
                <wp:inline distT="0" distB="0" distL="0" distR="0" wp14:anchorId="0079E13C" wp14:editId="5EC27610">
                  <wp:extent cx="2809875" cy="2105025"/>
                  <wp:effectExtent l="0" t="0" r="0" b="0"/>
                  <wp:docPr id="5" name="Chart 22" descr="Kuchendiagramm"/>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605" w:type="dxa"/>
          </w:tcPr>
          <w:p w:rsidR="00807E93" w:rsidRDefault="00807E93" w:rsidP="00807E93">
            <w:pPr>
              <w:pStyle w:val="Beschriftung"/>
              <w:keepNext/>
            </w:pPr>
            <w:bookmarkStart w:id="20" w:name="_Toc493865542"/>
            <w:r>
              <w:t xml:space="preserve">Abbildung </w:t>
            </w:r>
            <w:fldSimple w:instr=" SEQ Abbildung \* ARABIC ">
              <w:r w:rsidR="00AB4A3E">
                <w:rPr>
                  <w:noProof/>
                </w:rPr>
                <w:t>6</w:t>
              </w:r>
            </w:fldSimple>
            <w:r>
              <w:t xml:space="preserve">: Berufsausbildungsassistenz </w:t>
            </w:r>
            <w:r w:rsidR="0076077F">
              <w:t>befundete Behinderungen</w:t>
            </w:r>
            <w:r w:rsidR="008C1770">
              <w:t xml:space="preserve"> (medizinisch)</w:t>
            </w:r>
            <w:bookmarkEnd w:id="20"/>
          </w:p>
          <w:p w:rsidR="00807E93" w:rsidRDefault="00807E93" w:rsidP="00291786">
            <w:pPr>
              <w:pStyle w:val="Fliesstext"/>
            </w:pPr>
            <w:r w:rsidRPr="00BB1A16">
              <w:rPr>
                <w:noProof/>
                <w:lang w:val="de-AT" w:eastAsia="de-AT"/>
              </w:rPr>
              <w:drawing>
                <wp:inline distT="0" distB="0" distL="0" distR="0" wp14:anchorId="653837A7" wp14:editId="38BBDFEE">
                  <wp:extent cx="3000375" cy="2105025"/>
                  <wp:effectExtent l="0" t="0" r="0" b="0"/>
                  <wp:docPr id="20" name="Chart 22" descr="Kuchendiagramm"/>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rsidR="00EB2108" w:rsidRDefault="00EB2108" w:rsidP="00EB2108">
      <w:pPr>
        <w:pStyle w:val="Beschriftung"/>
        <w:keepNext/>
      </w:pPr>
      <w:bookmarkStart w:id="21" w:name="_Toc493865553"/>
      <w:r>
        <w:t xml:space="preserve">Tabelle </w:t>
      </w:r>
      <w:fldSimple w:instr=" SEQ Tabelle \* ARABIC ">
        <w:r w:rsidR="00AB4A3E">
          <w:rPr>
            <w:noProof/>
          </w:rPr>
          <w:t>3</w:t>
        </w:r>
      </w:fldSimple>
      <w:r>
        <w:t>: Teilnahmen in der Berufsausbildungsassistenz 2016</w:t>
      </w:r>
      <w:bookmarkEnd w:id="21"/>
    </w:p>
    <w:tbl>
      <w:tblPr>
        <w:tblW w:w="5000" w:type="pct"/>
        <w:tblBorders>
          <w:bottom w:val="single" w:sz="8" w:space="0" w:color="FFFFFF"/>
          <w:insideH w:val="single" w:sz="18" w:space="0" w:color="FFFFFF"/>
          <w:insideV w:val="single" w:sz="18" w:space="0" w:color="FFFFFF"/>
        </w:tblBorders>
        <w:tblCellMar>
          <w:left w:w="70" w:type="dxa"/>
          <w:right w:w="70" w:type="dxa"/>
        </w:tblCellMar>
        <w:tblLook w:val="04A0" w:firstRow="1" w:lastRow="0" w:firstColumn="1" w:lastColumn="0" w:noHBand="0" w:noVBand="1"/>
      </w:tblPr>
      <w:tblGrid>
        <w:gridCol w:w="873"/>
        <w:gridCol w:w="921"/>
        <w:gridCol w:w="921"/>
        <w:gridCol w:w="921"/>
        <w:gridCol w:w="921"/>
        <w:gridCol w:w="921"/>
        <w:gridCol w:w="921"/>
        <w:gridCol w:w="921"/>
        <w:gridCol w:w="921"/>
        <w:gridCol w:w="969"/>
      </w:tblGrid>
      <w:tr w:rsidR="00291786" w:rsidRPr="00D33680" w:rsidTr="00D25BD6">
        <w:trPr>
          <w:trHeight w:val="344"/>
          <w:tblHeader/>
        </w:trPr>
        <w:tc>
          <w:tcPr>
            <w:tcW w:w="474" w:type="pct"/>
            <w:shd w:val="clear" w:color="000000" w:fill="6F656B"/>
            <w:noWrap/>
            <w:vAlign w:val="center"/>
            <w:hideMark/>
          </w:tcPr>
          <w:p w:rsidR="00291786" w:rsidRPr="008B2410" w:rsidRDefault="00291786" w:rsidP="00D25BD6">
            <w:pPr>
              <w:pStyle w:val="THSpalte"/>
            </w:pPr>
            <w:r>
              <w:t>Bgld.</w:t>
            </w:r>
          </w:p>
        </w:tc>
        <w:tc>
          <w:tcPr>
            <w:tcW w:w="500" w:type="pct"/>
            <w:shd w:val="clear" w:color="000000" w:fill="6F656B"/>
            <w:vAlign w:val="center"/>
          </w:tcPr>
          <w:p w:rsidR="00291786" w:rsidRPr="008B2410" w:rsidRDefault="00291786" w:rsidP="00D25BD6">
            <w:pPr>
              <w:pStyle w:val="THSpalte"/>
            </w:pPr>
            <w:r>
              <w:t>Ktn</w:t>
            </w:r>
            <w:r w:rsidRPr="008B2410">
              <w:t>.</w:t>
            </w:r>
          </w:p>
        </w:tc>
        <w:tc>
          <w:tcPr>
            <w:tcW w:w="500" w:type="pct"/>
            <w:shd w:val="clear" w:color="000000" w:fill="6F656B"/>
            <w:vAlign w:val="center"/>
          </w:tcPr>
          <w:p w:rsidR="00291786" w:rsidRPr="008B2410" w:rsidRDefault="00291786" w:rsidP="00D25BD6">
            <w:pPr>
              <w:pStyle w:val="THSpalte"/>
            </w:pPr>
            <w:r>
              <w:t>NÖ.</w:t>
            </w:r>
          </w:p>
        </w:tc>
        <w:tc>
          <w:tcPr>
            <w:tcW w:w="500" w:type="pct"/>
            <w:shd w:val="clear" w:color="000000" w:fill="6F656B"/>
            <w:vAlign w:val="center"/>
          </w:tcPr>
          <w:p w:rsidR="00291786" w:rsidRPr="008B2410" w:rsidRDefault="00291786" w:rsidP="00D25BD6">
            <w:pPr>
              <w:pStyle w:val="THSpalte"/>
            </w:pPr>
            <w:r>
              <w:t>OÖ</w:t>
            </w:r>
            <w:r w:rsidRPr="008B2410">
              <w:t>.</w:t>
            </w:r>
          </w:p>
        </w:tc>
        <w:tc>
          <w:tcPr>
            <w:tcW w:w="500" w:type="pct"/>
            <w:shd w:val="clear" w:color="000000" w:fill="6F656B"/>
            <w:vAlign w:val="center"/>
          </w:tcPr>
          <w:p w:rsidR="00291786" w:rsidRPr="008B2410" w:rsidRDefault="00291786" w:rsidP="00D25BD6">
            <w:pPr>
              <w:pStyle w:val="THSpalte"/>
            </w:pPr>
            <w:r>
              <w:t>Sbg</w:t>
            </w:r>
            <w:r w:rsidRPr="008B2410">
              <w:t>.</w:t>
            </w:r>
          </w:p>
        </w:tc>
        <w:tc>
          <w:tcPr>
            <w:tcW w:w="500" w:type="pct"/>
            <w:shd w:val="clear" w:color="000000" w:fill="6F656B"/>
            <w:vAlign w:val="center"/>
          </w:tcPr>
          <w:p w:rsidR="00291786" w:rsidRPr="008B2410" w:rsidRDefault="00291786" w:rsidP="00D25BD6">
            <w:pPr>
              <w:pStyle w:val="THSpalte"/>
            </w:pPr>
            <w:r>
              <w:t>Stmk.</w:t>
            </w:r>
          </w:p>
        </w:tc>
        <w:tc>
          <w:tcPr>
            <w:tcW w:w="500" w:type="pct"/>
            <w:shd w:val="clear" w:color="000000" w:fill="6F656B"/>
            <w:vAlign w:val="center"/>
          </w:tcPr>
          <w:p w:rsidR="00291786" w:rsidRPr="008B2410" w:rsidRDefault="00291786" w:rsidP="00D25BD6">
            <w:pPr>
              <w:pStyle w:val="THSpalte"/>
            </w:pPr>
            <w:r>
              <w:t>Tirol</w:t>
            </w:r>
          </w:p>
        </w:tc>
        <w:tc>
          <w:tcPr>
            <w:tcW w:w="500" w:type="pct"/>
            <w:shd w:val="clear" w:color="000000" w:fill="6F656B"/>
            <w:vAlign w:val="center"/>
          </w:tcPr>
          <w:p w:rsidR="00291786" w:rsidRPr="008B2410" w:rsidRDefault="00291786" w:rsidP="00D25BD6">
            <w:pPr>
              <w:pStyle w:val="THSpalte"/>
            </w:pPr>
            <w:r>
              <w:t>Vbg.</w:t>
            </w:r>
          </w:p>
        </w:tc>
        <w:tc>
          <w:tcPr>
            <w:tcW w:w="500" w:type="pct"/>
            <w:shd w:val="clear" w:color="000000" w:fill="6F656B"/>
            <w:noWrap/>
            <w:vAlign w:val="center"/>
            <w:hideMark/>
          </w:tcPr>
          <w:p w:rsidR="00291786" w:rsidRPr="008B2410" w:rsidRDefault="00291786" w:rsidP="00D25BD6">
            <w:pPr>
              <w:pStyle w:val="THSpalte"/>
            </w:pPr>
            <w:r>
              <w:t>Wien</w:t>
            </w:r>
          </w:p>
        </w:tc>
        <w:tc>
          <w:tcPr>
            <w:tcW w:w="526" w:type="pct"/>
            <w:shd w:val="clear" w:color="000000" w:fill="6F656B"/>
            <w:vAlign w:val="center"/>
            <w:hideMark/>
          </w:tcPr>
          <w:p w:rsidR="00291786" w:rsidRPr="008B2410" w:rsidRDefault="00291786" w:rsidP="00D25BD6">
            <w:pPr>
              <w:pStyle w:val="THSpalte"/>
            </w:pPr>
            <w:r>
              <w:t>Gesamt</w:t>
            </w:r>
          </w:p>
        </w:tc>
      </w:tr>
      <w:tr w:rsidR="00291786" w:rsidRPr="00FF531F" w:rsidTr="004B2584">
        <w:trPr>
          <w:trHeight w:val="301"/>
        </w:trPr>
        <w:tc>
          <w:tcPr>
            <w:tcW w:w="474" w:type="pct"/>
            <w:shd w:val="clear" w:color="auto" w:fill="auto"/>
            <w:noWrap/>
            <w:vAlign w:val="center"/>
          </w:tcPr>
          <w:p w:rsidR="00291786" w:rsidRPr="008B2410" w:rsidRDefault="004B2584" w:rsidP="004B2584">
            <w:pPr>
              <w:pStyle w:val="Tabellentext"/>
            </w:pPr>
            <w:r>
              <w:t>359</w:t>
            </w:r>
          </w:p>
        </w:tc>
        <w:tc>
          <w:tcPr>
            <w:tcW w:w="500" w:type="pct"/>
            <w:vAlign w:val="center"/>
          </w:tcPr>
          <w:p w:rsidR="00291786" w:rsidRPr="008B2410" w:rsidRDefault="004B2584" w:rsidP="00D25BD6">
            <w:pPr>
              <w:pStyle w:val="Tabellentext"/>
            </w:pPr>
            <w:r>
              <w:t>571</w:t>
            </w:r>
          </w:p>
        </w:tc>
        <w:tc>
          <w:tcPr>
            <w:tcW w:w="500" w:type="pct"/>
            <w:vAlign w:val="center"/>
          </w:tcPr>
          <w:p w:rsidR="00291786" w:rsidRPr="008B2410" w:rsidRDefault="004B2584" w:rsidP="00D25BD6">
            <w:pPr>
              <w:pStyle w:val="Tabellentext"/>
            </w:pPr>
            <w:r>
              <w:t>888</w:t>
            </w:r>
          </w:p>
        </w:tc>
        <w:tc>
          <w:tcPr>
            <w:tcW w:w="500" w:type="pct"/>
            <w:vAlign w:val="center"/>
          </w:tcPr>
          <w:p w:rsidR="00291786" w:rsidRPr="008B2410" w:rsidRDefault="004B2584" w:rsidP="00D25BD6">
            <w:pPr>
              <w:pStyle w:val="Tabellentext"/>
            </w:pPr>
            <w:r>
              <w:t>2.754</w:t>
            </w:r>
          </w:p>
        </w:tc>
        <w:tc>
          <w:tcPr>
            <w:tcW w:w="500" w:type="pct"/>
            <w:vAlign w:val="center"/>
          </w:tcPr>
          <w:p w:rsidR="00291786" w:rsidRPr="008B2410" w:rsidRDefault="004B2584" w:rsidP="00D25BD6">
            <w:pPr>
              <w:pStyle w:val="Tabellentext"/>
            </w:pPr>
            <w:r>
              <w:t>340</w:t>
            </w:r>
          </w:p>
        </w:tc>
        <w:tc>
          <w:tcPr>
            <w:tcW w:w="500" w:type="pct"/>
            <w:vAlign w:val="center"/>
          </w:tcPr>
          <w:p w:rsidR="00291786" w:rsidRPr="008B2410" w:rsidRDefault="004B2584" w:rsidP="00D25BD6">
            <w:pPr>
              <w:pStyle w:val="Tabellentext"/>
            </w:pPr>
            <w:r>
              <w:t>1.211</w:t>
            </w:r>
          </w:p>
        </w:tc>
        <w:tc>
          <w:tcPr>
            <w:tcW w:w="500" w:type="pct"/>
            <w:vAlign w:val="center"/>
          </w:tcPr>
          <w:p w:rsidR="00291786" w:rsidRPr="008B2410" w:rsidRDefault="004B2584" w:rsidP="00D25BD6">
            <w:pPr>
              <w:pStyle w:val="Tabellentext"/>
            </w:pPr>
            <w:r>
              <w:t>464</w:t>
            </w:r>
          </w:p>
        </w:tc>
        <w:tc>
          <w:tcPr>
            <w:tcW w:w="500" w:type="pct"/>
            <w:vAlign w:val="center"/>
          </w:tcPr>
          <w:p w:rsidR="00291786" w:rsidRPr="008B2410" w:rsidRDefault="004B2584" w:rsidP="00D25BD6">
            <w:pPr>
              <w:pStyle w:val="Tabellentext"/>
            </w:pPr>
            <w:r>
              <w:t>436</w:t>
            </w:r>
          </w:p>
        </w:tc>
        <w:tc>
          <w:tcPr>
            <w:tcW w:w="500" w:type="pct"/>
            <w:shd w:val="clear" w:color="auto" w:fill="auto"/>
            <w:noWrap/>
            <w:vAlign w:val="center"/>
          </w:tcPr>
          <w:p w:rsidR="00291786" w:rsidRPr="008B2410" w:rsidRDefault="004B2584" w:rsidP="00D25BD6">
            <w:pPr>
              <w:pStyle w:val="Tabellentext"/>
            </w:pPr>
            <w:r>
              <w:t>579</w:t>
            </w:r>
          </w:p>
        </w:tc>
        <w:tc>
          <w:tcPr>
            <w:tcW w:w="526" w:type="pct"/>
            <w:shd w:val="clear" w:color="auto" w:fill="6F656B" w:themeFill="text1"/>
            <w:noWrap/>
            <w:vAlign w:val="center"/>
            <w:hideMark/>
          </w:tcPr>
          <w:p w:rsidR="00291786" w:rsidRPr="008B2410" w:rsidRDefault="005D7506" w:rsidP="00D25BD6">
            <w:pPr>
              <w:pStyle w:val="TDGesamt"/>
            </w:pPr>
            <w:r>
              <w:fldChar w:fldCharType="begin"/>
            </w:r>
            <w:r>
              <w:instrText xml:space="preserve"> =SUM(A2:i2) </w:instrText>
            </w:r>
            <w:r>
              <w:fldChar w:fldCharType="separate"/>
            </w:r>
            <w:r w:rsidR="004B2584">
              <w:rPr>
                <w:noProof/>
              </w:rPr>
              <w:t>7.602</w:t>
            </w:r>
            <w:r>
              <w:fldChar w:fldCharType="end"/>
            </w:r>
          </w:p>
        </w:tc>
      </w:tr>
    </w:tbl>
    <w:p w:rsidR="00291786" w:rsidRPr="00291786" w:rsidRDefault="00291786" w:rsidP="00291786">
      <w:pPr>
        <w:pStyle w:val="3nummeriert"/>
      </w:pPr>
      <w:bookmarkStart w:id="22" w:name="_Toc493865594"/>
      <w:r>
        <w:t>Arbeitsassistenz</w:t>
      </w:r>
      <w:bookmarkEnd w:id="22"/>
    </w:p>
    <w:p w:rsidR="00CC2153" w:rsidRPr="00CC2153" w:rsidRDefault="00CC2153" w:rsidP="00CC2153">
      <w:pPr>
        <w:pStyle w:val="Fliesstext"/>
      </w:pPr>
      <w:r w:rsidRPr="00CC2153">
        <w:t>Die Arbeitsassistenz für Jugendliche oder Erwachsene, ein Angebot des Sozialministeriumservice, verfolgt</w:t>
      </w:r>
      <w:r w:rsidR="00DE52EE">
        <w:t xml:space="preserve"> im Wesentlichen folgende Ziele</w:t>
      </w:r>
      <w:r w:rsidRPr="00CC2153">
        <w:t>:</w:t>
      </w:r>
    </w:p>
    <w:p w:rsidR="00CC2153" w:rsidRPr="00CC2153" w:rsidRDefault="00CC2153" w:rsidP="00290527">
      <w:pPr>
        <w:pStyle w:val="Aufzhlungszeichen"/>
      </w:pPr>
      <w:r w:rsidRPr="00CC2153">
        <w:t>Sicherung eines Arbeitsplatzes (Präventive Funktion)</w:t>
      </w:r>
    </w:p>
    <w:p w:rsidR="00CC2153" w:rsidRPr="00CC2153" w:rsidRDefault="00CC2153" w:rsidP="00290527">
      <w:pPr>
        <w:pStyle w:val="Aufzhlungszeichen"/>
      </w:pPr>
      <w:r w:rsidRPr="00CC2153">
        <w:t>Unterstützung bei der Suche und Erlangung eines Arbeitsplatzes (Integrative Funktion)</w:t>
      </w:r>
    </w:p>
    <w:p w:rsidR="00290527" w:rsidRDefault="00CC2153" w:rsidP="00CC2153">
      <w:pPr>
        <w:pStyle w:val="Aufzhlungszeichen"/>
      </w:pPr>
      <w:r w:rsidRPr="00CC2153">
        <w:t>zentrale Ansprache für benachteiligte Arbeitsuchende, Arbeitnehmende, Dienstgebende, Vorgesetzte, Kollegen und Kolleginne</w:t>
      </w:r>
      <w:r w:rsidR="00290527">
        <w:t>n usw. (Kommunikative Funktion)</w:t>
      </w:r>
    </w:p>
    <w:p w:rsidR="00CC2153" w:rsidRDefault="00CC2153" w:rsidP="00CC2153">
      <w:pPr>
        <w:pStyle w:val="Fliesstext"/>
      </w:pPr>
      <w:r w:rsidRPr="00CC2153">
        <w:t>Angeboten werden sowohl unterstützende Maßnahmen für Klientinnen und Klienten als auch Ang</w:t>
      </w:r>
      <w:r w:rsidR="00DE52EE">
        <w:t>ebote für Unternehmen/Betriebe.</w:t>
      </w:r>
    </w:p>
    <w:p w:rsidR="00CE7E36" w:rsidRDefault="00E531EF" w:rsidP="00CE7E36">
      <w:pPr>
        <w:pStyle w:val="Fliesstext"/>
        <w:rPr>
          <w:rStyle w:val="Fett"/>
        </w:rPr>
      </w:pPr>
      <w:r w:rsidRPr="00E531EF">
        <w:t>Österreichweit wurde die Arbeitsassistenz (AASS) 2016 in 57 Projekten angeboten und mit einem Fördervolumen von ca. 25,8 Mio. Euro vom Sozialministeriumservice finanziert.</w:t>
      </w:r>
    </w:p>
    <w:tbl>
      <w:tblPr>
        <w:tblW w:w="0" w:type="auto"/>
        <w:tblCellMar>
          <w:left w:w="70" w:type="dxa"/>
          <w:right w:w="70" w:type="dxa"/>
        </w:tblCellMar>
        <w:tblLook w:val="0000" w:firstRow="0" w:lastRow="0" w:firstColumn="0" w:lastColumn="0" w:noHBand="0" w:noVBand="0"/>
      </w:tblPr>
      <w:tblGrid>
        <w:gridCol w:w="4473"/>
        <w:gridCol w:w="4737"/>
      </w:tblGrid>
      <w:tr w:rsidR="00807E93">
        <w:tc>
          <w:tcPr>
            <w:tcW w:w="4605" w:type="dxa"/>
          </w:tcPr>
          <w:p w:rsidR="003D57E5" w:rsidRDefault="003D57E5" w:rsidP="003D57E5">
            <w:pPr>
              <w:pStyle w:val="Beschriftung"/>
              <w:keepNext/>
            </w:pPr>
            <w:bookmarkStart w:id="23" w:name="_Toc493865543"/>
            <w:r>
              <w:lastRenderedPageBreak/>
              <w:t xml:space="preserve">Abbildung </w:t>
            </w:r>
            <w:fldSimple w:instr=" SEQ Abbildung \* ARABIC ">
              <w:r w:rsidR="00AB4A3E">
                <w:rPr>
                  <w:noProof/>
                </w:rPr>
                <w:t>7</w:t>
              </w:r>
            </w:fldSimple>
            <w:r>
              <w:t>: Arbeitsassistenz Geschlechterverteilung</w:t>
            </w:r>
            <w:bookmarkEnd w:id="23"/>
          </w:p>
          <w:p w:rsidR="00807E93" w:rsidRDefault="00807E93" w:rsidP="00291786">
            <w:pPr>
              <w:pStyle w:val="Fliesstext"/>
            </w:pPr>
            <w:r w:rsidRPr="00BB1A16">
              <w:rPr>
                <w:noProof/>
                <w:lang w:val="de-AT" w:eastAsia="de-AT"/>
              </w:rPr>
              <w:drawing>
                <wp:inline distT="0" distB="0" distL="0" distR="0" wp14:anchorId="1A8A7445" wp14:editId="4C9B477E">
                  <wp:extent cx="2809875" cy="2105025"/>
                  <wp:effectExtent l="0" t="0" r="0" b="0"/>
                  <wp:docPr id="7" name="Chart 22" descr="Kuchendiagramm"/>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605" w:type="dxa"/>
          </w:tcPr>
          <w:p w:rsidR="003D57E5" w:rsidRDefault="003D57E5" w:rsidP="003D57E5">
            <w:pPr>
              <w:pStyle w:val="Beschriftung"/>
              <w:keepNext/>
            </w:pPr>
            <w:bookmarkStart w:id="24" w:name="_Toc493865544"/>
            <w:r>
              <w:t xml:space="preserve">Abbildung </w:t>
            </w:r>
            <w:fldSimple w:instr=" SEQ Abbildung \* ARABIC ">
              <w:r w:rsidR="00AB4A3E">
                <w:rPr>
                  <w:noProof/>
                </w:rPr>
                <w:t>8</w:t>
              </w:r>
            </w:fldSimple>
            <w:r>
              <w:t>: Arbeitsassistenz</w:t>
            </w:r>
            <w:r w:rsidR="005663D4">
              <w:br/>
              <w:t>befundete Behinderungen</w:t>
            </w:r>
            <w:r w:rsidR="00EC3F0A">
              <w:t xml:space="preserve"> (medizinisch)</w:t>
            </w:r>
            <w:bookmarkEnd w:id="24"/>
          </w:p>
          <w:p w:rsidR="00807E93" w:rsidRDefault="00807E93" w:rsidP="00291786">
            <w:pPr>
              <w:pStyle w:val="Fliesstext"/>
            </w:pPr>
            <w:r w:rsidRPr="00BB1A16">
              <w:rPr>
                <w:noProof/>
                <w:lang w:val="de-AT" w:eastAsia="de-AT"/>
              </w:rPr>
              <w:drawing>
                <wp:inline distT="0" distB="0" distL="0" distR="0" wp14:anchorId="7C129119" wp14:editId="6F557499">
                  <wp:extent cx="2981325" cy="2105025"/>
                  <wp:effectExtent l="0" t="0" r="0" b="0"/>
                  <wp:docPr id="21" name="Chart 22" descr="Kuchendiagramm"/>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rsidR="00B94AD9" w:rsidRDefault="00B94AD9" w:rsidP="00B94AD9">
      <w:pPr>
        <w:pStyle w:val="Beschriftung"/>
        <w:keepNext/>
      </w:pPr>
      <w:bookmarkStart w:id="25" w:name="_Toc493865554"/>
      <w:r>
        <w:t xml:space="preserve">Tabelle </w:t>
      </w:r>
      <w:fldSimple w:instr=" SEQ Tabelle \* ARABIC ">
        <w:r w:rsidR="00AB4A3E">
          <w:rPr>
            <w:noProof/>
          </w:rPr>
          <w:t>4</w:t>
        </w:r>
      </w:fldSimple>
      <w:r>
        <w:t>: Teilnahmen Arbeitsassistenz 2016</w:t>
      </w:r>
      <w:bookmarkEnd w:id="25"/>
    </w:p>
    <w:tbl>
      <w:tblPr>
        <w:tblW w:w="5000" w:type="pct"/>
        <w:tblBorders>
          <w:bottom w:val="single" w:sz="8" w:space="0" w:color="FFFFFF"/>
          <w:insideH w:val="single" w:sz="18" w:space="0" w:color="FFFFFF"/>
          <w:insideV w:val="single" w:sz="18" w:space="0" w:color="FFFFFF"/>
        </w:tblBorders>
        <w:tblCellMar>
          <w:left w:w="70" w:type="dxa"/>
          <w:right w:w="70" w:type="dxa"/>
        </w:tblCellMar>
        <w:tblLook w:val="04A0" w:firstRow="1" w:lastRow="0" w:firstColumn="1" w:lastColumn="0" w:noHBand="0" w:noVBand="1"/>
      </w:tblPr>
      <w:tblGrid>
        <w:gridCol w:w="873"/>
        <w:gridCol w:w="921"/>
        <w:gridCol w:w="921"/>
        <w:gridCol w:w="921"/>
        <w:gridCol w:w="921"/>
        <w:gridCol w:w="921"/>
        <w:gridCol w:w="921"/>
        <w:gridCol w:w="921"/>
        <w:gridCol w:w="921"/>
        <w:gridCol w:w="969"/>
      </w:tblGrid>
      <w:tr w:rsidR="00291786" w:rsidRPr="00D33680" w:rsidTr="00D25BD6">
        <w:trPr>
          <w:trHeight w:val="344"/>
          <w:tblHeader/>
        </w:trPr>
        <w:tc>
          <w:tcPr>
            <w:tcW w:w="474" w:type="pct"/>
            <w:shd w:val="clear" w:color="000000" w:fill="6F656B"/>
            <w:noWrap/>
            <w:vAlign w:val="center"/>
            <w:hideMark/>
          </w:tcPr>
          <w:p w:rsidR="00291786" w:rsidRPr="008B2410" w:rsidRDefault="00291786" w:rsidP="00D25BD6">
            <w:pPr>
              <w:pStyle w:val="THSpalte"/>
            </w:pPr>
            <w:r>
              <w:t>Bgld.</w:t>
            </w:r>
          </w:p>
        </w:tc>
        <w:tc>
          <w:tcPr>
            <w:tcW w:w="500" w:type="pct"/>
            <w:shd w:val="clear" w:color="000000" w:fill="6F656B"/>
            <w:vAlign w:val="center"/>
          </w:tcPr>
          <w:p w:rsidR="00291786" w:rsidRPr="008B2410" w:rsidRDefault="00291786" w:rsidP="00D25BD6">
            <w:pPr>
              <w:pStyle w:val="THSpalte"/>
            </w:pPr>
            <w:r>
              <w:t>Ktn</w:t>
            </w:r>
            <w:r w:rsidRPr="008B2410">
              <w:t>.</w:t>
            </w:r>
          </w:p>
        </w:tc>
        <w:tc>
          <w:tcPr>
            <w:tcW w:w="500" w:type="pct"/>
            <w:shd w:val="clear" w:color="000000" w:fill="6F656B"/>
            <w:vAlign w:val="center"/>
          </w:tcPr>
          <w:p w:rsidR="00291786" w:rsidRPr="008B2410" w:rsidRDefault="00291786" w:rsidP="00D25BD6">
            <w:pPr>
              <w:pStyle w:val="THSpalte"/>
            </w:pPr>
            <w:r>
              <w:t>NÖ.</w:t>
            </w:r>
          </w:p>
        </w:tc>
        <w:tc>
          <w:tcPr>
            <w:tcW w:w="500" w:type="pct"/>
            <w:shd w:val="clear" w:color="000000" w:fill="6F656B"/>
            <w:vAlign w:val="center"/>
          </w:tcPr>
          <w:p w:rsidR="00291786" w:rsidRPr="008B2410" w:rsidRDefault="00291786" w:rsidP="00D25BD6">
            <w:pPr>
              <w:pStyle w:val="THSpalte"/>
            </w:pPr>
            <w:r>
              <w:t>OÖ</w:t>
            </w:r>
            <w:r w:rsidRPr="008B2410">
              <w:t>.</w:t>
            </w:r>
          </w:p>
        </w:tc>
        <w:tc>
          <w:tcPr>
            <w:tcW w:w="500" w:type="pct"/>
            <w:shd w:val="clear" w:color="000000" w:fill="6F656B"/>
            <w:vAlign w:val="center"/>
          </w:tcPr>
          <w:p w:rsidR="00291786" w:rsidRPr="008B2410" w:rsidRDefault="00291786" w:rsidP="00D25BD6">
            <w:pPr>
              <w:pStyle w:val="THSpalte"/>
            </w:pPr>
            <w:r>
              <w:t>Sbg</w:t>
            </w:r>
            <w:r w:rsidRPr="008B2410">
              <w:t>.</w:t>
            </w:r>
          </w:p>
        </w:tc>
        <w:tc>
          <w:tcPr>
            <w:tcW w:w="500" w:type="pct"/>
            <w:shd w:val="clear" w:color="000000" w:fill="6F656B"/>
            <w:vAlign w:val="center"/>
          </w:tcPr>
          <w:p w:rsidR="00291786" w:rsidRPr="008B2410" w:rsidRDefault="00291786" w:rsidP="00D25BD6">
            <w:pPr>
              <w:pStyle w:val="THSpalte"/>
            </w:pPr>
            <w:r>
              <w:t>Stmk.</w:t>
            </w:r>
          </w:p>
        </w:tc>
        <w:tc>
          <w:tcPr>
            <w:tcW w:w="500" w:type="pct"/>
            <w:shd w:val="clear" w:color="000000" w:fill="6F656B"/>
            <w:vAlign w:val="center"/>
          </w:tcPr>
          <w:p w:rsidR="00291786" w:rsidRPr="008B2410" w:rsidRDefault="00291786" w:rsidP="00D25BD6">
            <w:pPr>
              <w:pStyle w:val="THSpalte"/>
            </w:pPr>
            <w:r>
              <w:t>Tirol</w:t>
            </w:r>
          </w:p>
        </w:tc>
        <w:tc>
          <w:tcPr>
            <w:tcW w:w="500" w:type="pct"/>
            <w:shd w:val="clear" w:color="000000" w:fill="6F656B"/>
            <w:vAlign w:val="center"/>
          </w:tcPr>
          <w:p w:rsidR="00291786" w:rsidRPr="008B2410" w:rsidRDefault="00291786" w:rsidP="00D25BD6">
            <w:pPr>
              <w:pStyle w:val="THSpalte"/>
            </w:pPr>
            <w:r>
              <w:t>Vbg.</w:t>
            </w:r>
          </w:p>
        </w:tc>
        <w:tc>
          <w:tcPr>
            <w:tcW w:w="500" w:type="pct"/>
            <w:shd w:val="clear" w:color="000000" w:fill="6F656B"/>
            <w:noWrap/>
            <w:vAlign w:val="center"/>
            <w:hideMark/>
          </w:tcPr>
          <w:p w:rsidR="00291786" w:rsidRPr="008B2410" w:rsidRDefault="00291786" w:rsidP="00D25BD6">
            <w:pPr>
              <w:pStyle w:val="THSpalte"/>
            </w:pPr>
            <w:r>
              <w:t>Wien</w:t>
            </w:r>
          </w:p>
        </w:tc>
        <w:tc>
          <w:tcPr>
            <w:tcW w:w="526" w:type="pct"/>
            <w:shd w:val="clear" w:color="000000" w:fill="6F656B"/>
            <w:vAlign w:val="center"/>
            <w:hideMark/>
          </w:tcPr>
          <w:p w:rsidR="00291786" w:rsidRPr="008B2410" w:rsidRDefault="00291786" w:rsidP="00D25BD6">
            <w:pPr>
              <w:pStyle w:val="THSpalte"/>
            </w:pPr>
            <w:r>
              <w:t>Gesamt</w:t>
            </w:r>
          </w:p>
        </w:tc>
      </w:tr>
      <w:tr w:rsidR="00291786" w:rsidRPr="00FF531F" w:rsidTr="00235518">
        <w:trPr>
          <w:trHeight w:val="301"/>
        </w:trPr>
        <w:tc>
          <w:tcPr>
            <w:tcW w:w="474" w:type="pct"/>
            <w:shd w:val="clear" w:color="auto" w:fill="auto"/>
            <w:noWrap/>
            <w:vAlign w:val="center"/>
          </w:tcPr>
          <w:p w:rsidR="00291786" w:rsidRPr="008B2410" w:rsidRDefault="00235518" w:rsidP="00D25BD6">
            <w:pPr>
              <w:pStyle w:val="Tabellentext"/>
            </w:pPr>
            <w:r>
              <w:t>566</w:t>
            </w:r>
          </w:p>
        </w:tc>
        <w:tc>
          <w:tcPr>
            <w:tcW w:w="500" w:type="pct"/>
            <w:vAlign w:val="center"/>
          </w:tcPr>
          <w:p w:rsidR="00291786" w:rsidRPr="008B2410" w:rsidRDefault="00235518" w:rsidP="00D25BD6">
            <w:pPr>
              <w:pStyle w:val="Tabellentext"/>
            </w:pPr>
            <w:r>
              <w:t>839</w:t>
            </w:r>
          </w:p>
        </w:tc>
        <w:tc>
          <w:tcPr>
            <w:tcW w:w="500" w:type="pct"/>
            <w:vAlign w:val="center"/>
          </w:tcPr>
          <w:p w:rsidR="00291786" w:rsidRPr="008B2410" w:rsidRDefault="00235518" w:rsidP="00D25BD6">
            <w:pPr>
              <w:pStyle w:val="Tabellentext"/>
            </w:pPr>
            <w:r>
              <w:t>2.686</w:t>
            </w:r>
          </w:p>
        </w:tc>
        <w:tc>
          <w:tcPr>
            <w:tcW w:w="500" w:type="pct"/>
            <w:vAlign w:val="center"/>
          </w:tcPr>
          <w:p w:rsidR="00291786" w:rsidRPr="008B2410" w:rsidRDefault="00235518" w:rsidP="00D25BD6">
            <w:pPr>
              <w:pStyle w:val="Tabellentext"/>
            </w:pPr>
            <w:r>
              <w:t>2.508</w:t>
            </w:r>
          </w:p>
        </w:tc>
        <w:tc>
          <w:tcPr>
            <w:tcW w:w="500" w:type="pct"/>
            <w:vAlign w:val="center"/>
          </w:tcPr>
          <w:p w:rsidR="00291786" w:rsidRPr="008B2410" w:rsidRDefault="00235518" w:rsidP="00D25BD6">
            <w:pPr>
              <w:pStyle w:val="Tabellentext"/>
            </w:pPr>
            <w:r>
              <w:t>752</w:t>
            </w:r>
          </w:p>
        </w:tc>
        <w:tc>
          <w:tcPr>
            <w:tcW w:w="500" w:type="pct"/>
            <w:vAlign w:val="center"/>
          </w:tcPr>
          <w:p w:rsidR="00291786" w:rsidRPr="008B2410" w:rsidRDefault="00235518" w:rsidP="00D25BD6">
            <w:pPr>
              <w:pStyle w:val="Tabellentext"/>
            </w:pPr>
            <w:r>
              <w:t>2.399</w:t>
            </w:r>
          </w:p>
        </w:tc>
        <w:tc>
          <w:tcPr>
            <w:tcW w:w="500" w:type="pct"/>
            <w:vAlign w:val="center"/>
          </w:tcPr>
          <w:p w:rsidR="00291786" w:rsidRPr="008B2410" w:rsidRDefault="00235518" w:rsidP="00D25BD6">
            <w:pPr>
              <w:pStyle w:val="Tabellentext"/>
            </w:pPr>
            <w:r>
              <w:t>621</w:t>
            </w:r>
          </w:p>
        </w:tc>
        <w:tc>
          <w:tcPr>
            <w:tcW w:w="500" w:type="pct"/>
            <w:vAlign w:val="center"/>
          </w:tcPr>
          <w:p w:rsidR="00291786" w:rsidRPr="008B2410" w:rsidRDefault="00235518" w:rsidP="00D25BD6">
            <w:pPr>
              <w:pStyle w:val="Tabellentext"/>
            </w:pPr>
            <w:r>
              <w:t>1.193</w:t>
            </w:r>
          </w:p>
        </w:tc>
        <w:tc>
          <w:tcPr>
            <w:tcW w:w="500" w:type="pct"/>
            <w:shd w:val="clear" w:color="auto" w:fill="auto"/>
            <w:noWrap/>
            <w:vAlign w:val="center"/>
          </w:tcPr>
          <w:p w:rsidR="00291786" w:rsidRPr="008B2410" w:rsidRDefault="00235518" w:rsidP="00D25BD6">
            <w:pPr>
              <w:pStyle w:val="Tabellentext"/>
            </w:pPr>
            <w:r>
              <w:t>2.432</w:t>
            </w:r>
          </w:p>
        </w:tc>
        <w:tc>
          <w:tcPr>
            <w:tcW w:w="526" w:type="pct"/>
            <w:shd w:val="clear" w:color="auto" w:fill="6F656B" w:themeFill="text1"/>
            <w:noWrap/>
            <w:vAlign w:val="center"/>
            <w:hideMark/>
          </w:tcPr>
          <w:p w:rsidR="00291786" w:rsidRPr="008B2410" w:rsidRDefault="00235518" w:rsidP="00D25BD6">
            <w:pPr>
              <w:pStyle w:val="TDGesamt"/>
            </w:pPr>
            <w:r>
              <w:fldChar w:fldCharType="begin"/>
            </w:r>
            <w:r>
              <w:instrText xml:space="preserve"> =SUM(A2:i2) </w:instrText>
            </w:r>
            <w:r>
              <w:fldChar w:fldCharType="separate"/>
            </w:r>
            <w:r w:rsidR="0076616A">
              <w:rPr>
                <w:noProof/>
              </w:rPr>
              <w:t>13.996</w:t>
            </w:r>
            <w:r>
              <w:fldChar w:fldCharType="end"/>
            </w:r>
          </w:p>
        </w:tc>
      </w:tr>
    </w:tbl>
    <w:p w:rsidR="00291786" w:rsidRPr="00291786" w:rsidRDefault="00291786" w:rsidP="00291786">
      <w:pPr>
        <w:pStyle w:val="3nummeriert"/>
      </w:pPr>
      <w:bookmarkStart w:id="26" w:name="_Toc493865595"/>
      <w:r>
        <w:t>Jobcoaching</w:t>
      </w:r>
      <w:bookmarkEnd w:id="26"/>
    </w:p>
    <w:p w:rsidR="009E54F6" w:rsidRPr="009E54F6" w:rsidRDefault="009E54F6" w:rsidP="009E54F6">
      <w:pPr>
        <w:pStyle w:val="Fliesstext"/>
      </w:pPr>
      <w:r w:rsidRPr="009E54F6">
        <w:t>Das Jobcoaching soll Frauen und Männer mit Behinderung begleiten und individuell auf ihrem Arbeitsplatz im Unternehmen einschulen bzw. im Rahmen eines</w:t>
      </w:r>
      <w:r w:rsidR="00DE52EE">
        <w:t xml:space="preserve"> </w:t>
      </w:r>
      <w:r w:rsidRPr="009E54F6">
        <w:t>Lehrgangs zur Berufserprobung ermöglichen, ein berufliches Umfeld kennen zu lernen. (Bundesministerium für Arbeit, Soziales und Konsumentenschutz, 2015a)</w:t>
      </w:r>
    </w:p>
    <w:p w:rsidR="009E54F6" w:rsidRPr="009E54F6" w:rsidRDefault="009E54F6" w:rsidP="009E54F6">
      <w:pPr>
        <w:pStyle w:val="Fliesstext"/>
      </w:pPr>
      <w:r w:rsidRPr="009E54F6">
        <w:t>Das Ziel von Jobcoaching ist die Sicherstellung einer optimalen und dauerhaften beruflichen Inklusion. Dabei werden die fachlichen, kommunikativen und sozialen Kompetenzen gefördert, damit die Teilnehmenden die gestellten Anforderungen dauerhaft selbstständig erfüllen können. Zusätzlich werden Betriebe bzw. Kolleginnen und Kollegen bezüglich der Bedürfnisse von behinderten/beeinträchti</w:t>
      </w:r>
      <w:r w:rsidR="00DE52EE">
        <w:t>gen Personen sensibilisiert.</w:t>
      </w:r>
    </w:p>
    <w:p w:rsidR="009E54F6" w:rsidRPr="009E54F6" w:rsidRDefault="009E54F6" w:rsidP="009E54F6">
      <w:pPr>
        <w:pStyle w:val="Fliesstext"/>
      </w:pPr>
      <w:r w:rsidRPr="009E54F6">
        <w:t xml:space="preserve">Mit dem Jobcoaching ist ein besonders intensives Angebot der </w:t>
      </w:r>
      <w:r w:rsidR="00E77663">
        <w:t>b</w:t>
      </w:r>
      <w:r w:rsidRPr="009E54F6">
        <w:t>eruflichen Assistenz etabliert worden. Besonders Menschen mit Lernbehinderungen benötigen diese Unterstützung. Das Dienstleistungsangebot richtet sich in erster Linie an:</w:t>
      </w:r>
    </w:p>
    <w:p w:rsidR="009E54F6" w:rsidRPr="009E54F6" w:rsidRDefault="009E54F6" w:rsidP="00DE52EE">
      <w:pPr>
        <w:pStyle w:val="Aufzhlungszeichen"/>
      </w:pPr>
      <w:r w:rsidRPr="009E54F6">
        <w:t>Menschen mit Behinderung/Erkrankung, wenn sie dem Personenkreis der begünstigten Behinderten nach dem Behinderteneinstellungsgesetz bzw. nach den Behindertengesetzen der Länder angehören,</w:t>
      </w:r>
    </w:p>
    <w:p w:rsidR="009E54F6" w:rsidRPr="009E54F6" w:rsidRDefault="009E54F6" w:rsidP="00DE52EE">
      <w:pPr>
        <w:pStyle w:val="Aufzhlungszeichen"/>
      </w:pPr>
      <w:r w:rsidRPr="009E54F6">
        <w:t>junge Männer und Frauen mit sonderpädagogischem Förderbedarf sowie Jugendliche mit Lernbehinderung und/oder mit sozialen und emotionalen Beeinträchtigungen (bis zum vollendeten 24. Lebensjahr) sowie Absolventen/Absolventinnen von Produktionsschulen und</w:t>
      </w:r>
    </w:p>
    <w:p w:rsidR="009E54F6" w:rsidRPr="009E54F6" w:rsidRDefault="009E54F6" w:rsidP="00DE52EE">
      <w:pPr>
        <w:pStyle w:val="Aufzhlungszeichen"/>
      </w:pPr>
      <w:r w:rsidRPr="009E54F6">
        <w:lastRenderedPageBreak/>
        <w:t>Betriebe und Unternehmen, die diese Menschen beschäftigen bzw. bereit sind, diese einzustellen.</w:t>
      </w:r>
    </w:p>
    <w:p w:rsidR="00CE7E36" w:rsidRDefault="00CC2153" w:rsidP="00CE7E36">
      <w:pPr>
        <w:pStyle w:val="Fliesstext"/>
        <w:rPr>
          <w:rStyle w:val="Fett"/>
        </w:rPr>
      </w:pPr>
      <w:r w:rsidRPr="00CC2153">
        <w:t>Das Jobcoaching wurde in 20 Pro</w:t>
      </w:r>
      <w:r w:rsidR="009E54F6">
        <w:t>jekten österreichweit angeboten und mit</w:t>
      </w:r>
      <w:r w:rsidR="009E54F6" w:rsidRPr="009E54F6">
        <w:t xml:space="preserve"> ca. 4 Mio. Euro gefördert</w:t>
      </w:r>
      <w:r w:rsidR="009E54F6">
        <w:t>.</w:t>
      </w:r>
    </w:p>
    <w:tbl>
      <w:tblPr>
        <w:tblW w:w="0" w:type="auto"/>
        <w:tblCellMar>
          <w:left w:w="70" w:type="dxa"/>
          <w:right w:w="70" w:type="dxa"/>
        </w:tblCellMar>
        <w:tblLook w:val="0000" w:firstRow="0" w:lastRow="0" w:firstColumn="0" w:lastColumn="0" w:noHBand="0" w:noVBand="0"/>
      </w:tblPr>
      <w:tblGrid>
        <w:gridCol w:w="4516"/>
        <w:gridCol w:w="4694"/>
      </w:tblGrid>
      <w:tr w:rsidR="003F0352">
        <w:tc>
          <w:tcPr>
            <w:tcW w:w="4605" w:type="dxa"/>
          </w:tcPr>
          <w:p w:rsidR="003F0352" w:rsidRDefault="003F0352" w:rsidP="003F0352">
            <w:pPr>
              <w:pStyle w:val="Beschriftung"/>
              <w:keepNext/>
            </w:pPr>
            <w:bookmarkStart w:id="27" w:name="_Toc493865545"/>
            <w:r>
              <w:t xml:space="preserve">Abbildung </w:t>
            </w:r>
            <w:fldSimple w:instr=" SEQ Abbildung \* ARABIC ">
              <w:r w:rsidR="00AB4A3E">
                <w:rPr>
                  <w:noProof/>
                </w:rPr>
                <w:t>9</w:t>
              </w:r>
            </w:fldSimple>
            <w:r>
              <w:t>: Jobcoaching Geschlechterverteilung</w:t>
            </w:r>
            <w:bookmarkEnd w:id="27"/>
          </w:p>
          <w:p w:rsidR="003F0352" w:rsidRDefault="003F0352" w:rsidP="00291786">
            <w:pPr>
              <w:pStyle w:val="Fliesstext"/>
            </w:pPr>
            <w:r w:rsidRPr="00EB2108">
              <w:rPr>
                <w:noProof/>
                <w:lang w:val="de-AT" w:eastAsia="de-AT"/>
              </w:rPr>
              <w:drawing>
                <wp:inline distT="0" distB="0" distL="0" distR="0" wp14:anchorId="3C670FD6" wp14:editId="58D76121">
                  <wp:extent cx="2809875" cy="2105025"/>
                  <wp:effectExtent l="0" t="0" r="0" b="0"/>
                  <wp:docPr id="11" name="Chart 22" descr="Kuchendiagramm"/>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605" w:type="dxa"/>
          </w:tcPr>
          <w:p w:rsidR="003F0352" w:rsidRDefault="003F0352" w:rsidP="003F0352">
            <w:pPr>
              <w:pStyle w:val="Beschriftung"/>
              <w:keepNext/>
            </w:pPr>
            <w:bookmarkStart w:id="28" w:name="_Toc493865546"/>
            <w:r>
              <w:t xml:space="preserve">Abbildung </w:t>
            </w:r>
            <w:fldSimple w:instr=" SEQ Abbildung \* ARABIC ">
              <w:r w:rsidR="00AB4A3E">
                <w:rPr>
                  <w:noProof/>
                </w:rPr>
                <w:t>10</w:t>
              </w:r>
            </w:fldSimple>
            <w:r>
              <w:t>: Jobcoaching</w:t>
            </w:r>
            <w:r>
              <w:br/>
            </w:r>
            <w:r w:rsidR="005663D4">
              <w:t>befundete Behinderungen</w:t>
            </w:r>
            <w:r w:rsidR="00EC3F0A">
              <w:t xml:space="preserve"> (medizinisch)</w:t>
            </w:r>
            <w:bookmarkEnd w:id="28"/>
          </w:p>
          <w:p w:rsidR="003F0352" w:rsidRDefault="003F0352" w:rsidP="00291786">
            <w:pPr>
              <w:pStyle w:val="Fliesstext"/>
            </w:pPr>
            <w:r w:rsidRPr="00EB2108">
              <w:rPr>
                <w:noProof/>
                <w:lang w:val="de-AT" w:eastAsia="de-AT"/>
              </w:rPr>
              <w:drawing>
                <wp:inline distT="0" distB="0" distL="0" distR="0" wp14:anchorId="59B60767" wp14:editId="3746E125">
                  <wp:extent cx="2924175" cy="2105025"/>
                  <wp:effectExtent l="0" t="0" r="0" b="0"/>
                  <wp:docPr id="24" name="Chart 22" descr="Kuchendiagramm"/>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rsidR="008043F0" w:rsidRDefault="008043F0" w:rsidP="008043F0">
      <w:pPr>
        <w:pStyle w:val="Beschriftung"/>
        <w:keepNext/>
      </w:pPr>
      <w:bookmarkStart w:id="29" w:name="_Toc493865555"/>
      <w:r>
        <w:t xml:space="preserve">Tabelle </w:t>
      </w:r>
      <w:fldSimple w:instr=" SEQ Tabelle \* ARABIC ">
        <w:r w:rsidR="00AB4A3E">
          <w:rPr>
            <w:noProof/>
          </w:rPr>
          <w:t>5</w:t>
        </w:r>
      </w:fldSimple>
      <w:r>
        <w:t>: Teilnahmen im Jobcoaching 2016</w:t>
      </w:r>
      <w:bookmarkEnd w:id="29"/>
    </w:p>
    <w:tbl>
      <w:tblPr>
        <w:tblW w:w="5000" w:type="pct"/>
        <w:tblBorders>
          <w:bottom w:val="single" w:sz="8" w:space="0" w:color="FFFFFF"/>
          <w:insideH w:val="single" w:sz="18" w:space="0" w:color="FFFFFF"/>
          <w:insideV w:val="single" w:sz="18" w:space="0" w:color="FFFFFF"/>
        </w:tblBorders>
        <w:tblCellMar>
          <w:left w:w="70" w:type="dxa"/>
          <w:right w:w="70" w:type="dxa"/>
        </w:tblCellMar>
        <w:tblLook w:val="04A0" w:firstRow="1" w:lastRow="0" w:firstColumn="1" w:lastColumn="0" w:noHBand="0" w:noVBand="1"/>
      </w:tblPr>
      <w:tblGrid>
        <w:gridCol w:w="873"/>
        <w:gridCol w:w="921"/>
        <w:gridCol w:w="921"/>
        <w:gridCol w:w="921"/>
        <w:gridCol w:w="921"/>
        <w:gridCol w:w="921"/>
        <w:gridCol w:w="921"/>
        <w:gridCol w:w="921"/>
        <w:gridCol w:w="921"/>
        <w:gridCol w:w="969"/>
      </w:tblGrid>
      <w:tr w:rsidR="00291786" w:rsidRPr="00D33680" w:rsidTr="00D25BD6">
        <w:trPr>
          <w:trHeight w:val="344"/>
          <w:tblHeader/>
        </w:trPr>
        <w:tc>
          <w:tcPr>
            <w:tcW w:w="474" w:type="pct"/>
            <w:shd w:val="clear" w:color="000000" w:fill="6F656B"/>
            <w:noWrap/>
            <w:vAlign w:val="center"/>
            <w:hideMark/>
          </w:tcPr>
          <w:p w:rsidR="00291786" w:rsidRPr="008B2410" w:rsidRDefault="00291786" w:rsidP="00D25BD6">
            <w:pPr>
              <w:pStyle w:val="THSpalte"/>
            </w:pPr>
            <w:r>
              <w:t>Bgld.</w:t>
            </w:r>
          </w:p>
        </w:tc>
        <w:tc>
          <w:tcPr>
            <w:tcW w:w="500" w:type="pct"/>
            <w:shd w:val="clear" w:color="000000" w:fill="6F656B"/>
            <w:vAlign w:val="center"/>
          </w:tcPr>
          <w:p w:rsidR="00291786" w:rsidRPr="008B2410" w:rsidRDefault="00291786" w:rsidP="00D25BD6">
            <w:pPr>
              <w:pStyle w:val="THSpalte"/>
            </w:pPr>
            <w:r>
              <w:t>Ktn</w:t>
            </w:r>
            <w:r w:rsidRPr="008B2410">
              <w:t>.</w:t>
            </w:r>
          </w:p>
        </w:tc>
        <w:tc>
          <w:tcPr>
            <w:tcW w:w="500" w:type="pct"/>
            <w:shd w:val="clear" w:color="000000" w:fill="6F656B"/>
            <w:vAlign w:val="center"/>
          </w:tcPr>
          <w:p w:rsidR="00291786" w:rsidRPr="008B2410" w:rsidRDefault="00291786" w:rsidP="00D25BD6">
            <w:pPr>
              <w:pStyle w:val="THSpalte"/>
            </w:pPr>
            <w:r>
              <w:t>NÖ.</w:t>
            </w:r>
          </w:p>
        </w:tc>
        <w:tc>
          <w:tcPr>
            <w:tcW w:w="500" w:type="pct"/>
            <w:shd w:val="clear" w:color="000000" w:fill="6F656B"/>
            <w:vAlign w:val="center"/>
          </w:tcPr>
          <w:p w:rsidR="00291786" w:rsidRPr="008B2410" w:rsidRDefault="00291786" w:rsidP="00D25BD6">
            <w:pPr>
              <w:pStyle w:val="THSpalte"/>
            </w:pPr>
            <w:r>
              <w:t>OÖ</w:t>
            </w:r>
            <w:r w:rsidRPr="008B2410">
              <w:t>.</w:t>
            </w:r>
          </w:p>
        </w:tc>
        <w:tc>
          <w:tcPr>
            <w:tcW w:w="500" w:type="pct"/>
            <w:shd w:val="clear" w:color="000000" w:fill="6F656B"/>
            <w:vAlign w:val="center"/>
          </w:tcPr>
          <w:p w:rsidR="00291786" w:rsidRPr="008B2410" w:rsidRDefault="00291786" w:rsidP="00D25BD6">
            <w:pPr>
              <w:pStyle w:val="THSpalte"/>
            </w:pPr>
            <w:r>
              <w:t>Sbg</w:t>
            </w:r>
            <w:r w:rsidRPr="008B2410">
              <w:t>.</w:t>
            </w:r>
          </w:p>
        </w:tc>
        <w:tc>
          <w:tcPr>
            <w:tcW w:w="500" w:type="pct"/>
            <w:shd w:val="clear" w:color="000000" w:fill="6F656B"/>
            <w:vAlign w:val="center"/>
          </w:tcPr>
          <w:p w:rsidR="00291786" w:rsidRPr="008B2410" w:rsidRDefault="00291786" w:rsidP="00D25BD6">
            <w:pPr>
              <w:pStyle w:val="THSpalte"/>
            </w:pPr>
            <w:r>
              <w:t>Stmk.</w:t>
            </w:r>
          </w:p>
        </w:tc>
        <w:tc>
          <w:tcPr>
            <w:tcW w:w="500" w:type="pct"/>
            <w:shd w:val="clear" w:color="000000" w:fill="6F656B"/>
            <w:vAlign w:val="center"/>
          </w:tcPr>
          <w:p w:rsidR="00291786" w:rsidRPr="008B2410" w:rsidRDefault="00291786" w:rsidP="00D25BD6">
            <w:pPr>
              <w:pStyle w:val="THSpalte"/>
            </w:pPr>
            <w:r>
              <w:t>Tirol</w:t>
            </w:r>
          </w:p>
        </w:tc>
        <w:tc>
          <w:tcPr>
            <w:tcW w:w="500" w:type="pct"/>
            <w:shd w:val="clear" w:color="000000" w:fill="6F656B"/>
            <w:vAlign w:val="center"/>
          </w:tcPr>
          <w:p w:rsidR="00291786" w:rsidRPr="008B2410" w:rsidRDefault="00291786" w:rsidP="00D25BD6">
            <w:pPr>
              <w:pStyle w:val="THSpalte"/>
            </w:pPr>
            <w:r>
              <w:t>Vbg.</w:t>
            </w:r>
          </w:p>
        </w:tc>
        <w:tc>
          <w:tcPr>
            <w:tcW w:w="500" w:type="pct"/>
            <w:shd w:val="clear" w:color="000000" w:fill="6F656B"/>
            <w:noWrap/>
            <w:vAlign w:val="center"/>
            <w:hideMark/>
          </w:tcPr>
          <w:p w:rsidR="00291786" w:rsidRPr="008B2410" w:rsidRDefault="00291786" w:rsidP="00D25BD6">
            <w:pPr>
              <w:pStyle w:val="THSpalte"/>
            </w:pPr>
            <w:r>
              <w:t>Wien</w:t>
            </w:r>
          </w:p>
        </w:tc>
        <w:tc>
          <w:tcPr>
            <w:tcW w:w="526" w:type="pct"/>
            <w:shd w:val="clear" w:color="000000" w:fill="6F656B"/>
            <w:vAlign w:val="center"/>
            <w:hideMark/>
          </w:tcPr>
          <w:p w:rsidR="00291786" w:rsidRPr="008B2410" w:rsidRDefault="00291786" w:rsidP="00D25BD6">
            <w:pPr>
              <w:pStyle w:val="THSpalte"/>
            </w:pPr>
            <w:r>
              <w:t>Gesamt</w:t>
            </w:r>
          </w:p>
        </w:tc>
      </w:tr>
      <w:tr w:rsidR="00291786" w:rsidRPr="00FF531F" w:rsidTr="0076616A">
        <w:trPr>
          <w:trHeight w:val="301"/>
        </w:trPr>
        <w:tc>
          <w:tcPr>
            <w:tcW w:w="474" w:type="pct"/>
            <w:shd w:val="clear" w:color="auto" w:fill="auto"/>
            <w:noWrap/>
            <w:vAlign w:val="center"/>
          </w:tcPr>
          <w:p w:rsidR="00291786" w:rsidRPr="008B2410" w:rsidRDefault="0076616A" w:rsidP="00D25BD6">
            <w:pPr>
              <w:pStyle w:val="Tabellentext"/>
            </w:pPr>
            <w:r>
              <w:t>144</w:t>
            </w:r>
          </w:p>
        </w:tc>
        <w:tc>
          <w:tcPr>
            <w:tcW w:w="500" w:type="pct"/>
            <w:vAlign w:val="center"/>
          </w:tcPr>
          <w:p w:rsidR="00291786" w:rsidRPr="008B2410" w:rsidRDefault="0076616A" w:rsidP="00D25BD6">
            <w:pPr>
              <w:pStyle w:val="Tabellentext"/>
            </w:pPr>
            <w:r>
              <w:t>226</w:t>
            </w:r>
          </w:p>
        </w:tc>
        <w:tc>
          <w:tcPr>
            <w:tcW w:w="500" w:type="pct"/>
            <w:vAlign w:val="center"/>
          </w:tcPr>
          <w:p w:rsidR="00291786" w:rsidRPr="008B2410" w:rsidRDefault="0076616A" w:rsidP="00D25BD6">
            <w:pPr>
              <w:pStyle w:val="Tabellentext"/>
            </w:pPr>
            <w:r>
              <w:t>186</w:t>
            </w:r>
          </w:p>
        </w:tc>
        <w:tc>
          <w:tcPr>
            <w:tcW w:w="500" w:type="pct"/>
            <w:vAlign w:val="center"/>
          </w:tcPr>
          <w:p w:rsidR="00291786" w:rsidRPr="008B2410" w:rsidRDefault="0076616A" w:rsidP="00D25BD6">
            <w:pPr>
              <w:pStyle w:val="Tabellentext"/>
            </w:pPr>
            <w:r>
              <w:t>74</w:t>
            </w:r>
          </w:p>
        </w:tc>
        <w:tc>
          <w:tcPr>
            <w:tcW w:w="500" w:type="pct"/>
            <w:vAlign w:val="center"/>
          </w:tcPr>
          <w:p w:rsidR="00291786" w:rsidRPr="008B2410" w:rsidRDefault="0076616A" w:rsidP="00D25BD6">
            <w:pPr>
              <w:pStyle w:val="Tabellentext"/>
            </w:pPr>
            <w:r>
              <w:t>31</w:t>
            </w:r>
          </w:p>
        </w:tc>
        <w:tc>
          <w:tcPr>
            <w:tcW w:w="500" w:type="pct"/>
            <w:vAlign w:val="center"/>
          </w:tcPr>
          <w:p w:rsidR="00291786" w:rsidRPr="008B2410" w:rsidRDefault="0076616A" w:rsidP="00D25BD6">
            <w:pPr>
              <w:pStyle w:val="Tabellentext"/>
            </w:pPr>
            <w:r>
              <w:t>162</w:t>
            </w:r>
          </w:p>
        </w:tc>
        <w:tc>
          <w:tcPr>
            <w:tcW w:w="500" w:type="pct"/>
            <w:vAlign w:val="center"/>
          </w:tcPr>
          <w:p w:rsidR="00291786" w:rsidRPr="008B2410" w:rsidRDefault="0076616A" w:rsidP="00D25BD6">
            <w:pPr>
              <w:pStyle w:val="Tabellentext"/>
            </w:pPr>
            <w:r>
              <w:t>47</w:t>
            </w:r>
          </w:p>
        </w:tc>
        <w:tc>
          <w:tcPr>
            <w:tcW w:w="500" w:type="pct"/>
            <w:vAlign w:val="center"/>
          </w:tcPr>
          <w:p w:rsidR="00291786" w:rsidRPr="008B2410" w:rsidRDefault="0076616A" w:rsidP="00D25BD6">
            <w:pPr>
              <w:pStyle w:val="Tabellentext"/>
            </w:pPr>
            <w:r>
              <w:t>96</w:t>
            </w:r>
          </w:p>
        </w:tc>
        <w:tc>
          <w:tcPr>
            <w:tcW w:w="500" w:type="pct"/>
            <w:shd w:val="clear" w:color="auto" w:fill="auto"/>
            <w:noWrap/>
            <w:vAlign w:val="center"/>
          </w:tcPr>
          <w:p w:rsidR="00291786" w:rsidRPr="008B2410" w:rsidRDefault="0076616A" w:rsidP="00D25BD6">
            <w:pPr>
              <w:pStyle w:val="Tabellentext"/>
            </w:pPr>
            <w:r>
              <w:t>242</w:t>
            </w:r>
          </w:p>
        </w:tc>
        <w:tc>
          <w:tcPr>
            <w:tcW w:w="526" w:type="pct"/>
            <w:shd w:val="clear" w:color="auto" w:fill="6F656B" w:themeFill="text1"/>
            <w:noWrap/>
            <w:vAlign w:val="center"/>
            <w:hideMark/>
          </w:tcPr>
          <w:p w:rsidR="00291786" w:rsidRPr="008B2410" w:rsidRDefault="0076616A" w:rsidP="00D25BD6">
            <w:pPr>
              <w:pStyle w:val="TDGesamt"/>
            </w:pPr>
            <w:r>
              <w:fldChar w:fldCharType="begin"/>
            </w:r>
            <w:r>
              <w:instrText xml:space="preserve"> =SUM(A2:i2) \# "#.##0" </w:instrText>
            </w:r>
            <w:r>
              <w:fldChar w:fldCharType="separate"/>
            </w:r>
            <w:r>
              <w:rPr>
                <w:noProof/>
              </w:rPr>
              <w:t>1.208</w:t>
            </w:r>
            <w:r>
              <w:fldChar w:fldCharType="end"/>
            </w:r>
          </w:p>
        </w:tc>
      </w:tr>
    </w:tbl>
    <w:p w:rsidR="00651CB5" w:rsidRDefault="001D32A6" w:rsidP="00291786">
      <w:pPr>
        <w:pStyle w:val="2nummeriert"/>
      </w:pPr>
      <w:bookmarkStart w:id="30" w:name="_Toc493865596"/>
      <w:r>
        <w:t>Fokus Wirtschaft</w:t>
      </w:r>
      <w:bookmarkEnd w:id="30"/>
    </w:p>
    <w:p w:rsidR="006A478D" w:rsidRDefault="00101F62" w:rsidP="001D32A6">
      <w:pPr>
        <w:pStyle w:val="Fliesstext"/>
      </w:pPr>
      <w:r w:rsidRPr="00101F62">
        <w:rPr>
          <w:noProof/>
          <w:lang w:val="de-AT" w:eastAsia="de-AT"/>
        </w:rPr>
        <w:drawing>
          <wp:inline distT="0" distB="0" distL="0" distR="0" wp14:anchorId="35382368" wp14:editId="45B313E3">
            <wp:extent cx="2876550" cy="748809"/>
            <wp:effectExtent l="0" t="0" r="0" b="0"/>
            <wp:docPr id="8" name="Grafik 8" descr="C:\Users\a7q\AppData\Local\Microsoft\Windows\Temporary Internet Files\Content.Word\fokus-wirtschaft-logo-rgb-posit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7q\AppData\Local\Microsoft\Windows\Temporary Internet Files\Content.Word\fokus-wirtschaft-logo-rgb-positiv.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99589" cy="754806"/>
                    </a:xfrm>
                    <a:prstGeom prst="rect">
                      <a:avLst/>
                    </a:prstGeom>
                    <a:noFill/>
                    <a:ln>
                      <a:noFill/>
                    </a:ln>
                  </pic:spPr>
                </pic:pic>
              </a:graphicData>
            </a:graphic>
          </wp:inline>
        </w:drawing>
      </w:r>
    </w:p>
    <w:p w:rsidR="00101F62" w:rsidRPr="00101F62" w:rsidRDefault="00101F62" w:rsidP="00101F62">
      <w:pPr>
        <w:pStyle w:val="Fliesstext"/>
        <w:rPr>
          <w:lang w:val="de-AT"/>
        </w:rPr>
      </w:pPr>
      <w:r w:rsidRPr="00101F62">
        <w:rPr>
          <w:lang w:val="de-AT"/>
        </w:rPr>
        <w:t>Die vo</w:t>
      </w:r>
      <w:r w:rsidR="00DE52EE">
        <w:t>m</w:t>
      </w:r>
      <w:r w:rsidRPr="00101F62">
        <w:rPr>
          <w:lang w:val="de-AT"/>
        </w:rPr>
        <w:t xml:space="preserve"> Sozialministeriumservice in Kooperation mit der WK</w:t>
      </w:r>
      <w:r w:rsidR="00E77663">
        <w:t>Ö</w:t>
      </w:r>
      <w:r w:rsidRPr="00101F62">
        <w:rPr>
          <w:lang w:val="de-AT"/>
        </w:rPr>
        <w:t xml:space="preserve"> 2016 in Wien, Graz, Innsbruck und Dornbirn gestartete Veranstaltungsreihe FOKUS WIRTSCHAFT informiert Unternehmen, wie mit Förderungen und kostenlosen Unterstützungsleistungen die Inklusion von Menschen mit Einschränkungen in der Wirtschaft nachhaltig und erfolgreich umgesetzt werden kann.</w:t>
      </w:r>
    </w:p>
    <w:p w:rsidR="00101F62" w:rsidRPr="00101F62" w:rsidRDefault="00101F62" w:rsidP="00101F62">
      <w:pPr>
        <w:pStyle w:val="Fliesstext"/>
        <w:rPr>
          <w:lang w:val="de-AT"/>
        </w:rPr>
      </w:pPr>
      <w:r w:rsidRPr="00101F62">
        <w:rPr>
          <w:lang w:val="de-AT"/>
        </w:rPr>
        <w:t>Ca. 300 Unternehmen – von Großbetrieben wie Top-Technologiebetrieben bis zu LogistikerInnen, HandwerkerInnen oder auch Reinigungsfirmen - zeigten mit ihrer Teilnahme an den bisherigen Veranstaltungen ihr Interesse für die Beschäftigung von Menschen mit Einschränkungen.</w:t>
      </w:r>
    </w:p>
    <w:p w:rsidR="00101F62" w:rsidRDefault="00101F62" w:rsidP="00101F62">
      <w:pPr>
        <w:pStyle w:val="Fliesstext"/>
      </w:pPr>
      <w:r w:rsidRPr="00101F62">
        <w:rPr>
          <w:lang w:val="de-AT"/>
        </w:rPr>
        <w:t xml:space="preserve">Nach einem 2-stündigen Kompaktseminar können Unternehmen das Gehörte im Ausstellungsbereich diskutieren. An ExpertInnencorners u.a. des Sozialministeriumservice, </w:t>
      </w:r>
      <w:r w:rsidRPr="00101F62">
        <w:rPr>
          <w:lang w:val="de-AT"/>
        </w:rPr>
        <w:lastRenderedPageBreak/>
        <w:t>des AMS, des Netzwerkes Berufliche Assistenz – NEBA</w:t>
      </w:r>
      <w:r>
        <w:t xml:space="preserve"> od</w:t>
      </w:r>
      <w:r w:rsidRPr="00101F62">
        <w:rPr>
          <w:lang w:val="de-AT"/>
        </w:rPr>
        <w:t>er von fit2work ist es möglich</w:t>
      </w:r>
      <w:r w:rsidR="00494A19">
        <w:t>,</w:t>
      </w:r>
      <w:r w:rsidR="00E77663">
        <w:rPr>
          <w:lang w:val="de-AT"/>
        </w:rPr>
        <w:t xml:space="preserve"> gleich </w:t>
      </w:r>
      <w:r w:rsidRPr="00101F62">
        <w:rPr>
          <w:lang w:val="de-AT"/>
        </w:rPr>
        <w:t>an Ort und Stelle die richtigen Kontakte für die Zukunft zu knüpfen.</w:t>
      </w:r>
    </w:p>
    <w:p w:rsidR="00101F62" w:rsidRPr="00101F62" w:rsidRDefault="00101F62" w:rsidP="00101F62">
      <w:pPr>
        <w:pStyle w:val="Infobox0"/>
        <w:framePr w:wrap="around"/>
      </w:pPr>
      <w:r>
        <w:t>Fokus Wirtschaft Termine 2017</w:t>
      </w:r>
    </w:p>
    <w:p w:rsidR="00101F62" w:rsidRPr="00101F62" w:rsidRDefault="00101F62" w:rsidP="00101F62">
      <w:pPr>
        <w:pStyle w:val="Infobox"/>
        <w:framePr w:wrap="around"/>
        <w:rPr>
          <w:lang w:val="de-AT"/>
        </w:rPr>
      </w:pPr>
      <w:r w:rsidRPr="00101F62">
        <w:rPr>
          <w:lang w:val="de-AT"/>
        </w:rPr>
        <w:t>29.03.2017 – Eisenstadt</w:t>
      </w:r>
    </w:p>
    <w:p w:rsidR="00101F62" w:rsidRPr="00101F62" w:rsidRDefault="00101F62" w:rsidP="00101F62">
      <w:pPr>
        <w:pStyle w:val="Infobox"/>
        <w:framePr w:wrap="around"/>
        <w:rPr>
          <w:lang w:val="de-AT"/>
        </w:rPr>
      </w:pPr>
      <w:r w:rsidRPr="00101F62">
        <w:rPr>
          <w:lang w:val="de-AT"/>
        </w:rPr>
        <w:t>27.06.2017 – Salzburg</w:t>
      </w:r>
    </w:p>
    <w:p w:rsidR="00101F62" w:rsidRPr="00101F62" w:rsidRDefault="00101F62" w:rsidP="00101F62">
      <w:pPr>
        <w:pStyle w:val="Infobox"/>
        <w:framePr w:wrap="around"/>
        <w:rPr>
          <w:lang w:val="de-AT"/>
        </w:rPr>
      </w:pPr>
      <w:r w:rsidRPr="00101F62">
        <w:rPr>
          <w:lang w:val="de-AT"/>
        </w:rPr>
        <w:t>21.09.2017 – St. Pölten</w:t>
      </w:r>
    </w:p>
    <w:p w:rsidR="00101F62" w:rsidRPr="00101F62" w:rsidRDefault="00101F62" w:rsidP="00101F62">
      <w:pPr>
        <w:pStyle w:val="Infobox"/>
        <w:framePr w:wrap="around"/>
        <w:rPr>
          <w:lang w:val="de-AT"/>
        </w:rPr>
      </w:pPr>
      <w:r w:rsidRPr="00101F62">
        <w:rPr>
          <w:lang w:val="de-AT"/>
        </w:rPr>
        <w:t>18.10.2017 - Klagenfurt</w:t>
      </w:r>
    </w:p>
    <w:p w:rsidR="00101F62" w:rsidRPr="00101F62" w:rsidRDefault="00101F62" w:rsidP="00101F62">
      <w:pPr>
        <w:pStyle w:val="Infobox"/>
        <w:framePr w:wrap="around"/>
      </w:pPr>
      <w:r w:rsidRPr="00101F62">
        <w:rPr>
          <w:lang w:val="de-AT"/>
        </w:rPr>
        <w:t>08.11.2017 - Linz</w:t>
      </w:r>
    </w:p>
    <w:p w:rsidR="00101F62" w:rsidRPr="00101F62" w:rsidRDefault="002E5F3A" w:rsidP="00101F62">
      <w:pPr>
        <w:pStyle w:val="Fliesstext"/>
        <w:rPr>
          <w:lang w:val="de-AT"/>
        </w:rPr>
      </w:pPr>
      <w:r w:rsidRPr="002E5F3A">
        <w:rPr>
          <w:noProof/>
          <w:lang w:val="de-AT" w:eastAsia="de-AT"/>
        </w:rPr>
        <w:drawing>
          <wp:anchor distT="0" distB="0" distL="114300" distR="114300" simplePos="0" relativeHeight="251658240" behindDoc="1" locked="0" layoutInCell="1" allowOverlap="1" wp14:anchorId="020ED3C5" wp14:editId="0DDEDA0D">
            <wp:simplePos x="0" y="0"/>
            <wp:positionH relativeFrom="column">
              <wp:posOffset>-25400</wp:posOffset>
            </wp:positionH>
            <wp:positionV relativeFrom="paragraph">
              <wp:posOffset>155575</wp:posOffset>
            </wp:positionV>
            <wp:extent cx="2752725" cy="2312035"/>
            <wp:effectExtent l="0" t="0" r="9525" b="0"/>
            <wp:wrapTight wrapText="bothSides">
              <wp:wrapPolygon edited="0">
                <wp:start x="0" y="0"/>
                <wp:lineTo x="0" y="21357"/>
                <wp:lineTo x="21525" y="21357"/>
                <wp:lineTo x="21525" y="0"/>
                <wp:lineTo x="0" y="0"/>
              </wp:wrapPolygon>
            </wp:wrapTight>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2725" cy="231203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01F62" w:rsidRPr="00101F62">
        <w:rPr>
          <w:lang w:val="de-AT"/>
        </w:rPr>
        <w:t>Die Teilnahme ist für Unternehmen kostenlos, eine Anmeldung ist jedoch notwendig.</w:t>
      </w:r>
    </w:p>
    <w:p w:rsidR="00101F62" w:rsidRPr="00101F62" w:rsidRDefault="00AB4A3E" w:rsidP="00101F62">
      <w:pPr>
        <w:pStyle w:val="Fliesstext"/>
      </w:pPr>
      <w:hyperlink r:id="rId32" w:history="1">
        <w:r w:rsidR="00101F62" w:rsidRPr="00101F62">
          <w:rPr>
            <w:rStyle w:val="Hyperlink"/>
          </w:rPr>
          <w:t>https://www.fokus-wirtschaft.at/</w:t>
        </w:r>
      </w:hyperlink>
    </w:p>
    <w:p w:rsidR="00291786" w:rsidRPr="00291786" w:rsidRDefault="00291786" w:rsidP="00291786">
      <w:pPr>
        <w:pStyle w:val="2nummeriert"/>
      </w:pPr>
      <w:bookmarkStart w:id="31" w:name="_Toc493865597"/>
      <w:r>
        <w:t>AusBildung bis 18</w:t>
      </w:r>
      <w:bookmarkEnd w:id="31"/>
    </w:p>
    <w:p w:rsidR="00DC1854" w:rsidRDefault="00DC1854" w:rsidP="00BB6B1A">
      <w:pPr>
        <w:pStyle w:val="Fliesstext"/>
      </w:pPr>
      <w:r>
        <w:rPr>
          <w:noProof/>
          <w:lang w:val="de-AT" w:eastAsia="de-AT"/>
        </w:rPr>
        <w:drawing>
          <wp:inline distT="0" distB="0" distL="0" distR="0" wp14:anchorId="56993572">
            <wp:extent cx="2626008" cy="1743075"/>
            <wp:effectExtent l="0" t="0" r="3175"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31558" cy="1746759"/>
                    </a:xfrm>
                    <a:prstGeom prst="rect">
                      <a:avLst/>
                    </a:prstGeom>
                    <a:noFill/>
                  </pic:spPr>
                </pic:pic>
              </a:graphicData>
            </a:graphic>
          </wp:inline>
        </w:drawing>
      </w:r>
      <w:r w:rsidRPr="00DC1854">
        <w:rPr>
          <w:noProof/>
          <w:lang w:val="de-AT" w:eastAsia="de-AT"/>
        </w:rPr>
        <w:drawing>
          <wp:inline distT="0" distB="0" distL="0" distR="0" wp14:anchorId="0F2A3949" wp14:editId="61E468E1">
            <wp:extent cx="2901827" cy="1742132"/>
            <wp:effectExtent l="0" t="0" r="0" b="0"/>
            <wp:docPr id="33" name="Grafik 33" descr="K:\Ausbildung bis 18\ÖA\Neue Kampagne\Bmask bis18 Logos\Bmask Bis18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usbildung bis 18\ÖA\Neue Kampagne\Bmask bis18 Logos\Bmask Bis18 LOGO.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03782" cy="1743306"/>
                    </a:xfrm>
                    <a:prstGeom prst="rect">
                      <a:avLst/>
                    </a:prstGeom>
                    <a:noFill/>
                    <a:ln>
                      <a:noFill/>
                    </a:ln>
                  </pic:spPr>
                </pic:pic>
              </a:graphicData>
            </a:graphic>
          </wp:inline>
        </w:drawing>
      </w:r>
    </w:p>
    <w:p w:rsidR="00BB6B1A" w:rsidRPr="00BB6B1A" w:rsidRDefault="00BB6B1A" w:rsidP="00BB6B1A">
      <w:pPr>
        <w:pStyle w:val="Fliesstext"/>
      </w:pPr>
      <w:r w:rsidRPr="00BB6B1A">
        <w:t>Die AusBildung bis 18 ist eine Initiative der österreichischen Bundesregierung mit dem Ziel, alle Jugendlichen zu einer über den Pflichtschulabschluss hinausgehenden Qualifikation hinzuführen und einem frühzeitigen Ausbildungsabbruch entgegenzuwirken.</w:t>
      </w:r>
    </w:p>
    <w:p w:rsidR="00BB6B1A" w:rsidRPr="00BB6B1A" w:rsidRDefault="00BB6B1A" w:rsidP="00BB6B1A">
      <w:pPr>
        <w:pStyle w:val="Fliesstext"/>
      </w:pPr>
      <w:r w:rsidRPr="00BB6B1A">
        <w:t xml:space="preserve">Mit 1. </w:t>
      </w:r>
      <w:r w:rsidR="004C7823">
        <w:t>August</w:t>
      </w:r>
      <w:r w:rsidRPr="00BB6B1A">
        <w:t xml:space="preserve"> 2016 ist in Österreich das Ausbildungspflichtgesetz (APflG) in Kraft getreten.</w:t>
      </w:r>
    </w:p>
    <w:p w:rsidR="004C7823" w:rsidRPr="004C7823" w:rsidRDefault="004C7823" w:rsidP="004C7823">
      <w:pPr>
        <w:pStyle w:val="Fliesstext"/>
      </w:pPr>
      <w:r w:rsidRPr="004C7823">
        <w:t>Ab dem Ende des Schuljahres 2016/2017 betrifft die Ausbildungspflicht alle Jugendlichen, die in diesem Schuljahr ihre Pflichtschulzeit absolviert haben ("1. Alterskohorte") und sich dauerhaft in Österreich aufhalten.</w:t>
      </w:r>
    </w:p>
    <w:p w:rsidR="004C7823" w:rsidRDefault="004C7823" w:rsidP="00BB6B1A">
      <w:pPr>
        <w:pStyle w:val="Fliesstext"/>
      </w:pPr>
    </w:p>
    <w:p w:rsidR="00BB6B1A" w:rsidRDefault="00BB6B1A" w:rsidP="00BB6B1A">
      <w:pPr>
        <w:pStyle w:val="Fliesstext"/>
      </w:pPr>
      <w:r w:rsidRPr="00BB6B1A">
        <w:lastRenderedPageBreak/>
        <w:t>Im Rahmen der Umsetzung der Ausbildungspflicht nimmt das Sozialministeriumservice – im Besonderen mit den Angeboten Jugendcoaching und Produktionsschule sowie den Koordinierungsstellen – eine zentrale Rolle ein.</w:t>
      </w:r>
    </w:p>
    <w:p w:rsidR="00BB6B1A" w:rsidRDefault="00BB6B1A" w:rsidP="00BB6B1A">
      <w:pPr>
        <w:pStyle w:val="Fliesstext"/>
      </w:pPr>
      <w:r w:rsidRPr="00BB6B1A">
        <w:t>Dem Jugendcoaching obliegt insbesondere die Heranführung an die Ausbildungspflicht durch Information der Jugendlichen, Eltern bzw. Erziehungsberechtigten sowie die Begleitung der Jugendlichen</w:t>
      </w:r>
      <w:r>
        <w:t>.</w:t>
      </w:r>
    </w:p>
    <w:p w:rsidR="00BB6B1A" w:rsidRPr="00BB6B1A" w:rsidRDefault="00BB6B1A" w:rsidP="00BB6B1A">
      <w:pPr>
        <w:pStyle w:val="Fliesstext"/>
      </w:pPr>
      <w:r w:rsidRPr="00BB6B1A">
        <w:t>Alle relevanten Informationen zur Ausbildung bis 18 finden Sie</w:t>
      </w:r>
    </w:p>
    <w:p w:rsidR="00BB6B1A" w:rsidRPr="00BB6B1A" w:rsidRDefault="00BB6B1A" w:rsidP="00BB6B1A">
      <w:pPr>
        <w:pStyle w:val="Fliesstext"/>
      </w:pPr>
      <w:r w:rsidRPr="00BB6B1A">
        <w:t xml:space="preserve">auf der Website: </w:t>
      </w:r>
      <w:hyperlink r:id="rId35" w:tgtFrame="_blank" w:tooltip="Link zur Website www.ausbildungbis18.at" w:history="1">
        <w:r w:rsidRPr="00BB6B1A">
          <w:rPr>
            <w:rStyle w:val="Hyperlink"/>
          </w:rPr>
          <w:t>https//AusBildungbis18.at/</w:t>
        </w:r>
      </w:hyperlink>
      <w:r>
        <w:t xml:space="preserve"> und auf</w:t>
      </w:r>
    </w:p>
    <w:p w:rsidR="008461EE" w:rsidRPr="00E648B2" w:rsidRDefault="008461EE" w:rsidP="008461EE">
      <w:pPr>
        <w:pStyle w:val="Fliesstext"/>
        <w:rPr>
          <w:lang w:val="en-US"/>
        </w:rPr>
      </w:pPr>
      <w:r w:rsidRPr="00E648B2">
        <w:rPr>
          <w:lang w:val="en-US"/>
        </w:rPr>
        <w:t xml:space="preserve">Facebook: </w:t>
      </w:r>
      <w:hyperlink r:id="rId36" w:tgtFrame="_blank" w:tooltip="Link zur Facebook Seite der AusBildung bis 18" w:history="1">
        <w:r w:rsidRPr="00E648B2">
          <w:rPr>
            <w:rStyle w:val="Hyperlink"/>
            <w:lang w:val="en-US"/>
          </w:rPr>
          <w:t>https://www.facebook.com/AusBildungbis18</w:t>
        </w:r>
      </w:hyperlink>
    </w:p>
    <w:p w:rsidR="007855BD" w:rsidRPr="007855BD" w:rsidRDefault="0019352B" w:rsidP="007855BD">
      <w:pPr>
        <w:pStyle w:val="2nummeriert"/>
      </w:pPr>
      <w:bookmarkStart w:id="32" w:name="_Toc493865598"/>
      <w:r>
        <w:t>5 Jahr</w:t>
      </w:r>
      <w:r w:rsidR="009975F0">
        <w:t>e</w:t>
      </w:r>
      <w:r>
        <w:t xml:space="preserve"> </w:t>
      </w:r>
      <w:r w:rsidR="007855BD">
        <w:t>fit2work</w:t>
      </w:r>
      <w:r>
        <w:t xml:space="preserve"> Beratung</w:t>
      </w:r>
      <w:bookmarkEnd w:id="32"/>
    </w:p>
    <w:p w:rsidR="00E209DB" w:rsidRPr="00E209DB" w:rsidRDefault="00E209DB" w:rsidP="00E209DB">
      <w:pPr>
        <w:pStyle w:val="Fliesstext"/>
      </w:pPr>
      <w:r w:rsidRPr="00E209DB">
        <w:t>Das Programm fit2work, welches im Arbeit-und-Gesundheit-Gesetz (AGG) gesetzlich verankert ist, startete mit dem Beratungsangebot für Personen im Herbst 2011 und für Betriebe im Herbst 2012. Die Personenberatung ist seit Anfang 2013 flächendeckend mit über 40 Anlaufstellen verfügbar, Betriebe aller Größen werden ebenfalls in ganz Österreich beraten.</w:t>
      </w:r>
    </w:p>
    <w:p w:rsidR="0072616A" w:rsidRDefault="00E209DB" w:rsidP="00E209DB">
      <w:pPr>
        <w:pStyle w:val="Fliesstext"/>
      </w:pPr>
      <w:r w:rsidRPr="00E209DB">
        <w:t>fit2work zielt darauf ab, die Arbeitsfähigkeit zu fördern und zu erhalten, Arbeitsplätze zu sichern und damit einen Jobverlust oder ein frühzeitiges Ausscheiden aus dem Arbeitsprozess aus gesundheitlichen Gründen zu verhindern.</w:t>
      </w:r>
    </w:p>
    <w:p w:rsidR="00F710CF" w:rsidRDefault="00F710CF" w:rsidP="00F710CF">
      <w:pPr>
        <w:pStyle w:val="Beschriftung"/>
        <w:keepNext/>
      </w:pPr>
      <w:bookmarkStart w:id="33" w:name="_Toc493865556"/>
      <w:r>
        <w:t xml:space="preserve">Tabelle </w:t>
      </w:r>
      <w:fldSimple w:instr=" SEQ Tabelle \* ARABIC ">
        <w:r w:rsidR="00AB4A3E">
          <w:rPr>
            <w:noProof/>
          </w:rPr>
          <w:t>6</w:t>
        </w:r>
      </w:fldSimple>
      <w:r>
        <w:t>: fit2work Fallzahlen 1.1.2016-31.12.2016</w:t>
      </w:r>
      <w:bookmarkEnd w:id="33"/>
    </w:p>
    <w:tbl>
      <w:tblPr>
        <w:tblW w:w="5000" w:type="pct"/>
        <w:tblBorders>
          <w:bottom w:val="single" w:sz="8" w:space="0" w:color="FFFFFF"/>
          <w:insideH w:val="single" w:sz="18" w:space="0" w:color="FFFFFF"/>
          <w:insideV w:val="single" w:sz="18" w:space="0" w:color="FFFFFF"/>
        </w:tblBorders>
        <w:tblCellMar>
          <w:left w:w="70" w:type="dxa"/>
          <w:right w:w="70" w:type="dxa"/>
        </w:tblCellMar>
        <w:tblLook w:val="04A0" w:firstRow="1" w:lastRow="0" w:firstColumn="1" w:lastColumn="0" w:noHBand="0" w:noVBand="1"/>
      </w:tblPr>
      <w:tblGrid>
        <w:gridCol w:w="1876"/>
        <w:gridCol w:w="681"/>
        <w:gridCol w:w="725"/>
        <w:gridCol w:w="726"/>
        <w:gridCol w:w="726"/>
        <w:gridCol w:w="726"/>
        <w:gridCol w:w="726"/>
        <w:gridCol w:w="726"/>
        <w:gridCol w:w="726"/>
        <w:gridCol w:w="728"/>
        <w:gridCol w:w="844"/>
      </w:tblGrid>
      <w:tr w:rsidR="00F710CF" w:rsidRPr="00D33680" w:rsidTr="0015119D">
        <w:trPr>
          <w:trHeight w:val="344"/>
          <w:tblHeader/>
        </w:trPr>
        <w:tc>
          <w:tcPr>
            <w:tcW w:w="1018" w:type="pct"/>
            <w:shd w:val="clear" w:color="000000" w:fill="6F656B"/>
          </w:tcPr>
          <w:p w:rsidR="00F710CF" w:rsidRDefault="00F710CF" w:rsidP="00D25BD6">
            <w:pPr>
              <w:pStyle w:val="THSpalte"/>
            </w:pPr>
            <w:r>
              <w:t>Personberatung</w:t>
            </w:r>
          </w:p>
        </w:tc>
        <w:tc>
          <w:tcPr>
            <w:tcW w:w="370" w:type="pct"/>
            <w:shd w:val="clear" w:color="000000" w:fill="6F656B"/>
            <w:noWrap/>
            <w:vAlign w:val="center"/>
            <w:hideMark/>
          </w:tcPr>
          <w:p w:rsidR="00F710CF" w:rsidRPr="008B2410" w:rsidRDefault="00F710CF" w:rsidP="00D25BD6">
            <w:pPr>
              <w:pStyle w:val="THSpalte"/>
            </w:pPr>
            <w:r>
              <w:t>Bgld.</w:t>
            </w:r>
          </w:p>
        </w:tc>
        <w:tc>
          <w:tcPr>
            <w:tcW w:w="394" w:type="pct"/>
            <w:shd w:val="clear" w:color="000000" w:fill="6F656B"/>
            <w:vAlign w:val="center"/>
          </w:tcPr>
          <w:p w:rsidR="00F710CF" w:rsidRPr="008B2410" w:rsidRDefault="00F710CF" w:rsidP="00D25BD6">
            <w:pPr>
              <w:pStyle w:val="THSpalte"/>
            </w:pPr>
            <w:r>
              <w:t>Ktn</w:t>
            </w:r>
            <w:r w:rsidRPr="008B2410">
              <w:t>.</w:t>
            </w:r>
          </w:p>
        </w:tc>
        <w:tc>
          <w:tcPr>
            <w:tcW w:w="394" w:type="pct"/>
            <w:shd w:val="clear" w:color="000000" w:fill="6F656B"/>
            <w:vAlign w:val="center"/>
          </w:tcPr>
          <w:p w:rsidR="00F710CF" w:rsidRPr="008B2410" w:rsidRDefault="00F710CF" w:rsidP="00D25BD6">
            <w:pPr>
              <w:pStyle w:val="THSpalte"/>
            </w:pPr>
            <w:r>
              <w:t>NÖ.</w:t>
            </w:r>
          </w:p>
        </w:tc>
        <w:tc>
          <w:tcPr>
            <w:tcW w:w="394" w:type="pct"/>
            <w:shd w:val="clear" w:color="000000" w:fill="6F656B"/>
            <w:vAlign w:val="center"/>
          </w:tcPr>
          <w:p w:rsidR="00F710CF" w:rsidRPr="008B2410" w:rsidRDefault="00F710CF" w:rsidP="00D25BD6">
            <w:pPr>
              <w:pStyle w:val="THSpalte"/>
            </w:pPr>
            <w:r>
              <w:t>OÖ</w:t>
            </w:r>
            <w:r w:rsidRPr="008B2410">
              <w:t>.</w:t>
            </w:r>
          </w:p>
        </w:tc>
        <w:tc>
          <w:tcPr>
            <w:tcW w:w="394" w:type="pct"/>
            <w:shd w:val="clear" w:color="000000" w:fill="6F656B"/>
            <w:vAlign w:val="center"/>
          </w:tcPr>
          <w:p w:rsidR="00F710CF" w:rsidRPr="008B2410" w:rsidRDefault="00F710CF" w:rsidP="00D25BD6">
            <w:pPr>
              <w:pStyle w:val="THSpalte"/>
            </w:pPr>
            <w:r>
              <w:t>Sbg</w:t>
            </w:r>
            <w:r w:rsidRPr="008B2410">
              <w:t>.</w:t>
            </w:r>
          </w:p>
        </w:tc>
        <w:tc>
          <w:tcPr>
            <w:tcW w:w="394" w:type="pct"/>
            <w:shd w:val="clear" w:color="000000" w:fill="6F656B"/>
            <w:vAlign w:val="center"/>
          </w:tcPr>
          <w:p w:rsidR="00F710CF" w:rsidRPr="008B2410" w:rsidRDefault="00F710CF" w:rsidP="00D25BD6">
            <w:pPr>
              <w:pStyle w:val="THSpalte"/>
            </w:pPr>
            <w:r>
              <w:t>Stmk.</w:t>
            </w:r>
          </w:p>
        </w:tc>
        <w:tc>
          <w:tcPr>
            <w:tcW w:w="394" w:type="pct"/>
            <w:shd w:val="clear" w:color="000000" w:fill="6F656B"/>
            <w:vAlign w:val="center"/>
          </w:tcPr>
          <w:p w:rsidR="00F710CF" w:rsidRPr="008B2410" w:rsidRDefault="00F710CF" w:rsidP="00D25BD6">
            <w:pPr>
              <w:pStyle w:val="THSpalte"/>
            </w:pPr>
            <w:r>
              <w:t>Tirol</w:t>
            </w:r>
          </w:p>
        </w:tc>
        <w:tc>
          <w:tcPr>
            <w:tcW w:w="394" w:type="pct"/>
            <w:shd w:val="clear" w:color="000000" w:fill="6F656B"/>
            <w:vAlign w:val="center"/>
          </w:tcPr>
          <w:p w:rsidR="00F710CF" w:rsidRPr="008B2410" w:rsidRDefault="00F710CF" w:rsidP="00D25BD6">
            <w:pPr>
              <w:pStyle w:val="THSpalte"/>
            </w:pPr>
            <w:r>
              <w:t>Vbg.</w:t>
            </w:r>
          </w:p>
        </w:tc>
        <w:tc>
          <w:tcPr>
            <w:tcW w:w="395" w:type="pct"/>
            <w:shd w:val="clear" w:color="000000" w:fill="6F656B"/>
            <w:noWrap/>
            <w:vAlign w:val="center"/>
            <w:hideMark/>
          </w:tcPr>
          <w:p w:rsidR="00F710CF" w:rsidRPr="008B2410" w:rsidRDefault="00F710CF" w:rsidP="00D25BD6">
            <w:pPr>
              <w:pStyle w:val="THSpalte"/>
            </w:pPr>
            <w:r>
              <w:t>Wien</w:t>
            </w:r>
          </w:p>
        </w:tc>
        <w:tc>
          <w:tcPr>
            <w:tcW w:w="458" w:type="pct"/>
            <w:shd w:val="clear" w:color="000000" w:fill="6F656B"/>
            <w:vAlign w:val="center"/>
            <w:hideMark/>
          </w:tcPr>
          <w:p w:rsidR="00F710CF" w:rsidRPr="008B2410" w:rsidRDefault="00F710CF" w:rsidP="00D25BD6">
            <w:pPr>
              <w:pStyle w:val="THSpalte"/>
            </w:pPr>
            <w:r>
              <w:t>Gesamt</w:t>
            </w:r>
          </w:p>
        </w:tc>
      </w:tr>
      <w:tr w:rsidR="00F710CF" w:rsidRPr="00FF531F" w:rsidTr="00514E41">
        <w:trPr>
          <w:trHeight w:val="301"/>
        </w:trPr>
        <w:tc>
          <w:tcPr>
            <w:tcW w:w="1018" w:type="pct"/>
          </w:tcPr>
          <w:p w:rsidR="00F710CF" w:rsidRPr="00B0490B" w:rsidRDefault="00F710CF" w:rsidP="00F710CF">
            <w:pPr>
              <w:pStyle w:val="Tabellentext"/>
            </w:pPr>
            <w:r>
              <w:t>Basisinformationen</w:t>
            </w:r>
          </w:p>
        </w:tc>
        <w:tc>
          <w:tcPr>
            <w:tcW w:w="370" w:type="pct"/>
            <w:shd w:val="clear" w:color="auto" w:fill="auto"/>
            <w:noWrap/>
            <w:vAlign w:val="center"/>
          </w:tcPr>
          <w:p w:rsidR="00F710CF" w:rsidRPr="008B2410" w:rsidRDefault="00514E41" w:rsidP="00D25BD6">
            <w:pPr>
              <w:pStyle w:val="Tabellentext"/>
            </w:pPr>
            <w:r>
              <w:t>539</w:t>
            </w:r>
          </w:p>
        </w:tc>
        <w:tc>
          <w:tcPr>
            <w:tcW w:w="394" w:type="pct"/>
            <w:vAlign w:val="center"/>
          </w:tcPr>
          <w:p w:rsidR="00F710CF" w:rsidRPr="008B2410" w:rsidRDefault="00514E41" w:rsidP="00D25BD6">
            <w:pPr>
              <w:pStyle w:val="Tabellentext"/>
            </w:pPr>
            <w:r>
              <w:t>1.268</w:t>
            </w:r>
          </w:p>
        </w:tc>
        <w:tc>
          <w:tcPr>
            <w:tcW w:w="394" w:type="pct"/>
            <w:vAlign w:val="center"/>
          </w:tcPr>
          <w:p w:rsidR="00F710CF" w:rsidRPr="008B2410" w:rsidRDefault="00514E41" w:rsidP="00D25BD6">
            <w:pPr>
              <w:pStyle w:val="Tabellentext"/>
            </w:pPr>
            <w:r>
              <w:t>1.389</w:t>
            </w:r>
          </w:p>
        </w:tc>
        <w:tc>
          <w:tcPr>
            <w:tcW w:w="394" w:type="pct"/>
            <w:vAlign w:val="center"/>
          </w:tcPr>
          <w:p w:rsidR="00F710CF" w:rsidRPr="008B2410" w:rsidRDefault="00514E41" w:rsidP="00D25BD6">
            <w:pPr>
              <w:pStyle w:val="Tabellentext"/>
            </w:pPr>
            <w:r>
              <w:t>1.536</w:t>
            </w:r>
          </w:p>
        </w:tc>
        <w:tc>
          <w:tcPr>
            <w:tcW w:w="394" w:type="pct"/>
            <w:vAlign w:val="center"/>
          </w:tcPr>
          <w:p w:rsidR="00F710CF" w:rsidRPr="008B2410" w:rsidRDefault="00514E41" w:rsidP="00D25BD6">
            <w:pPr>
              <w:pStyle w:val="Tabellentext"/>
            </w:pPr>
            <w:r>
              <w:t>998</w:t>
            </w:r>
          </w:p>
        </w:tc>
        <w:tc>
          <w:tcPr>
            <w:tcW w:w="394" w:type="pct"/>
            <w:vAlign w:val="center"/>
          </w:tcPr>
          <w:p w:rsidR="00F710CF" w:rsidRPr="008B2410" w:rsidRDefault="00514E41" w:rsidP="00D25BD6">
            <w:pPr>
              <w:pStyle w:val="Tabellentext"/>
            </w:pPr>
            <w:r>
              <w:t>2.718</w:t>
            </w:r>
          </w:p>
        </w:tc>
        <w:tc>
          <w:tcPr>
            <w:tcW w:w="394" w:type="pct"/>
            <w:vAlign w:val="center"/>
          </w:tcPr>
          <w:p w:rsidR="00F710CF" w:rsidRPr="008B2410" w:rsidRDefault="00514E41" w:rsidP="00D25BD6">
            <w:pPr>
              <w:pStyle w:val="Tabellentext"/>
            </w:pPr>
            <w:r>
              <w:t>1.097</w:t>
            </w:r>
          </w:p>
        </w:tc>
        <w:tc>
          <w:tcPr>
            <w:tcW w:w="394" w:type="pct"/>
            <w:vAlign w:val="center"/>
          </w:tcPr>
          <w:p w:rsidR="00F710CF" w:rsidRPr="008B2410" w:rsidRDefault="00514E41" w:rsidP="00D25BD6">
            <w:pPr>
              <w:pStyle w:val="Tabellentext"/>
            </w:pPr>
            <w:r>
              <w:t>627</w:t>
            </w:r>
          </w:p>
        </w:tc>
        <w:tc>
          <w:tcPr>
            <w:tcW w:w="395" w:type="pct"/>
            <w:shd w:val="clear" w:color="auto" w:fill="auto"/>
            <w:noWrap/>
            <w:vAlign w:val="center"/>
          </w:tcPr>
          <w:p w:rsidR="00F710CF" w:rsidRPr="008B2410" w:rsidRDefault="00514E41" w:rsidP="00D25BD6">
            <w:pPr>
              <w:pStyle w:val="Tabellentext"/>
            </w:pPr>
            <w:r>
              <w:t>4.703</w:t>
            </w:r>
          </w:p>
        </w:tc>
        <w:tc>
          <w:tcPr>
            <w:tcW w:w="458" w:type="pct"/>
            <w:shd w:val="clear" w:color="auto" w:fill="6F656B" w:themeFill="text1"/>
            <w:noWrap/>
            <w:vAlign w:val="center"/>
            <w:hideMark/>
          </w:tcPr>
          <w:p w:rsidR="00F710CF" w:rsidRPr="008B2410" w:rsidRDefault="00514E41" w:rsidP="00D25BD6">
            <w:pPr>
              <w:pStyle w:val="TDGesamt"/>
            </w:pPr>
            <w:r>
              <w:fldChar w:fldCharType="begin"/>
            </w:r>
            <w:r>
              <w:instrText xml:space="preserve"> =SUM(B2:j2) </w:instrText>
            </w:r>
            <w:r>
              <w:fldChar w:fldCharType="separate"/>
            </w:r>
            <w:r>
              <w:rPr>
                <w:noProof/>
              </w:rPr>
              <w:t>14.875</w:t>
            </w:r>
            <w:r>
              <w:fldChar w:fldCharType="end"/>
            </w:r>
          </w:p>
        </w:tc>
      </w:tr>
      <w:tr w:rsidR="00F710CF" w:rsidRPr="00FF531F" w:rsidTr="0015119D">
        <w:trPr>
          <w:trHeight w:val="301"/>
        </w:trPr>
        <w:tc>
          <w:tcPr>
            <w:tcW w:w="1018" w:type="pct"/>
          </w:tcPr>
          <w:p w:rsidR="00F710CF" w:rsidRPr="00B0490B" w:rsidRDefault="00F710CF" w:rsidP="00D25BD6">
            <w:pPr>
              <w:pStyle w:val="Tabellentext"/>
            </w:pPr>
            <w:r>
              <w:t>Erstberatungen</w:t>
            </w:r>
          </w:p>
        </w:tc>
        <w:tc>
          <w:tcPr>
            <w:tcW w:w="370" w:type="pct"/>
            <w:shd w:val="clear" w:color="auto" w:fill="auto"/>
            <w:noWrap/>
            <w:vAlign w:val="center"/>
          </w:tcPr>
          <w:p w:rsidR="00F710CF" w:rsidRPr="00B0490B" w:rsidRDefault="00FE420F" w:rsidP="00D25BD6">
            <w:pPr>
              <w:pStyle w:val="Tabellentext"/>
            </w:pPr>
            <w:r>
              <w:t>459</w:t>
            </w:r>
          </w:p>
        </w:tc>
        <w:tc>
          <w:tcPr>
            <w:tcW w:w="394" w:type="pct"/>
            <w:vAlign w:val="center"/>
          </w:tcPr>
          <w:p w:rsidR="00F710CF" w:rsidRPr="00B0490B" w:rsidRDefault="00FE420F" w:rsidP="00D25BD6">
            <w:pPr>
              <w:pStyle w:val="Tabellentext"/>
            </w:pPr>
            <w:r>
              <w:t>1.108</w:t>
            </w:r>
          </w:p>
        </w:tc>
        <w:tc>
          <w:tcPr>
            <w:tcW w:w="394" w:type="pct"/>
            <w:vAlign w:val="center"/>
          </w:tcPr>
          <w:p w:rsidR="00F710CF" w:rsidRPr="00B0490B" w:rsidRDefault="00FE420F" w:rsidP="00D25BD6">
            <w:pPr>
              <w:pStyle w:val="Tabellentext"/>
            </w:pPr>
            <w:r>
              <w:t>1.240</w:t>
            </w:r>
          </w:p>
        </w:tc>
        <w:tc>
          <w:tcPr>
            <w:tcW w:w="394" w:type="pct"/>
            <w:vAlign w:val="center"/>
          </w:tcPr>
          <w:p w:rsidR="00F710CF" w:rsidRPr="00B0490B" w:rsidRDefault="00FE420F" w:rsidP="00D25BD6">
            <w:pPr>
              <w:pStyle w:val="Tabellentext"/>
            </w:pPr>
            <w:r>
              <w:t>1.154</w:t>
            </w:r>
          </w:p>
        </w:tc>
        <w:tc>
          <w:tcPr>
            <w:tcW w:w="394" w:type="pct"/>
            <w:vAlign w:val="center"/>
          </w:tcPr>
          <w:p w:rsidR="00F710CF" w:rsidRPr="00B0490B" w:rsidRDefault="00FE420F" w:rsidP="00D25BD6">
            <w:pPr>
              <w:pStyle w:val="Tabellentext"/>
            </w:pPr>
            <w:r>
              <w:t>792</w:t>
            </w:r>
          </w:p>
        </w:tc>
        <w:tc>
          <w:tcPr>
            <w:tcW w:w="394" w:type="pct"/>
            <w:vAlign w:val="center"/>
          </w:tcPr>
          <w:p w:rsidR="00F710CF" w:rsidRPr="00B0490B" w:rsidRDefault="00FE420F" w:rsidP="00D25BD6">
            <w:pPr>
              <w:pStyle w:val="Tabellentext"/>
            </w:pPr>
            <w:r>
              <w:t>2.317</w:t>
            </w:r>
          </w:p>
        </w:tc>
        <w:tc>
          <w:tcPr>
            <w:tcW w:w="394" w:type="pct"/>
            <w:vAlign w:val="center"/>
          </w:tcPr>
          <w:p w:rsidR="00F710CF" w:rsidRPr="00B0490B" w:rsidRDefault="00FE420F" w:rsidP="00D25BD6">
            <w:pPr>
              <w:pStyle w:val="Tabellentext"/>
            </w:pPr>
            <w:r>
              <w:t>658</w:t>
            </w:r>
          </w:p>
        </w:tc>
        <w:tc>
          <w:tcPr>
            <w:tcW w:w="394" w:type="pct"/>
            <w:vAlign w:val="center"/>
          </w:tcPr>
          <w:p w:rsidR="00F710CF" w:rsidRPr="00B0490B" w:rsidRDefault="00FE420F" w:rsidP="00D25BD6">
            <w:pPr>
              <w:pStyle w:val="Tabellentext"/>
            </w:pPr>
            <w:r>
              <w:t>444</w:t>
            </w:r>
          </w:p>
        </w:tc>
        <w:tc>
          <w:tcPr>
            <w:tcW w:w="395" w:type="pct"/>
            <w:shd w:val="clear" w:color="auto" w:fill="auto"/>
            <w:noWrap/>
            <w:vAlign w:val="center"/>
          </w:tcPr>
          <w:p w:rsidR="00F710CF" w:rsidRPr="00B0490B" w:rsidRDefault="00FE420F" w:rsidP="00D25BD6">
            <w:pPr>
              <w:pStyle w:val="Tabellentext"/>
            </w:pPr>
            <w:r>
              <w:t>3.420</w:t>
            </w:r>
          </w:p>
        </w:tc>
        <w:tc>
          <w:tcPr>
            <w:tcW w:w="458" w:type="pct"/>
            <w:shd w:val="clear" w:color="auto" w:fill="6F656B" w:themeFill="text1"/>
            <w:noWrap/>
            <w:vAlign w:val="center"/>
          </w:tcPr>
          <w:p w:rsidR="00F710CF" w:rsidRPr="008B2410" w:rsidRDefault="00235518" w:rsidP="00D25BD6">
            <w:pPr>
              <w:pStyle w:val="TDGesamt"/>
            </w:pPr>
            <w:r>
              <w:fldChar w:fldCharType="begin"/>
            </w:r>
            <w:r>
              <w:instrText xml:space="preserve"> =SUM(B3:j3) </w:instrText>
            </w:r>
            <w:r>
              <w:fldChar w:fldCharType="separate"/>
            </w:r>
            <w:r w:rsidR="00FE420F">
              <w:rPr>
                <w:noProof/>
              </w:rPr>
              <w:t>11.592</w:t>
            </w:r>
            <w:r>
              <w:fldChar w:fldCharType="end"/>
            </w:r>
          </w:p>
        </w:tc>
      </w:tr>
      <w:tr w:rsidR="00F710CF" w:rsidRPr="00FF531F" w:rsidTr="0015119D">
        <w:trPr>
          <w:trHeight w:val="301"/>
        </w:trPr>
        <w:tc>
          <w:tcPr>
            <w:tcW w:w="1018" w:type="pct"/>
          </w:tcPr>
          <w:p w:rsidR="00F710CF" w:rsidRPr="00B0490B" w:rsidRDefault="00F710CF" w:rsidP="00D25BD6">
            <w:pPr>
              <w:pStyle w:val="Tabellentext"/>
            </w:pPr>
            <w:r>
              <w:t>Caseman</w:t>
            </w:r>
            <w:r w:rsidR="00494A19">
              <w:t>a</w:t>
            </w:r>
            <w:r>
              <w:t>gements</w:t>
            </w:r>
          </w:p>
        </w:tc>
        <w:tc>
          <w:tcPr>
            <w:tcW w:w="370" w:type="pct"/>
            <w:shd w:val="clear" w:color="auto" w:fill="auto"/>
            <w:noWrap/>
            <w:vAlign w:val="center"/>
          </w:tcPr>
          <w:p w:rsidR="00F710CF" w:rsidRPr="00B0490B" w:rsidRDefault="00FE420F" w:rsidP="00D25BD6">
            <w:pPr>
              <w:pStyle w:val="Tabellentext"/>
            </w:pPr>
            <w:r>
              <w:t>220</w:t>
            </w:r>
          </w:p>
        </w:tc>
        <w:tc>
          <w:tcPr>
            <w:tcW w:w="394" w:type="pct"/>
            <w:vAlign w:val="center"/>
          </w:tcPr>
          <w:p w:rsidR="00F710CF" w:rsidRPr="00B0490B" w:rsidRDefault="00FE420F" w:rsidP="00D25BD6">
            <w:pPr>
              <w:pStyle w:val="Tabellentext"/>
            </w:pPr>
            <w:r>
              <w:t>689</w:t>
            </w:r>
          </w:p>
        </w:tc>
        <w:tc>
          <w:tcPr>
            <w:tcW w:w="394" w:type="pct"/>
            <w:vAlign w:val="center"/>
          </w:tcPr>
          <w:p w:rsidR="00F710CF" w:rsidRPr="00B0490B" w:rsidRDefault="00FE420F" w:rsidP="00D25BD6">
            <w:pPr>
              <w:pStyle w:val="Tabellentext"/>
            </w:pPr>
            <w:r>
              <w:t>693</w:t>
            </w:r>
          </w:p>
        </w:tc>
        <w:tc>
          <w:tcPr>
            <w:tcW w:w="394" w:type="pct"/>
            <w:vAlign w:val="center"/>
          </w:tcPr>
          <w:p w:rsidR="00F710CF" w:rsidRPr="00B0490B" w:rsidRDefault="008038BB" w:rsidP="00D25BD6">
            <w:pPr>
              <w:pStyle w:val="Tabellentext"/>
            </w:pPr>
            <w:r>
              <w:t>5</w:t>
            </w:r>
            <w:r w:rsidR="00FE420F">
              <w:t>47</w:t>
            </w:r>
          </w:p>
        </w:tc>
        <w:tc>
          <w:tcPr>
            <w:tcW w:w="394" w:type="pct"/>
            <w:vAlign w:val="center"/>
          </w:tcPr>
          <w:p w:rsidR="00F710CF" w:rsidRPr="00B0490B" w:rsidRDefault="00FE420F" w:rsidP="00D25BD6">
            <w:pPr>
              <w:pStyle w:val="Tabellentext"/>
            </w:pPr>
            <w:r>
              <w:t>415</w:t>
            </w:r>
          </w:p>
        </w:tc>
        <w:tc>
          <w:tcPr>
            <w:tcW w:w="394" w:type="pct"/>
            <w:vAlign w:val="center"/>
          </w:tcPr>
          <w:p w:rsidR="00F710CF" w:rsidRPr="00B0490B" w:rsidRDefault="00FE420F" w:rsidP="00D25BD6">
            <w:pPr>
              <w:pStyle w:val="Tabellentext"/>
            </w:pPr>
            <w:r>
              <w:t>1.641</w:t>
            </w:r>
          </w:p>
        </w:tc>
        <w:tc>
          <w:tcPr>
            <w:tcW w:w="394" w:type="pct"/>
            <w:vAlign w:val="center"/>
          </w:tcPr>
          <w:p w:rsidR="00F710CF" w:rsidRPr="00B0490B" w:rsidRDefault="00FE420F" w:rsidP="00D25BD6">
            <w:pPr>
              <w:pStyle w:val="Tabellentext"/>
            </w:pPr>
            <w:r>
              <w:t>337</w:t>
            </w:r>
          </w:p>
        </w:tc>
        <w:tc>
          <w:tcPr>
            <w:tcW w:w="394" w:type="pct"/>
            <w:vAlign w:val="center"/>
          </w:tcPr>
          <w:p w:rsidR="00F710CF" w:rsidRPr="00B0490B" w:rsidRDefault="00FE420F" w:rsidP="00D25BD6">
            <w:pPr>
              <w:pStyle w:val="Tabellentext"/>
            </w:pPr>
            <w:r>
              <w:t>212</w:t>
            </w:r>
          </w:p>
        </w:tc>
        <w:tc>
          <w:tcPr>
            <w:tcW w:w="395" w:type="pct"/>
            <w:shd w:val="clear" w:color="auto" w:fill="auto"/>
            <w:noWrap/>
            <w:vAlign w:val="center"/>
          </w:tcPr>
          <w:p w:rsidR="00F710CF" w:rsidRPr="00B0490B" w:rsidRDefault="00FE420F" w:rsidP="00D25BD6">
            <w:pPr>
              <w:pStyle w:val="Tabellentext"/>
            </w:pPr>
            <w:r>
              <w:t>1.561</w:t>
            </w:r>
          </w:p>
        </w:tc>
        <w:tc>
          <w:tcPr>
            <w:tcW w:w="458" w:type="pct"/>
            <w:shd w:val="clear" w:color="auto" w:fill="6F656B" w:themeFill="text1"/>
            <w:noWrap/>
            <w:vAlign w:val="center"/>
          </w:tcPr>
          <w:p w:rsidR="00F710CF" w:rsidRPr="008B2410" w:rsidRDefault="00235518" w:rsidP="00D25BD6">
            <w:pPr>
              <w:pStyle w:val="TDGesamt"/>
            </w:pPr>
            <w:r>
              <w:fldChar w:fldCharType="begin"/>
            </w:r>
            <w:r>
              <w:instrText xml:space="preserve"> =SUM(B4:j4) </w:instrText>
            </w:r>
            <w:r>
              <w:fldChar w:fldCharType="separate"/>
            </w:r>
            <w:r w:rsidR="008038BB">
              <w:rPr>
                <w:noProof/>
              </w:rPr>
              <w:t>6.315</w:t>
            </w:r>
            <w:r>
              <w:fldChar w:fldCharType="end"/>
            </w:r>
          </w:p>
        </w:tc>
      </w:tr>
    </w:tbl>
    <w:p w:rsidR="0015119D" w:rsidRPr="0015119D" w:rsidRDefault="0015119D" w:rsidP="0015119D">
      <w:pPr>
        <w:pStyle w:val="3nummeriert"/>
      </w:pPr>
      <w:bookmarkStart w:id="34" w:name="_Toc493865599"/>
      <w:r w:rsidRPr="0015119D">
        <w:t>fit2work Beratung für Personen</w:t>
      </w:r>
      <w:bookmarkEnd w:id="34"/>
    </w:p>
    <w:p w:rsidR="0015119D" w:rsidRPr="0015119D" w:rsidRDefault="0015119D" w:rsidP="0015119D">
      <w:pPr>
        <w:pStyle w:val="Fliesstext"/>
      </w:pPr>
      <w:r w:rsidRPr="0015119D">
        <w:t>Die Beratung basiert auf den Prinzipien der Freiwilligkeit und dem frühzeitigen Handeln, bevor es zu Invalidität oder Erwerbsunfähigkeit kommt.</w:t>
      </w:r>
    </w:p>
    <w:p w:rsidR="00D25BD6" w:rsidRDefault="0015119D" w:rsidP="0015119D">
      <w:pPr>
        <w:pStyle w:val="Fliesstext"/>
      </w:pPr>
      <w:r w:rsidRPr="0015119D">
        <w:t xml:space="preserve">Der Beratungsprozess von fit2work (mit Case Management Ansatz) dauert – je nach Problemlage der Betroffenen – im Durchschnitt fünf bis sechs Monate. fit2work organisiert und koordiniert dabei die Angebote verschiedener Partnerorganisationen zu einer auf die jeweilige Person abgestimmten Lösung und unterstützt auch bei Anträgen (wie z.B. Kur, Rehabilitation, Feststellung des Behindertengrades, etc.). Darüber hinaus zählen die Wiedereingliederung nach langen Krankenständen oder die Eröffnung alternativer </w:t>
      </w:r>
      <w:r w:rsidRPr="0015119D">
        <w:lastRenderedPageBreak/>
        <w:t>Tätigkeitsbereiche in einem Unternehmen zu den Aufgaben der Case MangerInnen von fit2work.</w:t>
      </w:r>
    </w:p>
    <w:p w:rsidR="00D25BD6" w:rsidRDefault="0072616A" w:rsidP="0072616A">
      <w:pPr>
        <w:pStyle w:val="3nummeriert"/>
      </w:pPr>
      <w:bookmarkStart w:id="35" w:name="_Toc493865600"/>
      <w:r>
        <w:t xml:space="preserve">fit2work </w:t>
      </w:r>
      <w:r w:rsidR="0079223B">
        <w:t xml:space="preserve">Personenberatung - </w:t>
      </w:r>
      <w:r>
        <w:t>Zahlenteil</w:t>
      </w:r>
      <w:bookmarkEnd w:id="35"/>
    </w:p>
    <w:p w:rsidR="0071046F" w:rsidRDefault="0071046F" w:rsidP="0071046F">
      <w:pPr>
        <w:pStyle w:val="Beschriftung"/>
        <w:keepNext/>
      </w:pPr>
      <w:bookmarkStart w:id="36" w:name="_Toc493865557"/>
      <w:r>
        <w:t xml:space="preserve">Tabelle </w:t>
      </w:r>
      <w:fldSimple w:instr=" SEQ Tabelle \* ARABIC ">
        <w:r w:rsidR="00AB4A3E">
          <w:rPr>
            <w:noProof/>
          </w:rPr>
          <w:t>7</w:t>
        </w:r>
      </w:fldSimple>
      <w:r>
        <w:t>: fit2work Fallzahlen 2016 bundesweit</w:t>
      </w:r>
      <w:bookmarkEnd w:id="36"/>
    </w:p>
    <w:tbl>
      <w:tblPr>
        <w:tblW w:w="9008"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976"/>
        <w:gridCol w:w="1338"/>
        <w:gridCol w:w="1339"/>
        <w:gridCol w:w="1339"/>
        <w:gridCol w:w="1338"/>
        <w:gridCol w:w="1339"/>
        <w:gridCol w:w="1339"/>
      </w:tblGrid>
      <w:tr w:rsidR="0046417A" w:rsidRPr="00D33680" w:rsidTr="0046417A">
        <w:trPr>
          <w:trHeight w:val="344"/>
          <w:tblHeader/>
        </w:trPr>
        <w:tc>
          <w:tcPr>
            <w:tcW w:w="976" w:type="dxa"/>
            <w:vMerge w:val="restart"/>
            <w:shd w:val="clear" w:color="auto" w:fill="auto"/>
            <w:noWrap/>
            <w:vAlign w:val="bottom"/>
            <w:hideMark/>
          </w:tcPr>
          <w:p w:rsidR="0046417A" w:rsidRPr="00221C4E" w:rsidRDefault="0046417A" w:rsidP="008038BB"/>
        </w:tc>
        <w:tc>
          <w:tcPr>
            <w:tcW w:w="2677" w:type="dxa"/>
            <w:gridSpan w:val="2"/>
            <w:shd w:val="clear" w:color="000000" w:fill="6F656B"/>
            <w:noWrap/>
            <w:vAlign w:val="center"/>
            <w:hideMark/>
          </w:tcPr>
          <w:p w:rsidR="0046417A" w:rsidRPr="002D2C27" w:rsidRDefault="0046417A" w:rsidP="00F56235">
            <w:pPr>
              <w:pStyle w:val="THSpalte"/>
            </w:pPr>
            <w:r>
              <w:t>Basisinformationen</w:t>
            </w:r>
          </w:p>
        </w:tc>
        <w:tc>
          <w:tcPr>
            <w:tcW w:w="2677" w:type="dxa"/>
            <w:gridSpan w:val="2"/>
            <w:shd w:val="clear" w:color="000000" w:fill="6F656B"/>
            <w:vAlign w:val="center"/>
          </w:tcPr>
          <w:p w:rsidR="0046417A" w:rsidRPr="002D2C27" w:rsidRDefault="0046417A" w:rsidP="00F56235">
            <w:pPr>
              <w:pStyle w:val="THSpalte"/>
            </w:pPr>
            <w:r>
              <w:t>Erstberatungen</w:t>
            </w:r>
          </w:p>
        </w:tc>
        <w:tc>
          <w:tcPr>
            <w:tcW w:w="2678" w:type="dxa"/>
            <w:gridSpan w:val="2"/>
            <w:shd w:val="clear" w:color="000000" w:fill="6F656B"/>
            <w:vAlign w:val="center"/>
          </w:tcPr>
          <w:p w:rsidR="0046417A" w:rsidRPr="002D2C27" w:rsidRDefault="0046417A" w:rsidP="00F56235">
            <w:pPr>
              <w:pStyle w:val="THSpalte"/>
            </w:pPr>
            <w:r>
              <w:t>Casemangements und Intensivberatungen</w:t>
            </w:r>
          </w:p>
        </w:tc>
      </w:tr>
      <w:tr w:rsidR="008038BB" w:rsidRPr="00D33680" w:rsidTr="0046417A">
        <w:trPr>
          <w:trHeight w:val="344"/>
          <w:tblHeader/>
        </w:trPr>
        <w:tc>
          <w:tcPr>
            <w:tcW w:w="976" w:type="dxa"/>
            <w:vMerge/>
            <w:shd w:val="clear" w:color="auto" w:fill="auto"/>
            <w:noWrap/>
            <w:vAlign w:val="bottom"/>
          </w:tcPr>
          <w:p w:rsidR="008038BB" w:rsidRPr="00221C4E" w:rsidRDefault="008038BB" w:rsidP="008038BB"/>
        </w:tc>
        <w:tc>
          <w:tcPr>
            <w:tcW w:w="1338" w:type="dxa"/>
            <w:shd w:val="clear" w:color="000000" w:fill="6F656B"/>
            <w:noWrap/>
            <w:vAlign w:val="center"/>
          </w:tcPr>
          <w:p w:rsidR="008038BB" w:rsidRDefault="0046417A" w:rsidP="00F56235">
            <w:pPr>
              <w:pStyle w:val="THSpalte"/>
            </w:pPr>
            <w:r>
              <w:t>Anzahl</w:t>
            </w:r>
          </w:p>
        </w:tc>
        <w:tc>
          <w:tcPr>
            <w:tcW w:w="1339" w:type="dxa"/>
            <w:shd w:val="clear" w:color="000000" w:fill="6F656B"/>
            <w:vAlign w:val="center"/>
          </w:tcPr>
          <w:p w:rsidR="008038BB" w:rsidRDefault="0046417A" w:rsidP="00F56235">
            <w:pPr>
              <w:pStyle w:val="THSpalte"/>
            </w:pPr>
            <w:r>
              <w:t>%</w:t>
            </w:r>
          </w:p>
        </w:tc>
        <w:tc>
          <w:tcPr>
            <w:tcW w:w="1339" w:type="dxa"/>
            <w:shd w:val="clear" w:color="000000" w:fill="6F656B"/>
            <w:vAlign w:val="center"/>
          </w:tcPr>
          <w:p w:rsidR="008038BB" w:rsidRDefault="0046417A" w:rsidP="00F56235">
            <w:pPr>
              <w:pStyle w:val="THSpalte"/>
            </w:pPr>
            <w:r>
              <w:t>Anzahl</w:t>
            </w:r>
          </w:p>
        </w:tc>
        <w:tc>
          <w:tcPr>
            <w:tcW w:w="1338" w:type="dxa"/>
            <w:shd w:val="clear" w:color="000000" w:fill="6F656B"/>
            <w:vAlign w:val="center"/>
          </w:tcPr>
          <w:p w:rsidR="008038BB" w:rsidRDefault="0046417A" w:rsidP="00F56235">
            <w:pPr>
              <w:pStyle w:val="THSpalte"/>
            </w:pPr>
            <w:r>
              <w:t>%</w:t>
            </w:r>
          </w:p>
        </w:tc>
        <w:tc>
          <w:tcPr>
            <w:tcW w:w="1339" w:type="dxa"/>
            <w:shd w:val="clear" w:color="000000" w:fill="6F656B"/>
            <w:vAlign w:val="center"/>
          </w:tcPr>
          <w:p w:rsidR="008038BB" w:rsidRDefault="0046417A" w:rsidP="00F56235">
            <w:pPr>
              <w:pStyle w:val="THSpalte"/>
            </w:pPr>
            <w:r>
              <w:t>Anzahl</w:t>
            </w:r>
          </w:p>
        </w:tc>
        <w:tc>
          <w:tcPr>
            <w:tcW w:w="1339" w:type="dxa"/>
            <w:shd w:val="clear" w:color="000000" w:fill="6F656B"/>
            <w:vAlign w:val="center"/>
          </w:tcPr>
          <w:p w:rsidR="008038BB" w:rsidRDefault="0046417A" w:rsidP="00F56235">
            <w:pPr>
              <w:pStyle w:val="THSpalte"/>
            </w:pPr>
            <w:r>
              <w:t>%</w:t>
            </w:r>
          </w:p>
        </w:tc>
      </w:tr>
      <w:tr w:rsidR="008038BB" w:rsidRPr="00FF531F" w:rsidTr="0046417A">
        <w:trPr>
          <w:trHeight w:val="301"/>
        </w:trPr>
        <w:tc>
          <w:tcPr>
            <w:tcW w:w="976" w:type="dxa"/>
            <w:shd w:val="clear" w:color="000000" w:fill="6F656B"/>
            <w:noWrap/>
            <w:vAlign w:val="bottom"/>
            <w:hideMark/>
          </w:tcPr>
          <w:p w:rsidR="008038BB" w:rsidRPr="00C7133B" w:rsidRDefault="008038BB" w:rsidP="00F56235">
            <w:pPr>
              <w:pStyle w:val="THZeile"/>
            </w:pPr>
            <w:r>
              <w:t>Männer</w:t>
            </w:r>
          </w:p>
        </w:tc>
        <w:tc>
          <w:tcPr>
            <w:tcW w:w="1338" w:type="dxa"/>
            <w:shd w:val="clear" w:color="auto" w:fill="auto"/>
            <w:noWrap/>
            <w:vAlign w:val="center"/>
            <w:hideMark/>
          </w:tcPr>
          <w:p w:rsidR="008038BB" w:rsidRPr="00C7133B" w:rsidRDefault="00E014DA" w:rsidP="00F56235">
            <w:pPr>
              <w:pStyle w:val="Tabellentext"/>
            </w:pPr>
            <w:r>
              <w:t>6.535</w:t>
            </w:r>
          </w:p>
        </w:tc>
        <w:tc>
          <w:tcPr>
            <w:tcW w:w="1339" w:type="dxa"/>
          </w:tcPr>
          <w:p w:rsidR="008038BB" w:rsidRPr="00221C4E" w:rsidRDefault="00E014DA" w:rsidP="00F56235">
            <w:pPr>
              <w:pStyle w:val="Tabellentext"/>
            </w:pPr>
            <w:r>
              <w:t>55,4</w:t>
            </w:r>
          </w:p>
        </w:tc>
        <w:tc>
          <w:tcPr>
            <w:tcW w:w="1339" w:type="dxa"/>
          </w:tcPr>
          <w:p w:rsidR="008038BB" w:rsidRPr="00221C4E" w:rsidRDefault="004E2550" w:rsidP="00F56235">
            <w:pPr>
              <w:pStyle w:val="Tabellentext"/>
            </w:pPr>
            <w:r>
              <w:t>5.162</w:t>
            </w:r>
          </w:p>
        </w:tc>
        <w:tc>
          <w:tcPr>
            <w:tcW w:w="1338" w:type="dxa"/>
          </w:tcPr>
          <w:p w:rsidR="008038BB" w:rsidRPr="00221C4E" w:rsidRDefault="004E2550" w:rsidP="00F56235">
            <w:pPr>
              <w:pStyle w:val="Tabellentext"/>
            </w:pPr>
            <w:r>
              <w:t>44,5</w:t>
            </w:r>
          </w:p>
        </w:tc>
        <w:tc>
          <w:tcPr>
            <w:tcW w:w="1339" w:type="dxa"/>
          </w:tcPr>
          <w:p w:rsidR="008038BB" w:rsidRPr="00221C4E" w:rsidRDefault="004E2550" w:rsidP="00F56235">
            <w:pPr>
              <w:pStyle w:val="Tabellentext"/>
            </w:pPr>
            <w:r>
              <w:t>2.320</w:t>
            </w:r>
          </w:p>
        </w:tc>
        <w:tc>
          <w:tcPr>
            <w:tcW w:w="1339" w:type="dxa"/>
          </w:tcPr>
          <w:p w:rsidR="008038BB" w:rsidRPr="00221C4E" w:rsidRDefault="00206C77" w:rsidP="00F56235">
            <w:pPr>
              <w:pStyle w:val="Tabellentext"/>
            </w:pPr>
            <w:r>
              <w:t>43,5</w:t>
            </w:r>
          </w:p>
        </w:tc>
      </w:tr>
      <w:tr w:rsidR="008038BB" w:rsidRPr="00FF531F" w:rsidTr="0046417A">
        <w:trPr>
          <w:trHeight w:val="301"/>
        </w:trPr>
        <w:tc>
          <w:tcPr>
            <w:tcW w:w="976" w:type="dxa"/>
            <w:shd w:val="clear" w:color="000000" w:fill="6F656B"/>
            <w:noWrap/>
            <w:vAlign w:val="bottom"/>
            <w:hideMark/>
          </w:tcPr>
          <w:p w:rsidR="008038BB" w:rsidRPr="00C7133B" w:rsidRDefault="008038BB" w:rsidP="00F56235">
            <w:pPr>
              <w:pStyle w:val="THZeile"/>
            </w:pPr>
            <w:r>
              <w:t>Frauen</w:t>
            </w:r>
          </w:p>
        </w:tc>
        <w:tc>
          <w:tcPr>
            <w:tcW w:w="1338" w:type="dxa"/>
            <w:shd w:val="clear" w:color="auto" w:fill="E2DFE1" w:themeFill="text1" w:themeFillTint="33"/>
            <w:noWrap/>
            <w:vAlign w:val="center"/>
            <w:hideMark/>
          </w:tcPr>
          <w:p w:rsidR="008038BB" w:rsidRPr="00C7133B" w:rsidRDefault="00E014DA" w:rsidP="00F56235">
            <w:pPr>
              <w:pStyle w:val="Tabellentext"/>
            </w:pPr>
            <w:r>
              <w:t>8.234</w:t>
            </w:r>
          </w:p>
        </w:tc>
        <w:tc>
          <w:tcPr>
            <w:tcW w:w="1339" w:type="dxa"/>
            <w:shd w:val="clear" w:color="auto" w:fill="E2DFE1" w:themeFill="text1" w:themeFillTint="33"/>
          </w:tcPr>
          <w:p w:rsidR="008038BB" w:rsidRPr="00221C4E" w:rsidRDefault="00E014DA" w:rsidP="00F56235">
            <w:pPr>
              <w:pStyle w:val="Tabellentext"/>
            </w:pPr>
            <w:r>
              <w:t>43,9</w:t>
            </w:r>
          </w:p>
        </w:tc>
        <w:tc>
          <w:tcPr>
            <w:tcW w:w="1339" w:type="dxa"/>
            <w:shd w:val="clear" w:color="auto" w:fill="E2DFE1" w:themeFill="text1" w:themeFillTint="33"/>
          </w:tcPr>
          <w:p w:rsidR="008038BB" w:rsidRPr="00221C4E" w:rsidRDefault="004E2550" w:rsidP="00F56235">
            <w:pPr>
              <w:pStyle w:val="Tabellentext"/>
            </w:pPr>
            <w:r>
              <w:t>6.430</w:t>
            </w:r>
          </w:p>
        </w:tc>
        <w:tc>
          <w:tcPr>
            <w:tcW w:w="1338" w:type="dxa"/>
            <w:shd w:val="clear" w:color="auto" w:fill="E2DFE1" w:themeFill="text1" w:themeFillTint="33"/>
          </w:tcPr>
          <w:p w:rsidR="008038BB" w:rsidRPr="00221C4E" w:rsidRDefault="004E2550" w:rsidP="00F56235">
            <w:pPr>
              <w:pStyle w:val="Tabellentext"/>
            </w:pPr>
            <w:r>
              <w:t>55,5</w:t>
            </w:r>
          </w:p>
        </w:tc>
        <w:tc>
          <w:tcPr>
            <w:tcW w:w="1339" w:type="dxa"/>
            <w:shd w:val="clear" w:color="auto" w:fill="E2DFE1" w:themeFill="text1" w:themeFillTint="33"/>
          </w:tcPr>
          <w:p w:rsidR="008038BB" w:rsidRPr="00221C4E" w:rsidRDefault="004E2550" w:rsidP="00F56235">
            <w:pPr>
              <w:pStyle w:val="Tabellentext"/>
            </w:pPr>
            <w:r>
              <w:t>3.008</w:t>
            </w:r>
          </w:p>
        </w:tc>
        <w:tc>
          <w:tcPr>
            <w:tcW w:w="1339" w:type="dxa"/>
            <w:shd w:val="clear" w:color="auto" w:fill="E2DFE1" w:themeFill="text1" w:themeFillTint="33"/>
          </w:tcPr>
          <w:p w:rsidR="008038BB" w:rsidRPr="00221C4E" w:rsidRDefault="00206C77" w:rsidP="00F56235">
            <w:pPr>
              <w:pStyle w:val="Tabellentext"/>
            </w:pPr>
            <w:r>
              <w:t>56,5</w:t>
            </w:r>
          </w:p>
        </w:tc>
      </w:tr>
      <w:tr w:rsidR="008038BB" w:rsidRPr="00FF531F" w:rsidTr="0046417A">
        <w:trPr>
          <w:trHeight w:val="301"/>
        </w:trPr>
        <w:tc>
          <w:tcPr>
            <w:tcW w:w="976" w:type="dxa"/>
            <w:shd w:val="clear" w:color="000000" w:fill="6F656B"/>
            <w:noWrap/>
            <w:vAlign w:val="bottom"/>
          </w:tcPr>
          <w:p w:rsidR="008038BB" w:rsidRDefault="0046417A" w:rsidP="00F56235">
            <w:pPr>
              <w:pStyle w:val="THZeile"/>
            </w:pPr>
            <w:r>
              <w:t>Betriebe</w:t>
            </w:r>
          </w:p>
        </w:tc>
        <w:tc>
          <w:tcPr>
            <w:tcW w:w="1338" w:type="dxa"/>
            <w:shd w:val="clear" w:color="auto" w:fill="E2DFE1" w:themeFill="text1" w:themeFillTint="33"/>
            <w:noWrap/>
            <w:vAlign w:val="center"/>
          </w:tcPr>
          <w:p w:rsidR="008038BB" w:rsidRPr="00221C4E" w:rsidRDefault="00E014DA" w:rsidP="00F56235">
            <w:pPr>
              <w:pStyle w:val="Tabellentext"/>
            </w:pPr>
            <w:r>
              <w:t>106</w:t>
            </w:r>
          </w:p>
        </w:tc>
        <w:tc>
          <w:tcPr>
            <w:tcW w:w="1339" w:type="dxa"/>
            <w:shd w:val="clear" w:color="auto" w:fill="E2DFE1" w:themeFill="text1" w:themeFillTint="33"/>
          </w:tcPr>
          <w:p w:rsidR="008038BB" w:rsidRPr="00221C4E" w:rsidRDefault="00E014DA" w:rsidP="00F56235">
            <w:pPr>
              <w:pStyle w:val="Tabellentext"/>
            </w:pPr>
            <w:r>
              <w:t>0,7</w:t>
            </w:r>
          </w:p>
        </w:tc>
        <w:tc>
          <w:tcPr>
            <w:tcW w:w="1339" w:type="dxa"/>
            <w:shd w:val="clear" w:color="auto" w:fill="E2DFE1" w:themeFill="text1" w:themeFillTint="33"/>
          </w:tcPr>
          <w:p w:rsidR="008038BB" w:rsidRPr="00221C4E" w:rsidRDefault="004E2550" w:rsidP="00F56235">
            <w:pPr>
              <w:pStyle w:val="Tabellentext"/>
            </w:pPr>
            <w:r>
              <w:t>-------</w:t>
            </w:r>
          </w:p>
        </w:tc>
        <w:tc>
          <w:tcPr>
            <w:tcW w:w="1338" w:type="dxa"/>
            <w:shd w:val="clear" w:color="auto" w:fill="E2DFE1" w:themeFill="text1" w:themeFillTint="33"/>
          </w:tcPr>
          <w:p w:rsidR="008038BB" w:rsidRPr="00221C4E" w:rsidRDefault="004E2550" w:rsidP="00F56235">
            <w:pPr>
              <w:pStyle w:val="Tabellentext"/>
            </w:pPr>
            <w:r>
              <w:t>-----</w:t>
            </w:r>
          </w:p>
        </w:tc>
        <w:tc>
          <w:tcPr>
            <w:tcW w:w="1339" w:type="dxa"/>
            <w:shd w:val="clear" w:color="auto" w:fill="E2DFE1" w:themeFill="text1" w:themeFillTint="33"/>
          </w:tcPr>
          <w:p w:rsidR="008038BB" w:rsidRPr="00221C4E" w:rsidRDefault="004E2550" w:rsidP="00F56235">
            <w:pPr>
              <w:pStyle w:val="Tabellentext"/>
            </w:pPr>
            <w:r>
              <w:t>------</w:t>
            </w:r>
          </w:p>
        </w:tc>
        <w:tc>
          <w:tcPr>
            <w:tcW w:w="1339" w:type="dxa"/>
            <w:shd w:val="clear" w:color="auto" w:fill="E2DFE1" w:themeFill="text1" w:themeFillTint="33"/>
          </w:tcPr>
          <w:p w:rsidR="008038BB" w:rsidRPr="00221C4E" w:rsidRDefault="00206C77" w:rsidP="00F56235">
            <w:pPr>
              <w:pStyle w:val="Tabellentext"/>
            </w:pPr>
            <w:r>
              <w:t>-----</w:t>
            </w:r>
          </w:p>
        </w:tc>
      </w:tr>
      <w:tr w:rsidR="008038BB" w:rsidRPr="00D33680" w:rsidTr="0046417A">
        <w:trPr>
          <w:trHeight w:val="301"/>
        </w:trPr>
        <w:tc>
          <w:tcPr>
            <w:tcW w:w="976" w:type="dxa"/>
            <w:shd w:val="clear" w:color="000000" w:fill="6F656B"/>
            <w:noWrap/>
            <w:vAlign w:val="bottom"/>
            <w:hideMark/>
          </w:tcPr>
          <w:p w:rsidR="008038BB" w:rsidRPr="00C7133B" w:rsidRDefault="008038BB" w:rsidP="00F56235">
            <w:pPr>
              <w:pStyle w:val="THZeileGesamt"/>
            </w:pPr>
            <w:r>
              <w:t>Gesamt</w:t>
            </w:r>
          </w:p>
        </w:tc>
        <w:tc>
          <w:tcPr>
            <w:tcW w:w="1338" w:type="dxa"/>
            <w:shd w:val="clear" w:color="000000" w:fill="6F656B"/>
            <w:noWrap/>
            <w:vAlign w:val="center"/>
            <w:hideMark/>
          </w:tcPr>
          <w:p w:rsidR="008038BB" w:rsidRPr="00C7133B" w:rsidRDefault="008038BB" w:rsidP="00E014DA">
            <w:pPr>
              <w:pStyle w:val="TDGesamt"/>
            </w:pPr>
            <w:r w:rsidRPr="00C7133B">
              <w:fldChar w:fldCharType="begin"/>
            </w:r>
            <w:r w:rsidRPr="00C7133B">
              <w:instrText xml:space="preserve"> =SUM(ABOVE) </w:instrText>
            </w:r>
            <w:r w:rsidRPr="00C7133B">
              <w:fldChar w:fldCharType="end"/>
            </w:r>
            <w:r w:rsidR="00E014DA">
              <w:fldChar w:fldCharType="begin"/>
            </w:r>
            <w:r w:rsidR="00E014DA">
              <w:instrText xml:space="preserve"> =SUM(B3:B5) </w:instrText>
            </w:r>
            <w:r w:rsidR="00E014DA">
              <w:fldChar w:fldCharType="separate"/>
            </w:r>
            <w:r w:rsidR="00E014DA">
              <w:rPr>
                <w:noProof/>
              </w:rPr>
              <w:t>14.875</w:t>
            </w:r>
            <w:r w:rsidR="00E014DA">
              <w:fldChar w:fldCharType="end"/>
            </w:r>
          </w:p>
        </w:tc>
        <w:tc>
          <w:tcPr>
            <w:tcW w:w="1339" w:type="dxa"/>
            <w:shd w:val="clear" w:color="000000" w:fill="6F656B"/>
          </w:tcPr>
          <w:p w:rsidR="008038BB" w:rsidRDefault="00E014DA" w:rsidP="00F56235">
            <w:pPr>
              <w:pStyle w:val="TDGesamt"/>
            </w:pPr>
            <w:r>
              <w:fldChar w:fldCharType="begin"/>
            </w:r>
            <w:r>
              <w:instrText xml:space="preserve"> =SUM(C3:C5) </w:instrText>
            </w:r>
            <w:r>
              <w:fldChar w:fldCharType="separate"/>
            </w:r>
            <w:r>
              <w:rPr>
                <w:noProof/>
              </w:rPr>
              <w:t>100</w:t>
            </w:r>
            <w:r>
              <w:fldChar w:fldCharType="end"/>
            </w:r>
          </w:p>
        </w:tc>
        <w:tc>
          <w:tcPr>
            <w:tcW w:w="1339" w:type="dxa"/>
            <w:shd w:val="clear" w:color="000000" w:fill="6F656B"/>
          </w:tcPr>
          <w:p w:rsidR="008038BB" w:rsidRDefault="00E014DA" w:rsidP="00F56235">
            <w:pPr>
              <w:pStyle w:val="TDGesamt"/>
            </w:pPr>
            <w:r>
              <w:fldChar w:fldCharType="begin"/>
            </w:r>
            <w:r>
              <w:instrText xml:space="preserve"> =SUM(D3:D5) </w:instrText>
            </w:r>
            <w:r>
              <w:fldChar w:fldCharType="separate"/>
            </w:r>
            <w:r w:rsidR="004E2550">
              <w:rPr>
                <w:noProof/>
              </w:rPr>
              <w:t>11.592</w:t>
            </w:r>
            <w:r>
              <w:fldChar w:fldCharType="end"/>
            </w:r>
          </w:p>
        </w:tc>
        <w:tc>
          <w:tcPr>
            <w:tcW w:w="1338" w:type="dxa"/>
            <w:shd w:val="clear" w:color="000000" w:fill="6F656B"/>
          </w:tcPr>
          <w:p w:rsidR="008038BB" w:rsidRDefault="004E2550" w:rsidP="00F56235">
            <w:pPr>
              <w:pStyle w:val="TDGesamt"/>
            </w:pPr>
            <w:r>
              <w:fldChar w:fldCharType="begin"/>
            </w:r>
            <w:r>
              <w:instrText xml:space="preserve"> =SUM(E3:E5) </w:instrText>
            </w:r>
            <w:r>
              <w:fldChar w:fldCharType="separate"/>
            </w:r>
            <w:r>
              <w:rPr>
                <w:noProof/>
              </w:rPr>
              <w:t>100</w:t>
            </w:r>
            <w:r>
              <w:fldChar w:fldCharType="end"/>
            </w:r>
          </w:p>
        </w:tc>
        <w:tc>
          <w:tcPr>
            <w:tcW w:w="1339" w:type="dxa"/>
            <w:shd w:val="clear" w:color="000000" w:fill="6F656B"/>
          </w:tcPr>
          <w:p w:rsidR="008038BB" w:rsidRDefault="004E2550" w:rsidP="00F56235">
            <w:pPr>
              <w:pStyle w:val="TDGesamt"/>
            </w:pPr>
            <w:r>
              <w:fldChar w:fldCharType="begin"/>
            </w:r>
            <w:r>
              <w:instrText xml:space="preserve"> =SUM(F3:F5) </w:instrText>
            </w:r>
            <w:r>
              <w:fldChar w:fldCharType="separate"/>
            </w:r>
            <w:r>
              <w:rPr>
                <w:noProof/>
              </w:rPr>
              <w:t>5.328</w:t>
            </w:r>
            <w:r>
              <w:fldChar w:fldCharType="end"/>
            </w:r>
          </w:p>
        </w:tc>
        <w:tc>
          <w:tcPr>
            <w:tcW w:w="1339" w:type="dxa"/>
            <w:shd w:val="clear" w:color="000000" w:fill="6F656B"/>
          </w:tcPr>
          <w:p w:rsidR="008038BB" w:rsidRDefault="00206C77" w:rsidP="00F56235">
            <w:pPr>
              <w:pStyle w:val="TDGesamt"/>
            </w:pPr>
            <w:r>
              <w:fldChar w:fldCharType="begin"/>
            </w:r>
            <w:r>
              <w:instrText xml:space="preserve"> =SUM(G3:G5) </w:instrText>
            </w:r>
            <w:r>
              <w:fldChar w:fldCharType="separate"/>
            </w:r>
            <w:r>
              <w:rPr>
                <w:noProof/>
              </w:rPr>
              <w:t>100</w:t>
            </w:r>
            <w:r>
              <w:fldChar w:fldCharType="end"/>
            </w:r>
          </w:p>
        </w:tc>
      </w:tr>
    </w:tbl>
    <w:p w:rsidR="008038BB" w:rsidRPr="008038BB" w:rsidRDefault="008038BB" w:rsidP="008038BB">
      <w:pPr>
        <w:pStyle w:val="Fliesstext"/>
      </w:pPr>
    </w:p>
    <w:p w:rsidR="0046417A" w:rsidRPr="0046417A" w:rsidRDefault="0071046F" w:rsidP="00FD0C90">
      <w:pPr>
        <w:pStyle w:val="Beschriftung"/>
        <w:keepNext/>
      </w:pPr>
      <w:bookmarkStart w:id="37" w:name="_Toc493865558"/>
      <w:r>
        <w:t xml:space="preserve">Tabelle </w:t>
      </w:r>
      <w:fldSimple w:instr=" SEQ Tabelle \* ARABIC ">
        <w:r w:rsidR="00AB4A3E">
          <w:rPr>
            <w:noProof/>
          </w:rPr>
          <w:t>8</w:t>
        </w:r>
      </w:fldSimple>
      <w:r>
        <w:t>: Zugang zu fit2work</w:t>
      </w:r>
      <w:bookmarkEnd w:id="37"/>
    </w:p>
    <w:tbl>
      <w:tblPr>
        <w:tblW w:w="4556" w:type="pct"/>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2622"/>
        <w:gridCol w:w="1442"/>
        <w:gridCol w:w="1443"/>
        <w:gridCol w:w="1442"/>
        <w:gridCol w:w="1443"/>
      </w:tblGrid>
      <w:tr w:rsidR="008F3E8A" w:rsidRPr="00D33680" w:rsidTr="00206C77">
        <w:trPr>
          <w:trHeight w:val="344"/>
          <w:tblHeader/>
        </w:trPr>
        <w:tc>
          <w:tcPr>
            <w:tcW w:w="1562" w:type="pct"/>
            <w:vMerge w:val="restart"/>
            <w:shd w:val="clear" w:color="000000" w:fill="6F656B"/>
            <w:vAlign w:val="center"/>
          </w:tcPr>
          <w:p w:rsidR="008F3E8A" w:rsidRDefault="008F3E8A" w:rsidP="00CB2573">
            <w:pPr>
              <w:pStyle w:val="THSpalte"/>
            </w:pPr>
            <w:r>
              <w:t>Zugang zu fit2work</w:t>
            </w:r>
          </w:p>
        </w:tc>
        <w:tc>
          <w:tcPr>
            <w:tcW w:w="1719" w:type="pct"/>
            <w:gridSpan w:val="2"/>
            <w:shd w:val="clear" w:color="000000" w:fill="6F656B"/>
            <w:vAlign w:val="center"/>
          </w:tcPr>
          <w:p w:rsidR="008F3E8A" w:rsidRDefault="008F3E8A" w:rsidP="00CB2573">
            <w:pPr>
              <w:pStyle w:val="THSpalte"/>
            </w:pPr>
            <w:r>
              <w:t>Erstberatungen</w:t>
            </w:r>
          </w:p>
        </w:tc>
        <w:tc>
          <w:tcPr>
            <w:tcW w:w="1719" w:type="pct"/>
            <w:gridSpan w:val="2"/>
            <w:shd w:val="clear" w:color="000000" w:fill="6F656B"/>
            <w:vAlign w:val="center"/>
          </w:tcPr>
          <w:p w:rsidR="008F3E8A" w:rsidRDefault="008F3E8A" w:rsidP="00CB2573">
            <w:pPr>
              <w:pStyle w:val="THSpalte"/>
            </w:pPr>
            <w:r>
              <w:t>Casemangements und Intensivberatungen</w:t>
            </w:r>
          </w:p>
        </w:tc>
      </w:tr>
      <w:tr w:rsidR="008F3E8A" w:rsidRPr="00D33680" w:rsidTr="00206C77">
        <w:trPr>
          <w:trHeight w:val="344"/>
          <w:tblHeader/>
        </w:trPr>
        <w:tc>
          <w:tcPr>
            <w:tcW w:w="1562" w:type="pct"/>
            <w:vMerge/>
            <w:shd w:val="clear" w:color="000000" w:fill="6F656B"/>
          </w:tcPr>
          <w:p w:rsidR="008F3E8A" w:rsidRDefault="008F3E8A" w:rsidP="00CB2573">
            <w:pPr>
              <w:pStyle w:val="THSpalte"/>
            </w:pPr>
          </w:p>
        </w:tc>
        <w:tc>
          <w:tcPr>
            <w:tcW w:w="859" w:type="pct"/>
            <w:shd w:val="clear" w:color="000000" w:fill="6F656B"/>
            <w:vAlign w:val="center"/>
          </w:tcPr>
          <w:p w:rsidR="008F3E8A" w:rsidRPr="008B2410" w:rsidRDefault="008F3E8A" w:rsidP="00CB2573">
            <w:pPr>
              <w:pStyle w:val="THSpalte"/>
            </w:pPr>
            <w:r>
              <w:t>Anzahl</w:t>
            </w:r>
          </w:p>
        </w:tc>
        <w:tc>
          <w:tcPr>
            <w:tcW w:w="860" w:type="pct"/>
            <w:shd w:val="clear" w:color="000000" w:fill="6F656B"/>
            <w:vAlign w:val="center"/>
          </w:tcPr>
          <w:p w:rsidR="008F3E8A" w:rsidRPr="008B2410" w:rsidRDefault="008F3E8A" w:rsidP="00CB2573">
            <w:pPr>
              <w:pStyle w:val="THSpalte"/>
            </w:pPr>
            <w:r>
              <w:t>%</w:t>
            </w:r>
          </w:p>
        </w:tc>
        <w:tc>
          <w:tcPr>
            <w:tcW w:w="859" w:type="pct"/>
            <w:shd w:val="clear" w:color="000000" w:fill="6F656B"/>
            <w:vAlign w:val="center"/>
          </w:tcPr>
          <w:p w:rsidR="008F3E8A" w:rsidRPr="008B2410" w:rsidRDefault="008F3E8A" w:rsidP="00CB2573">
            <w:pPr>
              <w:pStyle w:val="THSpalte"/>
            </w:pPr>
            <w:r>
              <w:t>Anzahl</w:t>
            </w:r>
          </w:p>
        </w:tc>
        <w:tc>
          <w:tcPr>
            <w:tcW w:w="860" w:type="pct"/>
            <w:shd w:val="clear" w:color="000000" w:fill="6F656B"/>
            <w:vAlign w:val="center"/>
          </w:tcPr>
          <w:p w:rsidR="008F3E8A" w:rsidRPr="008B2410" w:rsidRDefault="008F3E8A" w:rsidP="00CB2573">
            <w:pPr>
              <w:pStyle w:val="THSpalte"/>
            </w:pPr>
            <w:r>
              <w:t>%</w:t>
            </w:r>
          </w:p>
        </w:tc>
      </w:tr>
      <w:tr w:rsidR="008F3E8A" w:rsidRPr="00FF531F" w:rsidTr="00206C77">
        <w:trPr>
          <w:trHeight w:val="301"/>
        </w:trPr>
        <w:tc>
          <w:tcPr>
            <w:tcW w:w="1562" w:type="pct"/>
          </w:tcPr>
          <w:p w:rsidR="008F3E8A" w:rsidRPr="00B0490B" w:rsidRDefault="008F3E8A" w:rsidP="00CB2573">
            <w:pPr>
              <w:pStyle w:val="Tabellentext"/>
            </w:pPr>
            <w:r>
              <w:t>AMS</w:t>
            </w:r>
          </w:p>
        </w:tc>
        <w:tc>
          <w:tcPr>
            <w:tcW w:w="859" w:type="pct"/>
            <w:vAlign w:val="center"/>
          </w:tcPr>
          <w:p w:rsidR="008F3E8A" w:rsidRPr="008B2410" w:rsidRDefault="00206C77" w:rsidP="00CB2573">
            <w:pPr>
              <w:pStyle w:val="Tabellentext"/>
            </w:pPr>
            <w:r>
              <w:t>5.004</w:t>
            </w:r>
          </w:p>
        </w:tc>
        <w:tc>
          <w:tcPr>
            <w:tcW w:w="860" w:type="pct"/>
            <w:vAlign w:val="center"/>
          </w:tcPr>
          <w:p w:rsidR="008F3E8A" w:rsidRPr="008B2410" w:rsidRDefault="00206C77" w:rsidP="00CB2573">
            <w:pPr>
              <w:pStyle w:val="Tabellentext"/>
            </w:pPr>
            <w:r>
              <w:t>43.2</w:t>
            </w:r>
          </w:p>
        </w:tc>
        <w:tc>
          <w:tcPr>
            <w:tcW w:w="859" w:type="pct"/>
            <w:vAlign w:val="center"/>
          </w:tcPr>
          <w:p w:rsidR="008F3E8A" w:rsidRPr="008B2410" w:rsidRDefault="00FD0C90" w:rsidP="00CB2573">
            <w:pPr>
              <w:pStyle w:val="Tabellentext"/>
            </w:pPr>
            <w:r>
              <w:t>2.944</w:t>
            </w:r>
          </w:p>
        </w:tc>
        <w:tc>
          <w:tcPr>
            <w:tcW w:w="860" w:type="pct"/>
            <w:vAlign w:val="center"/>
          </w:tcPr>
          <w:p w:rsidR="008F3E8A" w:rsidRPr="008B2410" w:rsidRDefault="00FD0C90" w:rsidP="00CB2573">
            <w:pPr>
              <w:pStyle w:val="Tabellentext"/>
            </w:pPr>
            <w:r>
              <w:t>44.3</w:t>
            </w:r>
          </w:p>
        </w:tc>
      </w:tr>
      <w:tr w:rsidR="008F3E8A" w:rsidRPr="00FF531F" w:rsidTr="00206C77">
        <w:trPr>
          <w:trHeight w:val="301"/>
        </w:trPr>
        <w:tc>
          <w:tcPr>
            <w:tcW w:w="1562" w:type="pct"/>
          </w:tcPr>
          <w:p w:rsidR="008F3E8A" w:rsidRPr="00B0490B" w:rsidRDefault="008F3E8A" w:rsidP="00CB2573">
            <w:pPr>
              <w:pStyle w:val="Tabellentext"/>
            </w:pPr>
            <w:r>
              <w:t>Krankenkasse</w:t>
            </w:r>
          </w:p>
        </w:tc>
        <w:tc>
          <w:tcPr>
            <w:tcW w:w="859" w:type="pct"/>
            <w:vAlign w:val="center"/>
          </w:tcPr>
          <w:p w:rsidR="008F3E8A" w:rsidRPr="00B0490B" w:rsidRDefault="00206C77" w:rsidP="00CB2573">
            <w:pPr>
              <w:pStyle w:val="Tabellentext"/>
            </w:pPr>
            <w:r>
              <w:t>2.289</w:t>
            </w:r>
          </w:p>
        </w:tc>
        <w:tc>
          <w:tcPr>
            <w:tcW w:w="860" w:type="pct"/>
            <w:vAlign w:val="center"/>
          </w:tcPr>
          <w:p w:rsidR="008F3E8A" w:rsidRPr="00B0490B" w:rsidRDefault="00206C77" w:rsidP="00CB2573">
            <w:pPr>
              <w:pStyle w:val="Tabellentext"/>
            </w:pPr>
            <w:r>
              <w:t>19,7</w:t>
            </w:r>
          </w:p>
        </w:tc>
        <w:tc>
          <w:tcPr>
            <w:tcW w:w="859" w:type="pct"/>
            <w:vAlign w:val="center"/>
          </w:tcPr>
          <w:p w:rsidR="008F3E8A" w:rsidRPr="00B0490B" w:rsidRDefault="00FD0C90" w:rsidP="00CB2573">
            <w:pPr>
              <w:pStyle w:val="Tabellentext"/>
            </w:pPr>
            <w:r>
              <w:t>1.305</w:t>
            </w:r>
          </w:p>
        </w:tc>
        <w:tc>
          <w:tcPr>
            <w:tcW w:w="860" w:type="pct"/>
            <w:vAlign w:val="center"/>
          </w:tcPr>
          <w:p w:rsidR="008F3E8A" w:rsidRPr="00B0490B" w:rsidRDefault="00FD0C90" w:rsidP="00CB2573">
            <w:pPr>
              <w:pStyle w:val="Tabellentext"/>
            </w:pPr>
            <w:r>
              <w:t>19,6</w:t>
            </w:r>
          </w:p>
        </w:tc>
      </w:tr>
      <w:tr w:rsidR="008F3E8A" w:rsidRPr="00FF531F" w:rsidTr="00206C77">
        <w:trPr>
          <w:trHeight w:val="301"/>
        </w:trPr>
        <w:tc>
          <w:tcPr>
            <w:tcW w:w="1562" w:type="pct"/>
          </w:tcPr>
          <w:p w:rsidR="008F3E8A" w:rsidRPr="00B0490B" w:rsidRDefault="008F3E8A" w:rsidP="00CB2573">
            <w:pPr>
              <w:pStyle w:val="Tabellentext"/>
            </w:pPr>
            <w:r>
              <w:t>Selbstmeldungen</w:t>
            </w:r>
          </w:p>
        </w:tc>
        <w:tc>
          <w:tcPr>
            <w:tcW w:w="859" w:type="pct"/>
            <w:vAlign w:val="center"/>
          </w:tcPr>
          <w:p w:rsidR="008F3E8A" w:rsidRPr="00B0490B" w:rsidRDefault="00206C77" w:rsidP="00CB2573">
            <w:pPr>
              <w:pStyle w:val="Tabellentext"/>
            </w:pPr>
            <w:r>
              <w:t>2.059</w:t>
            </w:r>
          </w:p>
        </w:tc>
        <w:tc>
          <w:tcPr>
            <w:tcW w:w="860" w:type="pct"/>
            <w:vAlign w:val="center"/>
          </w:tcPr>
          <w:p w:rsidR="008F3E8A" w:rsidRPr="00B0490B" w:rsidRDefault="00206C77" w:rsidP="00CB2573">
            <w:pPr>
              <w:pStyle w:val="Tabellentext"/>
            </w:pPr>
            <w:r>
              <w:t>17.8</w:t>
            </w:r>
          </w:p>
        </w:tc>
        <w:tc>
          <w:tcPr>
            <w:tcW w:w="859" w:type="pct"/>
            <w:vAlign w:val="center"/>
          </w:tcPr>
          <w:p w:rsidR="008F3E8A" w:rsidRPr="00B0490B" w:rsidRDefault="00FD0C90" w:rsidP="00CB2573">
            <w:pPr>
              <w:pStyle w:val="Tabellentext"/>
            </w:pPr>
            <w:r>
              <w:t>1.232</w:t>
            </w:r>
          </w:p>
        </w:tc>
        <w:tc>
          <w:tcPr>
            <w:tcW w:w="860" w:type="pct"/>
            <w:vAlign w:val="center"/>
          </w:tcPr>
          <w:p w:rsidR="008F3E8A" w:rsidRPr="00B0490B" w:rsidRDefault="00FD0C90" w:rsidP="00CB2573">
            <w:pPr>
              <w:pStyle w:val="Tabellentext"/>
            </w:pPr>
            <w:r>
              <w:t>18,5</w:t>
            </w:r>
          </w:p>
        </w:tc>
      </w:tr>
      <w:tr w:rsidR="008F3E8A" w:rsidRPr="00FF531F" w:rsidTr="00206C77">
        <w:trPr>
          <w:trHeight w:val="301"/>
        </w:trPr>
        <w:tc>
          <w:tcPr>
            <w:tcW w:w="1562" w:type="pct"/>
          </w:tcPr>
          <w:p w:rsidR="008F3E8A" w:rsidRDefault="008F3E8A" w:rsidP="00CB2573">
            <w:pPr>
              <w:pStyle w:val="Tabellentext"/>
            </w:pPr>
            <w:r>
              <w:t>Sonstige Einrichtungen</w:t>
            </w:r>
          </w:p>
        </w:tc>
        <w:tc>
          <w:tcPr>
            <w:tcW w:w="859" w:type="pct"/>
            <w:vAlign w:val="center"/>
          </w:tcPr>
          <w:p w:rsidR="008F3E8A" w:rsidRPr="00B0490B" w:rsidRDefault="00206C77" w:rsidP="00CB2573">
            <w:pPr>
              <w:pStyle w:val="Tabellentext"/>
            </w:pPr>
            <w:r>
              <w:t>1.920</w:t>
            </w:r>
          </w:p>
        </w:tc>
        <w:tc>
          <w:tcPr>
            <w:tcW w:w="860" w:type="pct"/>
            <w:vAlign w:val="center"/>
          </w:tcPr>
          <w:p w:rsidR="008F3E8A" w:rsidRPr="00B0490B" w:rsidRDefault="00206C77" w:rsidP="00CB2573">
            <w:pPr>
              <w:pStyle w:val="Tabellentext"/>
            </w:pPr>
            <w:r>
              <w:t>16,6</w:t>
            </w:r>
          </w:p>
        </w:tc>
        <w:tc>
          <w:tcPr>
            <w:tcW w:w="859" w:type="pct"/>
            <w:vAlign w:val="center"/>
          </w:tcPr>
          <w:p w:rsidR="008F3E8A" w:rsidRPr="00B0490B" w:rsidRDefault="00FD0C90" w:rsidP="00CB2573">
            <w:pPr>
              <w:pStyle w:val="Tabellentext"/>
            </w:pPr>
            <w:r>
              <w:t>1.167</w:t>
            </w:r>
          </w:p>
        </w:tc>
        <w:tc>
          <w:tcPr>
            <w:tcW w:w="860" w:type="pct"/>
            <w:vAlign w:val="center"/>
          </w:tcPr>
          <w:p w:rsidR="008F3E8A" w:rsidRPr="00B0490B" w:rsidRDefault="00FD0C90" w:rsidP="00CB2573">
            <w:pPr>
              <w:pStyle w:val="Tabellentext"/>
            </w:pPr>
            <w:r>
              <w:t>17,6</w:t>
            </w:r>
          </w:p>
        </w:tc>
      </w:tr>
      <w:tr w:rsidR="008F3E8A" w:rsidRPr="00FF531F" w:rsidTr="00206C77">
        <w:trPr>
          <w:trHeight w:val="301"/>
        </w:trPr>
        <w:tc>
          <w:tcPr>
            <w:tcW w:w="1562" w:type="pct"/>
          </w:tcPr>
          <w:p w:rsidR="008F3E8A" w:rsidRDefault="008F3E8A" w:rsidP="00CB2573">
            <w:pPr>
              <w:pStyle w:val="Tabellentext"/>
            </w:pPr>
            <w:r>
              <w:t>Anonyme Fälle</w:t>
            </w:r>
          </w:p>
        </w:tc>
        <w:tc>
          <w:tcPr>
            <w:tcW w:w="859" w:type="pct"/>
            <w:vAlign w:val="center"/>
          </w:tcPr>
          <w:p w:rsidR="008F3E8A" w:rsidRPr="00B0490B" w:rsidRDefault="00206C77" w:rsidP="00CB2573">
            <w:pPr>
              <w:pStyle w:val="Tabellentext"/>
            </w:pPr>
            <w:r>
              <w:t>320</w:t>
            </w:r>
          </w:p>
        </w:tc>
        <w:tc>
          <w:tcPr>
            <w:tcW w:w="860" w:type="pct"/>
            <w:vAlign w:val="center"/>
          </w:tcPr>
          <w:p w:rsidR="008F3E8A" w:rsidRPr="00B0490B" w:rsidRDefault="00206C77" w:rsidP="00CB2573">
            <w:pPr>
              <w:pStyle w:val="Tabellentext"/>
            </w:pPr>
            <w:r>
              <w:t>2,8</w:t>
            </w:r>
          </w:p>
        </w:tc>
        <w:tc>
          <w:tcPr>
            <w:tcW w:w="859" w:type="pct"/>
            <w:vAlign w:val="center"/>
          </w:tcPr>
          <w:p w:rsidR="008F3E8A" w:rsidRPr="00B0490B" w:rsidRDefault="00FD0C90" w:rsidP="00CB2573">
            <w:pPr>
              <w:pStyle w:val="Tabellentext"/>
            </w:pPr>
            <w:r>
              <w:t>------</w:t>
            </w:r>
          </w:p>
        </w:tc>
        <w:tc>
          <w:tcPr>
            <w:tcW w:w="860" w:type="pct"/>
            <w:vAlign w:val="center"/>
          </w:tcPr>
          <w:p w:rsidR="008F3E8A" w:rsidRPr="00B0490B" w:rsidRDefault="00FD0C90" w:rsidP="00CB2573">
            <w:pPr>
              <w:pStyle w:val="Tabellentext"/>
            </w:pPr>
            <w:r>
              <w:t>-----</w:t>
            </w:r>
          </w:p>
        </w:tc>
      </w:tr>
    </w:tbl>
    <w:p w:rsidR="008F3E8A" w:rsidRDefault="008F3E8A" w:rsidP="004B4582">
      <w:pPr>
        <w:pStyle w:val="Fliesstext"/>
      </w:pPr>
    </w:p>
    <w:p w:rsidR="0071046F" w:rsidRDefault="0071046F" w:rsidP="0071046F">
      <w:pPr>
        <w:pStyle w:val="Beschriftung"/>
        <w:keepNext/>
      </w:pPr>
      <w:bookmarkStart w:id="38" w:name="_Toc493865559"/>
      <w:r>
        <w:t xml:space="preserve">Tabelle </w:t>
      </w:r>
      <w:fldSimple w:instr=" SEQ Tabelle \* ARABIC ">
        <w:r w:rsidR="00AB4A3E">
          <w:rPr>
            <w:noProof/>
          </w:rPr>
          <w:t>9</w:t>
        </w:r>
      </w:fldSimple>
      <w:r>
        <w:t>: fit2work - Altersstruktur</w:t>
      </w:r>
      <w:bookmarkEnd w:id="38"/>
    </w:p>
    <w:tbl>
      <w:tblPr>
        <w:tblW w:w="4556" w:type="pct"/>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2622"/>
        <w:gridCol w:w="1442"/>
        <w:gridCol w:w="1443"/>
        <w:gridCol w:w="1442"/>
        <w:gridCol w:w="1443"/>
      </w:tblGrid>
      <w:tr w:rsidR="008F3E8A" w:rsidRPr="00D33680" w:rsidTr="00206C77">
        <w:trPr>
          <w:trHeight w:val="344"/>
          <w:tblHeader/>
        </w:trPr>
        <w:tc>
          <w:tcPr>
            <w:tcW w:w="1562" w:type="pct"/>
            <w:vMerge w:val="restart"/>
            <w:shd w:val="clear" w:color="000000" w:fill="6F656B"/>
            <w:vAlign w:val="center"/>
          </w:tcPr>
          <w:p w:rsidR="008F3E8A" w:rsidRDefault="008F3E8A" w:rsidP="00CB2573">
            <w:pPr>
              <w:pStyle w:val="THSpalte"/>
            </w:pPr>
            <w:r>
              <w:t>Alter</w:t>
            </w:r>
          </w:p>
        </w:tc>
        <w:tc>
          <w:tcPr>
            <w:tcW w:w="1719" w:type="pct"/>
            <w:gridSpan w:val="2"/>
            <w:shd w:val="clear" w:color="000000" w:fill="6F656B"/>
            <w:vAlign w:val="center"/>
          </w:tcPr>
          <w:p w:rsidR="008F3E8A" w:rsidRDefault="008F3E8A" w:rsidP="00CB2573">
            <w:pPr>
              <w:pStyle w:val="THSpalte"/>
            </w:pPr>
            <w:r>
              <w:t>Erstberatungen</w:t>
            </w:r>
          </w:p>
        </w:tc>
        <w:tc>
          <w:tcPr>
            <w:tcW w:w="1719" w:type="pct"/>
            <w:gridSpan w:val="2"/>
            <w:shd w:val="clear" w:color="000000" w:fill="6F656B"/>
            <w:vAlign w:val="center"/>
          </w:tcPr>
          <w:p w:rsidR="008F3E8A" w:rsidRDefault="008F3E8A" w:rsidP="00CB2573">
            <w:pPr>
              <w:pStyle w:val="THSpalte"/>
            </w:pPr>
            <w:r>
              <w:t>Casemangements und Intensivberatungen</w:t>
            </w:r>
          </w:p>
        </w:tc>
      </w:tr>
      <w:tr w:rsidR="008F3E8A" w:rsidRPr="00D33680" w:rsidTr="00206C77">
        <w:trPr>
          <w:trHeight w:val="344"/>
          <w:tblHeader/>
        </w:trPr>
        <w:tc>
          <w:tcPr>
            <w:tcW w:w="1562" w:type="pct"/>
            <w:vMerge/>
            <w:shd w:val="clear" w:color="000000" w:fill="6F656B"/>
          </w:tcPr>
          <w:p w:rsidR="008F3E8A" w:rsidRDefault="008F3E8A" w:rsidP="00CB2573">
            <w:pPr>
              <w:pStyle w:val="THSpalte"/>
            </w:pPr>
          </w:p>
        </w:tc>
        <w:tc>
          <w:tcPr>
            <w:tcW w:w="859" w:type="pct"/>
            <w:shd w:val="clear" w:color="000000" w:fill="6F656B"/>
            <w:vAlign w:val="center"/>
          </w:tcPr>
          <w:p w:rsidR="008F3E8A" w:rsidRPr="008B2410" w:rsidRDefault="008F3E8A" w:rsidP="00CB2573">
            <w:pPr>
              <w:pStyle w:val="THSpalte"/>
            </w:pPr>
            <w:r>
              <w:t>Anzahl</w:t>
            </w:r>
          </w:p>
        </w:tc>
        <w:tc>
          <w:tcPr>
            <w:tcW w:w="860" w:type="pct"/>
            <w:shd w:val="clear" w:color="000000" w:fill="6F656B"/>
            <w:vAlign w:val="center"/>
          </w:tcPr>
          <w:p w:rsidR="008F3E8A" w:rsidRPr="008B2410" w:rsidRDefault="008F3E8A" w:rsidP="00CB2573">
            <w:pPr>
              <w:pStyle w:val="THSpalte"/>
            </w:pPr>
            <w:r>
              <w:t>%</w:t>
            </w:r>
          </w:p>
        </w:tc>
        <w:tc>
          <w:tcPr>
            <w:tcW w:w="859" w:type="pct"/>
            <w:shd w:val="clear" w:color="000000" w:fill="6F656B"/>
            <w:vAlign w:val="center"/>
          </w:tcPr>
          <w:p w:rsidR="008F3E8A" w:rsidRPr="008B2410" w:rsidRDefault="008F3E8A" w:rsidP="00CB2573">
            <w:pPr>
              <w:pStyle w:val="THSpalte"/>
            </w:pPr>
            <w:r>
              <w:t>Anzahl</w:t>
            </w:r>
          </w:p>
        </w:tc>
        <w:tc>
          <w:tcPr>
            <w:tcW w:w="860" w:type="pct"/>
            <w:shd w:val="clear" w:color="000000" w:fill="6F656B"/>
            <w:vAlign w:val="center"/>
          </w:tcPr>
          <w:p w:rsidR="008F3E8A" w:rsidRPr="008B2410" w:rsidRDefault="008F3E8A" w:rsidP="00CB2573">
            <w:pPr>
              <w:pStyle w:val="THSpalte"/>
            </w:pPr>
            <w:r>
              <w:t>%</w:t>
            </w:r>
          </w:p>
        </w:tc>
      </w:tr>
      <w:tr w:rsidR="008F3E8A" w:rsidRPr="00FF531F" w:rsidTr="00206C77">
        <w:trPr>
          <w:trHeight w:val="301"/>
        </w:trPr>
        <w:tc>
          <w:tcPr>
            <w:tcW w:w="1562" w:type="pct"/>
          </w:tcPr>
          <w:p w:rsidR="008F3E8A" w:rsidRPr="00B0490B" w:rsidRDefault="0079223B" w:rsidP="00CB2573">
            <w:pPr>
              <w:pStyle w:val="Tabellentext"/>
            </w:pPr>
            <w:r>
              <w:t>0-18 Jahre</w:t>
            </w:r>
          </w:p>
        </w:tc>
        <w:tc>
          <w:tcPr>
            <w:tcW w:w="859" w:type="pct"/>
            <w:vAlign w:val="center"/>
          </w:tcPr>
          <w:p w:rsidR="008F3E8A" w:rsidRPr="008B2410" w:rsidRDefault="001A5A05" w:rsidP="00CB2573">
            <w:pPr>
              <w:pStyle w:val="Tabellentext"/>
            </w:pPr>
            <w:r>
              <w:t>17</w:t>
            </w:r>
          </w:p>
        </w:tc>
        <w:tc>
          <w:tcPr>
            <w:tcW w:w="860" w:type="pct"/>
            <w:vAlign w:val="center"/>
          </w:tcPr>
          <w:p w:rsidR="008F3E8A" w:rsidRPr="008B2410" w:rsidRDefault="001A5A05" w:rsidP="00CB2573">
            <w:pPr>
              <w:pStyle w:val="Tabellentext"/>
            </w:pPr>
            <w:r>
              <w:t>0,2</w:t>
            </w:r>
          </w:p>
        </w:tc>
        <w:tc>
          <w:tcPr>
            <w:tcW w:w="859" w:type="pct"/>
            <w:vAlign w:val="center"/>
          </w:tcPr>
          <w:p w:rsidR="008F3E8A" w:rsidRPr="008B2410" w:rsidRDefault="001A5A05" w:rsidP="00CB2573">
            <w:pPr>
              <w:pStyle w:val="Tabellentext"/>
            </w:pPr>
            <w:r>
              <w:t>8</w:t>
            </w:r>
          </w:p>
        </w:tc>
        <w:tc>
          <w:tcPr>
            <w:tcW w:w="860" w:type="pct"/>
            <w:vAlign w:val="center"/>
          </w:tcPr>
          <w:p w:rsidR="008F3E8A" w:rsidRPr="008B2410" w:rsidRDefault="001A5A05" w:rsidP="00CB2573">
            <w:pPr>
              <w:pStyle w:val="Tabellentext"/>
            </w:pPr>
            <w:r>
              <w:t>0,2</w:t>
            </w:r>
          </w:p>
        </w:tc>
      </w:tr>
      <w:tr w:rsidR="008F3E8A" w:rsidRPr="00FF531F" w:rsidTr="00206C77">
        <w:trPr>
          <w:trHeight w:val="301"/>
        </w:trPr>
        <w:tc>
          <w:tcPr>
            <w:tcW w:w="1562" w:type="pct"/>
          </w:tcPr>
          <w:p w:rsidR="008F3E8A" w:rsidRPr="00B0490B" w:rsidRDefault="0079223B" w:rsidP="00CB2573">
            <w:pPr>
              <w:pStyle w:val="Tabellentext"/>
            </w:pPr>
            <w:r>
              <w:t>19-29 Jahre</w:t>
            </w:r>
          </w:p>
        </w:tc>
        <w:tc>
          <w:tcPr>
            <w:tcW w:w="859" w:type="pct"/>
            <w:vAlign w:val="center"/>
          </w:tcPr>
          <w:p w:rsidR="008F3E8A" w:rsidRPr="00B0490B" w:rsidRDefault="001A5A05" w:rsidP="00CB2573">
            <w:pPr>
              <w:pStyle w:val="Tabellentext"/>
            </w:pPr>
            <w:r>
              <w:t>1.147</w:t>
            </w:r>
          </w:p>
        </w:tc>
        <w:tc>
          <w:tcPr>
            <w:tcW w:w="860" w:type="pct"/>
            <w:vAlign w:val="center"/>
          </w:tcPr>
          <w:p w:rsidR="008F3E8A" w:rsidRPr="00B0490B" w:rsidRDefault="001A5A05" w:rsidP="00CB2573">
            <w:pPr>
              <w:pStyle w:val="Tabellentext"/>
            </w:pPr>
            <w:r>
              <w:t>10,2</w:t>
            </w:r>
          </w:p>
        </w:tc>
        <w:tc>
          <w:tcPr>
            <w:tcW w:w="859" w:type="pct"/>
            <w:vAlign w:val="center"/>
          </w:tcPr>
          <w:p w:rsidR="008F3E8A" w:rsidRPr="00B0490B" w:rsidRDefault="001A5A05" w:rsidP="00CB2573">
            <w:pPr>
              <w:pStyle w:val="Tabellentext"/>
            </w:pPr>
            <w:r>
              <w:t>537</w:t>
            </w:r>
          </w:p>
        </w:tc>
        <w:tc>
          <w:tcPr>
            <w:tcW w:w="860" w:type="pct"/>
            <w:vAlign w:val="center"/>
          </w:tcPr>
          <w:p w:rsidR="008F3E8A" w:rsidRPr="00B0490B" w:rsidRDefault="001A5A05" w:rsidP="00CB2573">
            <w:pPr>
              <w:pStyle w:val="Tabellentext"/>
            </w:pPr>
            <w:r>
              <w:t>10,1</w:t>
            </w:r>
          </w:p>
        </w:tc>
      </w:tr>
      <w:tr w:rsidR="008F3E8A" w:rsidRPr="00FF531F" w:rsidTr="00206C77">
        <w:trPr>
          <w:trHeight w:val="301"/>
        </w:trPr>
        <w:tc>
          <w:tcPr>
            <w:tcW w:w="1562" w:type="pct"/>
          </w:tcPr>
          <w:p w:rsidR="008F3E8A" w:rsidRPr="00B0490B" w:rsidRDefault="0079223B" w:rsidP="00CB2573">
            <w:pPr>
              <w:pStyle w:val="Tabellentext"/>
            </w:pPr>
            <w:r>
              <w:t>30-39 Jahre</w:t>
            </w:r>
          </w:p>
        </w:tc>
        <w:tc>
          <w:tcPr>
            <w:tcW w:w="859" w:type="pct"/>
            <w:vAlign w:val="center"/>
          </w:tcPr>
          <w:p w:rsidR="008F3E8A" w:rsidRPr="00B0490B" w:rsidRDefault="001A5A05" w:rsidP="00CB2573">
            <w:pPr>
              <w:pStyle w:val="Tabellentext"/>
            </w:pPr>
            <w:r>
              <w:t>2.036</w:t>
            </w:r>
          </w:p>
        </w:tc>
        <w:tc>
          <w:tcPr>
            <w:tcW w:w="860" w:type="pct"/>
            <w:vAlign w:val="center"/>
          </w:tcPr>
          <w:p w:rsidR="008F3E8A" w:rsidRPr="00B0490B" w:rsidRDefault="001A5A05" w:rsidP="00CB2573">
            <w:pPr>
              <w:pStyle w:val="Tabellentext"/>
            </w:pPr>
            <w:r>
              <w:t>18,1</w:t>
            </w:r>
          </w:p>
        </w:tc>
        <w:tc>
          <w:tcPr>
            <w:tcW w:w="859" w:type="pct"/>
            <w:vAlign w:val="center"/>
          </w:tcPr>
          <w:p w:rsidR="008F3E8A" w:rsidRPr="00B0490B" w:rsidRDefault="001A5A05" w:rsidP="00CB2573">
            <w:pPr>
              <w:pStyle w:val="Tabellentext"/>
            </w:pPr>
            <w:r>
              <w:t>974</w:t>
            </w:r>
          </w:p>
        </w:tc>
        <w:tc>
          <w:tcPr>
            <w:tcW w:w="860" w:type="pct"/>
            <w:vAlign w:val="center"/>
          </w:tcPr>
          <w:p w:rsidR="008F3E8A" w:rsidRPr="00B0490B" w:rsidRDefault="001A5A05" w:rsidP="00CB2573">
            <w:pPr>
              <w:pStyle w:val="Tabellentext"/>
            </w:pPr>
            <w:r>
              <w:t>18,3</w:t>
            </w:r>
          </w:p>
        </w:tc>
      </w:tr>
      <w:tr w:rsidR="008F3E8A" w:rsidRPr="00FF531F" w:rsidTr="00206C77">
        <w:trPr>
          <w:trHeight w:val="301"/>
        </w:trPr>
        <w:tc>
          <w:tcPr>
            <w:tcW w:w="1562" w:type="pct"/>
          </w:tcPr>
          <w:p w:rsidR="008F3E8A" w:rsidRDefault="0079223B" w:rsidP="00CB2573">
            <w:pPr>
              <w:pStyle w:val="Tabellentext"/>
            </w:pPr>
            <w:r>
              <w:t>40-49 Jahre</w:t>
            </w:r>
          </w:p>
        </w:tc>
        <w:tc>
          <w:tcPr>
            <w:tcW w:w="859" w:type="pct"/>
            <w:vAlign w:val="center"/>
          </w:tcPr>
          <w:p w:rsidR="008F3E8A" w:rsidRPr="00B0490B" w:rsidRDefault="001A5A05" w:rsidP="00CB2573">
            <w:pPr>
              <w:pStyle w:val="Tabellentext"/>
            </w:pPr>
            <w:r>
              <w:t>3.641</w:t>
            </w:r>
          </w:p>
        </w:tc>
        <w:tc>
          <w:tcPr>
            <w:tcW w:w="860" w:type="pct"/>
            <w:vAlign w:val="center"/>
          </w:tcPr>
          <w:p w:rsidR="008F3E8A" w:rsidRPr="00B0490B" w:rsidRDefault="001A5A05" w:rsidP="00CB2573">
            <w:pPr>
              <w:pStyle w:val="Tabellentext"/>
            </w:pPr>
            <w:r>
              <w:t>32.4</w:t>
            </w:r>
          </w:p>
        </w:tc>
        <w:tc>
          <w:tcPr>
            <w:tcW w:w="859" w:type="pct"/>
            <w:vAlign w:val="center"/>
          </w:tcPr>
          <w:p w:rsidR="008F3E8A" w:rsidRPr="00B0490B" w:rsidRDefault="001A5A05" w:rsidP="00CB2573">
            <w:pPr>
              <w:pStyle w:val="Tabellentext"/>
            </w:pPr>
            <w:r>
              <w:t>1.867</w:t>
            </w:r>
          </w:p>
        </w:tc>
        <w:tc>
          <w:tcPr>
            <w:tcW w:w="860" w:type="pct"/>
            <w:vAlign w:val="center"/>
          </w:tcPr>
          <w:p w:rsidR="008F3E8A" w:rsidRPr="00B0490B" w:rsidRDefault="001A5A05" w:rsidP="00CB2573">
            <w:pPr>
              <w:pStyle w:val="Tabellentext"/>
            </w:pPr>
            <w:r>
              <w:t>35,1</w:t>
            </w:r>
          </w:p>
        </w:tc>
      </w:tr>
      <w:tr w:rsidR="008F3E8A" w:rsidRPr="00FF531F" w:rsidTr="00206C77">
        <w:trPr>
          <w:trHeight w:val="301"/>
        </w:trPr>
        <w:tc>
          <w:tcPr>
            <w:tcW w:w="1562" w:type="pct"/>
          </w:tcPr>
          <w:p w:rsidR="008F3E8A" w:rsidRDefault="0079223B" w:rsidP="00CB2573">
            <w:pPr>
              <w:pStyle w:val="Tabellentext"/>
            </w:pPr>
            <w:r>
              <w:t>50-59 Jahre</w:t>
            </w:r>
          </w:p>
        </w:tc>
        <w:tc>
          <w:tcPr>
            <w:tcW w:w="859" w:type="pct"/>
            <w:vAlign w:val="center"/>
          </w:tcPr>
          <w:p w:rsidR="008F3E8A" w:rsidRPr="00B0490B" w:rsidRDefault="001A5A05" w:rsidP="00CB2573">
            <w:pPr>
              <w:pStyle w:val="Tabellentext"/>
            </w:pPr>
            <w:r>
              <w:t>4.189</w:t>
            </w:r>
          </w:p>
        </w:tc>
        <w:tc>
          <w:tcPr>
            <w:tcW w:w="860" w:type="pct"/>
            <w:vAlign w:val="center"/>
          </w:tcPr>
          <w:p w:rsidR="008F3E8A" w:rsidRPr="00B0490B" w:rsidRDefault="001A5A05" w:rsidP="00CB2573">
            <w:pPr>
              <w:pStyle w:val="Tabellentext"/>
            </w:pPr>
            <w:r>
              <w:t>37,2</w:t>
            </w:r>
          </w:p>
        </w:tc>
        <w:tc>
          <w:tcPr>
            <w:tcW w:w="859" w:type="pct"/>
            <w:vAlign w:val="center"/>
          </w:tcPr>
          <w:p w:rsidR="008F3E8A" w:rsidRPr="00B0490B" w:rsidRDefault="001A5A05" w:rsidP="00CB2573">
            <w:pPr>
              <w:pStyle w:val="Tabellentext"/>
            </w:pPr>
            <w:r>
              <w:t>1.864</w:t>
            </w:r>
          </w:p>
        </w:tc>
        <w:tc>
          <w:tcPr>
            <w:tcW w:w="860" w:type="pct"/>
            <w:vAlign w:val="center"/>
          </w:tcPr>
          <w:p w:rsidR="008F3E8A" w:rsidRPr="00B0490B" w:rsidRDefault="001A5A05" w:rsidP="00CB2573">
            <w:pPr>
              <w:pStyle w:val="Tabellentext"/>
            </w:pPr>
            <w:r>
              <w:t>35.0</w:t>
            </w:r>
          </w:p>
        </w:tc>
      </w:tr>
      <w:tr w:rsidR="0079223B" w:rsidRPr="00FF531F" w:rsidTr="00206C77">
        <w:trPr>
          <w:trHeight w:val="301"/>
        </w:trPr>
        <w:tc>
          <w:tcPr>
            <w:tcW w:w="1562" w:type="pct"/>
          </w:tcPr>
          <w:p w:rsidR="0079223B" w:rsidRDefault="0079223B" w:rsidP="00CB2573">
            <w:pPr>
              <w:pStyle w:val="Tabellentext"/>
            </w:pPr>
            <w:r>
              <w:t>60 Jahre und älter</w:t>
            </w:r>
          </w:p>
        </w:tc>
        <w:tc>
          <w:tcPr>
            <w:tcW w:w="859" w:type="pct"/>
            <w:vAlign w:val="center"/>
          </w:tcPr>
          <w:p w:rsidR="0079223B" w:rsidRPr="00B0490B" w:rsidRDefault="001A5A05" w:rsidP="00CB2573">
            <w:pPr>
              <w:pStyle w:val="Tabellentext"/>
            </w:pPr>
            <w:r>
              <w:t>242</w:t>
            </w:r>
          </w:p>
        </w:tc>
        <w:tc>
          <w:tcPr>
            <w:tcW w:w="860" w:type="pct"/>
            <w:vAlign w:val="center"/>
          </w:tcPr>
          <w:p w:rsidR="0079223B" w:rsidRPr="00B0490B" w:rsidRDefault="001A5A05" w:rsidP="00CB2573">
            <w:pPr>
              <w:pStyle w:val="Tabellentext"/>
            </w:pPr>
            <w:r>
              <w:t>2,2</w:t>
            </w:r>
          </w:p>
        </w:tc>
        <w:tc>
          <w:tcPr>
            <w:tcW w:w="859" w:type="pct"/>
            <w:vAlign w:val="center"/>
          </w:tcPr>
          <w:p w:rsidR="0079223B" w:rsidRPr="00B0490B" w:rsidRDefault="001A5A05" w:rsidP="00CB2573">
            <w:pPr>
              <w:pStyle w:val="Tabellentext"/>
            </w:pPr>
            <w:r>
              <w:t>75</w:t>
            </w:r>
          </w:p>
        </w:tc>
        <w:tc>
          <w:tcPr>
            <w:tcW w:w="860" w:type="pct"/>
            <w:vAlign w:val="center"/>
          </w:tcPr>
          <w:p w:rsidR="0079223B" w:rsidRPr="00B0490B" w:rsidRDefault="001A5A05" w:rsidP="00CB2573">
            <w:pPr>
              <w:pStyle w:val="Tabellentext"/>
            </w:pPr>
            <w:r>
              <w:t>1,4</w:t>
            </w:r>
          </w:p>
        </w:tc>
      </w:tr>
    </w:tbl>
    <w:p w:rsidR="008F3E8A" w:rsidRDefault="008F3E8A" w:rsidP="004B4582">
      <w:pPr>
        <w:pStyle w:val="Fliesstext"/>
      </w:pPr>
    </w:p>
    <w:p w:rsidR="00764402" w:rsidRDefault="00764402" w:rsidP="004B4582">
      <w:pPr>
        <w:pStyle w:val="Fliesstext"/>
      </w:pPr>
    </w:p>
    <w:p w:rsidR="0071046F" w:rsidRDefault="0071046F" w:rsidP="0071046F">
      <w:pPr>
        <w:pStyle w:val="Beschriftung"/>
        <w:keepNext/>
      </w:pPr>
      <w:bookmarkStart w:id="39" w:name="_Toc493865560"/>
      <w:r>
        <w:lastRenderedPageBreak/>
        <w:t xml:space="preserve">Tabelle </w:t>
      </w:r>
      <w:fldSimple w:instr=" SEQ Tabelle \* ARABIC ">
        <w:r w:rsidR="00AB4A3E">
          <w:rPr>
            <w:noProof/>
          </w:rPr>
          <w:t>10</w:t>
        </w:r>
      </w:fldSimple>
      <w:r>
        <w:t>: fit2work - KlientInnenstatus</w:t>
      </w:r>
      <w:bookmarkEnd w:id="39"/>
    </w:p>
    <w:tbl>
      <w:tblPr>
        <w:tblW w:w="4592" w:type="pct"/>
        <w:tblBorders>
          <w:bottom w:val="single" w:sz="8" w:space="0" w:color="FFFFFF"/>
          <w:insideH w:val="single" w:sz="18" w:space="0" w:color="FFFFFF"/>
          <w:insideV w:val="single" w:sz="18" w:space="0" w:color="FFFFFF"/>
        </w:tblBorders>
        <w:tblCellMar>
          <w:left w:w="70" w:type="dxa"/>
          <w:right w:w="70" w:type="dxa"/>
        </w:tblCellMar>
        <w:tblLook w:val="04A0" w:firstRow="1" w:lastRow="0" w:firstColumn="1" w:lastColumn="0" w:noHBand="0" w:noVBand="1"/>
      </w:tblPr>
      <w:tblGrid>
        <w:gridCol w:w="2668"/>
        <w:gridCol w:w="1446"/>
        <w:gridCol w:w="1448"/>
        <w:gridCol w:w="1448"/>
        <w:gridCol w:w="1448"/>
      </w:tblGrid>
      <w:tr w:rsidR="008F3E8A" w:rsidRPr="00D33680" w:rsidTr="00F01AAA">
        <w:trPr>
          <w:trHeight w:val="344"/>
          <w:tblHeader/>
        </w:trPr>
        <w:tc>
          <w:tcPr>
            <w:tcW w:w="1577" w:type="pct"/>
            <w:vMerge w:val="restart"/>
            <w:shd w:val="clear" w:color="000000" w:fill="6F656B"/>
            <w:vAlign w:val="center"/>
          </w:tcPr>
          <w:p w:rsidR="008F3E8A" w:rsidRDefault="008F3E8A" w:rsidP="00CB2573">
            <w:pPr>
              <w:pStyle w:val="THSpalte"/>
            </w:pPr>
            <w:r>
              <w:t>KlientInnenstatus</w:t>
            </w:r>
          </w:p>
        </w:tc>
        <w:tc>
          <w:tcPr>
            <w:tcW w:w="1711" w:type="pct"/>
            <w:gridSpan w:val="2"/>
            <w:shd w:val="clear" w:color="000000" w:fill="6F656B"/>
            <w:vAlign w:val="center"/>
          </w:tcPr>
          <w:p w:rsidR="008F3E8A" w:rsidRDefault="008F3E8A" w:rsidP="00CB2573">
            <w:pPr>
              <w:pStyle w:val="THSpalte"/>
            </w:pPr>
            <w:r>
              <w:t>Erstberatungen</w:t>
            </w:r>
          </w:p>
        </w:tc>
        <w:tc>
          <w:tcPr>
            <w:tcW w:w="1712" w:type="pct"/>
            <w:gridSpan w:val="2"/>
            <w:shd w:val="clear" w:color="000000" w:fill="6F656B"/>
            <w:vAlign w:val="center"/>
          </w:tcPr>
          <w:p w:rsidR="008F3E8A" w:rsidRDefault="008F3E8A" w:rsidP="00CB2573">
            <w:pPr>
              <w:pStyle w:val="THSpalte"/>
            </w:pPr>
            <w:r>
              <w:t>Casemangements und Intensivberatungen</w:t>
            </w:r>
          </w:p>
        </w:tc>
      </w:tr>
      <w:tr w:rsidR="008F3E8A" w:rsidRPr="00D33680" w:rsidTr="00F01AAA">
        <w:trPr>
          <w:trHeight w:val="344"/>
          <w:tblHeader/>
        </w:trPr>
        <w:tc>
          <w:tcPr>
            <w:tcW w:w="1577" w:type="pct"/>
            <w:vMerge/>
            <w:shd w:val="clear" w:color="000000" w:fill="6F656B"/>
          </w:tcPr>
          <w:p w:rsidR="008F3E8A" w:rsidRDefault="008F3E8A" w:rsidP="00CB2573">
            <w:pPr>
              <w:pStyle w:val="THSpalte"/>
            </w:pPr>
          </w:p>
        </w:tc>
        <w:tc>
          <w:tcPr>
            <w:tcW w:w="855" w:type="pct"/>
            <w:shd w:val="clear" w:color="000000" w:fill="6F656B"/>
            <w:vAlign w:val="center"/>
          </w:tcPr>
          <w:p w:rsidR="008F3E8A" w:rsidRPr="008B2410" w:rsidRDefault="008F3E8A" w:rsidP="00CB2573">
            <w:pPr>
              <w:pStyle w:val="THSpalte"/>
            </w:pPr>
            <w:r>
              <w:t>Anzahl</w:t>
            </w:r>
          </w:p>
        </w:tc>
        <w:tc>
          <w:tcPr>
            <w:tcW w:w="856" w:type="pct"/>
            <w:shd w:val="clear" w:color="000000" w:fill="6F656B"/>
            <w:vAlign w:val="center"/>
          </w:tcPr>
          <w:p w:rsidR="008F3E8A" w:rsidRPr="008B2410" w:rsidRDefault="008F3E8A" w:rsidP="00CB2573">
            <w:pPr>
              <w:pStyle w:val="THSpalte"/>
            </w:pPr>
            <w:r>
              <w:t>%</w:t>
            </w:r>
          </w:p>
        </w:tc>
        <w:tc>
          <w:tcPr>
            <w:tcW w:w="856" w:type="pct"/>
            <w:shd w:val="clear" w:color="000000" w:fill="6F656B"/>
            <w:vAlign w:val="center"/>
          </w:tcPr>
          <w:p w:rsidR="008F3E8A" w:rsidRPr="008B2410" w:rsidRDefault="008F3E8A" w:rsidP="00CB2573">
            <w:pPr>
              <w:pStyle w:val="THSpalte"/>
            </w:pPr>
            <w:r>
              <w:t>Anzahl</w:t>
            </w:r>
          </w:p>
        </w:tc>
        <w:tc>
          <w:tcPr>
            <w:tcW w:w="856" w:type="pct"/>
            <w:shd w:val="clear" w:color="000000" w:fill="6F656B"/>
            <w:vAlign w:val="center"/>
          </w:tcPr>
          <w:p w:rsidR="008F3E8A" w:rsidRPr="008B2410" w:rsidRDefault="008F3E8A" w:rsidP="00CB2573">
            <w:pPr>
              <w:pStyle w:val="THSpalte"/>
            </w:pPr>
            <w:r>
              <w:t>%</w:t>
            </w:r>
          </w:p>
        </w:tc>
      </w:tr>
      <w:tr w:rsidR="008F3E8A" w:rsidRPr="00FF531F" w:rsidTr="00F01AAA">
        <w:trPr>
          <w:trHeight w:val="301"/>
        </w:trPr>
        <w:tc>
          <w:tcPr>
            <w:tcW w:w="1577" w:type="pct"/>
          </w:tcPr>
          <w:p w:rsidR="008F3E8A" w:rsidRPr="00B0490B" w:rsidRDefault="0079223B" w:rsidP="0079223B">
            <w:pPr>
              <w:pStyle w:val="Tabellentext"/>
            </w:pPr>
            <w:r>
              <w:t>arbeitslos</w:t>
            </w:r>
          </w:p>
        </w:tc>
        <w:tc>
          <w:tcPr>
            <w:tcW w:w="855" w:type="pct"/>
            <w:vAlign w:val="center"/>
          </w:tcPr>
          <w:p w:rsidR="008F3E8A" w:rsidRPr="008B2410" w:rsidRDefault="007D1438" w:rsidP="00CB2573">
            <w:pPr>
              <w:pStyle w:val="Tabellentext"/>
            </w:pPr>
            <w:r>
              <w:t>7.996</w:t>
            </w:r>
          </w:p>
        </w:tc>
        <w:tc>
          <w:tcPr>
            <w:tcW w:w="856" w:type="pct"/>
            <w:vAlign w:val="center"/>
          </w:tcPr>
          <w:p w:rsidR="008F3E8A" w:rsidRPr="008B2410" w:rsidRDefault="007D1438" w:rsidP="00CB2573">
            <w:pPr>
              <w:pStyle w:val="Tabellentext"/>
            </w:pPr>
            <w:r>
              <w:t>69,0</w:t>
            </w:r>
          </w:p>
        </w:tc>
        <w:tc>
          <w:tcPr>
            <w:tcW w:w="856" w:type="pct"/>
            <w:vAlign w:val="center"/>
          </w:tcPr>
          <w:p w:rsidR="008F3E8A" w:rsidRPr="008B2410" w:rsidRDefault="00F01AAA" w:rsidP="00CB2573">
            <w:pPr>
              <w:pStyle w:val="Tabellentext"/>
            </w:pPr>
            <w:r>
              <w:t>3.809</w:t>
            </w:r>
          </w:p>
        </w:tc>
        <w:tc>
          <w:tcPr>
            <w:tcW w:w="856" w:type="pct"/>
            <w:vAlign w:val="center"/>
          </w:tcPr>
          <w:p w:rsidR="008F3E8A" w:rsidRPr="008B2410" w:rsidRDefault="00F01AAA" w:rsidP="00CB2573">
            <w:pPr>
              <w:pStyle w:val="Tabellentext"/>
            </w:pPr>
            <w:r>
              <w:t>71.5</w:t>
            </w:r>
          </w:p>
        </w:tc>
      </w:tr>
      <w:tr w:rsidR="008F3E8A" w:rsidRPr="00FF531F" w:rsidTr="00F01AAA">
        <w:trPr>
          <w:trHeight w:val="301"/>
        </w:trPr>
        <w:tc>
          <w:tcPr>
            <w:tcW w:w="1577" w:type="pct"/>
          </w:tcPr>
          <w:p w:rsidR="008F3E8A" w:rsidRPr="00B0490B" w:rsidRDefault="00F83FBF" w:rsidP="00CB2573">
            <w:pPr>
              <w:pStyle w:val="Tabellentext"/>
            </w:pPr>
            <w:r>
              <w:t>unselbständig erwerbstätig</w:t>
            </w:r>
          </w:p>
        </w:tc>
        <w:tc>
          <w:tcPr>
            <w:tcW w:w="855" w:type="pct"/>
            <w:vAlign w:val="center"/>
          </w:tcPr>
          <w:p w:rsidR="008F3E8A" w:rsidRPr="00B0490B" w:rsidRDefault="007D1438" w:rsidP="00CB2573">
            <w:pPr>
              <w:pStyle w:val="Tabellentext"/>
            </w:pPr>
            <w:r>
              <w:t>3.158</w:t>
            </w:r>
          </w:p>
        </w:tc>
        <w:tc>
          <w:tcPr>
            <w:tcW w:w="856" w:type="pct"/>
            <w:vAlign w:val="center"/>
          </w:tcPr>
          <w:p w:rsidR="008F3E8A" w:rsidRPr="00B0490B" w:rsidRDefault="007D1438" w:rsidP="00CB2573">
            <w:pPr>
              <w:pStyle w:val="Tabellentext"/>
            </w:pPr>
            <w:r>
              <w:t>27,2</w:t>
            </w:r>
          </w:p>
        </w:tc>
        <w:tc>
          <w:tcPr>
            <w:tcW w:w="856" w:type="pct"/>
            <w:vAlign w:val="center"/>
          </w:tcPr>
          <w:p w:rsidR="008F3E8A" w:rsidRPr="00B0490B" w:rsidRDefault="00F01AAA" w:rsidP="00CB2573">
            <w:pPr>
              <w:pStyle w:val="Tabellentext"/>
            </w:pPr>
            <w:r>
              <w:t>1.488</w:t>
            </w:r>
          </w:p>
        </w:tc>
        <w:tc>
          <w:tcPr>
            <w:tcW w:w="856" w:type="pct"/>
            <w:vAlign w:val="center"/>
          </w:tcPr>
          <w:p w:rsidR="008F3E8A" w:rsidRPr="00B0490B" w:rsidRDefault="00F01AAA" w:rsidP="00CB2573">
            <w:pPr>
              <w:pStyle w:val="Tabellentext"/>
            </w:pPr>
            <w:r>
              <w:t>27,9</w:t>
            </w:r>
          </w:p>
        </w:tc>
      </w:tr>
      <w:tr w:rsidR="008F3E8A" w:rsidRPr="00FF531F" w:rsidTr="00F01AAA">
        <w:trPr>
          <w:trHeight w:val="301"/>
        </w:trPr>
        <w:tc>
          <w:tcPr>
            <w:tcW w:w="1577" w:type="pct"/>
          </w:tcPr>
          <w:p w:rsidR="008F3E8A" w:rsidRPr="00B0490B" w:rsidRDefault="00F83FBF" w:rsidP="00CB2573">
            <w:pPr>
              <w:pStyle w:val="Tabellentext"/>
            </w:pPr>
            <w:r>
              <w:t>selbständig erwerbstätig</w:t>
            </w:r>
          </w:p>
        </w:tc>
        <w:tc>
          <w:tcPr>
            <w:tcW w:w="855" w:type="pct"/>
            <w:vAlign w:val="center"/>
          </w:tcPr>
          <w:p w:rsidR="008F3E8A" w:rsidRPr="00B0490B" w:rsidRDefault="007D1438" w:rsidP="00CB2573">
            <w:pPr>
              <w:pStyle w:val="Tabellentext"/>
            </w:pPr>
            <w:r>
              <w:t>33</w:t>
            </w:r>
          </w:p>
        </w:tc>
        <w:tc>
          <w:tcPr>
            <w:tcW w:w="856" w:type="pct"/>
            <w:vAlign w:val="center"/>
          </w:tcPr>
          <w:p w:rsidR="008F3E8A" w:rsidRPr="00B0490B" w:rsidRDefault="007D1438" w:rsidP="00CB2573">
            <w:pPr>
              <w:pStyle w:val="Tabellentext"/>
            </w:pPr>
            <w:r>
              <w:t>0,3</w:t>
            </w:r>
          </w:p>
        </w:tc>
        <w:tc>
          <w:tcPr>
            <w:tcW w:w="856" w:type="pct"/>
            <w:vAlign w:val="center"/>
          </w:tcPr>
          <w:p w:rsidR="008F3E8A" w:rsidRPr="00B0490B" w:rsidRDefault="00F01AAA" w:rsidP="00CB2573">
            <w:pPr>
              <w:pStyle w:val="Tabellentext"/>
            </w:pPr>
            <w:r>
              <w:t>19</w:t>
            </w:r>
          </w:p>
        </w:tc>
        <w:tc>
          <w:tcPr>
            <w:tcW w:w="856" w:type="pct"/>
            <w:vAlign w:val="center"/>
          </w:tcPr>
          <w:p w:rsidR="008F3E8A" w:rsidRPr="00B0490B" w:rsidRDefault="00F01AAA" w:rsidP="00CB2573">
            <w:pPr>
              <w:pStyle w:val="Tabellentext"/>
            </w:pPr>
            <w:r>
              <w:t>0,4</w:t>
            </w:r>
          </w:p>
        </w:tc>
      </w:tr>
      <w:tr w:rsidR="007D1438" w:rsidRPr="00FF531F" w:rsidTr="00F01AAA">
        <w:trPr>
          <w:trHeight w:val="301"/>
        </w:trPr>
        <w:tc>
          <w:tcPr>
            <w:tcW w:w="1577" w:type="pct"/>
          </w:tcPr>
          <w:p w:rsidR="007D1438" w:rsidRDefault="007D1438" w:rsidP="00CB2573">
            <w:pPr>
              <w:pStyle w:val="Tabellentext"/>
            </w:pPr>
            <w:r>
              <w:t>befristete (Erwerbsunfähigkeits-/Invaliditäts-)Pension</w:t>
            </w:r>
          </w:p>
        </w:tc>
        <w:tc>
          <w:tcPr>
            <w:tcW w:w="855" w:type="pct"/>
            <w:vAlign w:val="center"/>
          </w:tcPr>
          <w:p w:rsidR="007D1438" w:rsidRDefault="007D1438" w:rsidP="00CB2573">
            <w:pPr>
              <w:pStyle w:val="Tabellentext"/>
            </w:pPr>
            <w:r>
              <w:t>21</w:t>
            </w:r>
          </w:p>
        </w:tc>
        <w:tc>
          <w:tcPr>
            <w:tcW w:w="856" w:type="pct"/>
            <w:vAlign w:val="center"/>
          </w:tcPr>
          <w:p w:rsidR="007D1438" w:rsidRDefault="007D1438" w:rsidP="00CB2573">
            <w:pPr>
              <w:pStyle w:val="Tabellentext"/>
            </w:pPr>
            <w:r>
              <w:t>0,2</w:t>
            </w:r>
          </w:p>
        </w:tc>
        <w:tc>
          <w:tcPr>
            <w:tcW w:w="856" w:type="pct"/>
            <w:vAlign w:val="center"/>
          </w:tcPr>
          <w:p w:rsidR="007D1438" w:rsidRPr="00B0490B" w:rsidRDefault="00F01AAA" w:rsidP="00CB2573">
            <w:pPr>
              <w:pStyle w:val="Tabellentext"/>
            </w:pPr>
            <w:r>
              <w:t>8</w:t>
            </w:r>
          </w:p>
        </w:tc>
        <w:tc>
          <w:tcPr>
            <w:tcW w:w="856" w:type="pct"/>
            <w:vAlign w:val="center"/>
          </w:tcPr>
          <w:p w:rsidR="007D1438" w:rsidRPr="00B0490B" w:rsidRDefault="00F01AAA" w:rsidP="00CB2573">
            <w:pPr>
              <w:pStyle w:val="Tabellentext"/>
            </w:pPr>
            <w:r>
              <w:t>0,2</w:t>
            </w:r>
          </w:p>
        </w:tc>
      </w:tr>
      <w:tr w:rsidR="008F3E8A" w:rsidRPr="00FF531F" w:rsidTr="00F01AAA">
        <w:trPr>
          <w:trHeight w:val="301"/>
        </w:trPr>
        <w:tc>
          <w:tcPr>
            <w:tcW w:w="1577" w:type="pct"/>
          </w:tcPr>
          <w:p w:rsidR="008F3E8A" w:rsidRDefault="00F83FBF" w:rsidP="007D1438">
            <w:pPr>
              <w:pStyle w:val="Tabellentext"/>
            </w:pPr>
            <w:r>
              <w:t>Reh</w:t>
            </w:r>
            <w:r w:rsidR="007D1438">
              <w:t>ageld</w:t>
            </w:r>
          </w:p>
        </w:tc>
        <w:tc>
          <w:tcPr>
            <w:tcW w:w="855" w:type="pct"/>
            <w:vAlign w:val="center"/>
          </w:tcPr>
          <w:p w:rsidR="008F3E8A" w:rsidRPr="00B0490B" w:rsidRDefault="007D1438" w:rsidP="00CB2573">
            <w:pPr>
              <w:pStyle w:val="Tabellentext"/>
            </w:pPr>
            <w:r>
              <w:t>21</w:t>
            </w:r>
          </w:p>
        </w:tc>
        <w:tc>
          <w:tcPr>
            <w:tcW w:w="856" w:type="pct"/>
            <w:vAlign w:val="center"/>
          </w:tcPr>
          <w:p w:rsidR="008F3E8A" w:rsidRPr="00B0490B" w:rsidRDefault="007D1438" w:rsidP="00CB2573">
            <w:pPr>
              <w:pStyle w:val="Tabellentext"/>
            </w:pPr>
            <w:r>
              <w:t>0,2</w:t>
            </w:r>
          </w:p>
        </w:tc>
        <w:tc>
          <w:tcPr>
            <w:tcW w:w="856" w:type="pct"/>
            <w:vAlign w:val="center"/>
          </w:tcPr>
          <w:p w:rsidR="008F3E8A" w:rsidRPr="00B0490B" w:rsidRDefault="00F01AAA" w:rsidP="00CB2573">
            <w:pPr>
              <w:pStyle w:val="Tabellentext"/>
            </w:pPr>
            <w:r>
              <w:t>4</w:t>
            </w:r>
          </w:p>
        </w:tc>
        <w:tc>
          <w:tcPr>
            <w:tcW w:w="856" w:type="pct"/>
            <w:vAlign w:val="center"/>
          </w:tcPr>
          <w:p w:rsidR="008F3E8A" w:rsidRPr="00B0490B" w:rsidRDefault="00F01AAA" w:rsidP="00CB2573">
            <w:pPr>
              <w:pStyle w:val="Tabellentext"/>
            </w:pPr>
            <w:r>
              <w:t>0,1</w:t>
            </w:r>
          </w:p>
        </w:tc>
      </w:tr>
      <w:tr w:rsidR="007D1438" w:rsidRPr="00FF531F" w:rsidTr="00F01AAA">
        <w:trPr>
          <w:trHeight w:val="301"/>
        </w:trPr>
        <w:tc>
          <w:tcPr>
            <w:tcW w:w="1577" w:type="pct"/>
          </w:tcPr>
          <w:p w:rsidR="007D1438" w:rsidRDefault="007D1438" w:rsidP="00CB2573">
            <w:pPr>
              <w:pStyle w:val="Tabellentext"/>
            </w:pPr>
            <w:r>
              <w:t>Umschulungsgeld</w:t>
            </w:r>
          </w:p>
        </w:tc>
        <w:tc>
          <w:tcPr>
            <w:tcW w:w="855" w:type="pct"/>
            <w:vAlign w:val="center"/>
          </w:tcPr>
          <w:p w:rsidR="007D1438" w:rsidRDefault="00F01AAA" w:rsidP="00CB2573">
            <w:pPr>
              <w:pStyle w:val="Tabellentext"/>
            </w:pPr>
            <w:r>
              <w:t>0</w:t>
            </w:r>
          </w:p>
        </w:tc>
        <w:tc>
          <w:tcPr>
            <w:tcW w:w="856" w:type="pct"/>
            <w:vAlign w:val="center"/>
          </w:tcPr>
          <w:p w:rsidR="007D1438" w:rsidRDefault="00F01AAA" w:rsidP="00CB2573">
            <w:pPr>
              <w:pStyle w:val="Tabellentext"/>
            </w:pPr>
            <w:r>
              <w:t>0,0</w:t>
            </w:r>
          </w:p>
        </w:tc>
        <w:tc>
          <w:tcPr>
            <w:tcW w:w="856" w:type="pct"/>
            <w:vAlign w:val="center"/>
          </w:tcPr>
          <w:p w:rsidR="007D1438" w:rsidRPr="00B0490B" w:rsidRDefault="00F01AAA" w:rsidP="00CB2573">
            <w:pPr>
              <w:pStyle w:val="Tabellentext"/>
            </w:pPr>
            <w:r>
              <w:t>0</w:t>
            </w:r>
          </w:p>
        </w:tc>
        <w:tc>
          <w:tcPr>
            <w:tcW w:w="856" w:type="pct"/>
            <w:vAlign w:val="center"/>
          </w:tcPr>
          <w:p w:rsidR="007D1438" w:rsidRPr="00B0490B" w:rsidRDefault="00F01AAA" w:rsidP="00CB2573">
            <w:pPr>
              <w:pStyle w:val="Tabellentext"/>
            </w:pPr>
            <w:r>
              <w:t>0</w:t>
            </w:r>
          </w:p>
        </w:tc>
      </w:tr>
      <w:tr w:rsidR="008F3E8A" w:rsidRPr="00FF531F" w:rsidTr="00F01AAA">
        <w:trPr>
          <w:trHeight w:val="301"/>
        </w:trPr>
        <w:tc>
          <w:tcPr>
            <w:tcW w:w="1577" w:type="pct"/>
          </w:tcPr>
          <w:p w:rsidR="008F3E8A" w:rsidRDefault="00F83FBF" w:rsidP="00CB2573">
            <w:pPr>
              <w:pStyle w:val="Tabellentext"/>
            </w:pPr>
            <w:r>
              <w:t>Anonyme Fälle</w:t>
            </w:r>
          </w:p>
        </w:tc>
        <w:tc>
          <w:tcPr>
            <w:tcW w:w="855" w:type="pct"/>
            <w:vAlign w:val="center"/>
          </w:tcPr>
          <w:p w:rsidR="008F3E8A" w:rsidRPr="00B0490B" w:rsidRDefault="00F01AAA" w:rsidP="00CB2573">
            <w:pPr>
              <w:pStyle w:val="Tabellentext"/>
            </w:pPr>
            <w:r>
              <w:t>320</w:t>
            </w:r>
          </w:p>
        </w:tc>
        <w:tc>
          <w:tcPr>
            <w:tcW w:w="856" w:type="pct"/>
            <w:vAlign w:val="center"/>
          </w:tcPr>
          <w:p w:rsidR="008F3E8A" w:rsidRPr="00B0490B" w:rsidRDefault="00F01AAA" w:rsidP="00CB2573">
            <w:pPr>
              <w:pStyle w:val="Tabellentext"/>
            </w:pPr>
            <w:r>
              <w:t>2,8</w:t>
            </w:r>
          </w:p>
        </w:tc>
        <w:tc>
          <w:tcPr>
            <w:tcW w:w="856" w:type="pct"/>
            <w:vAlign w:val="center"/>
          </w:tcPr>
          <w:p w:rsidR="008F3E8A" w:rsidRPr="00B0490B" w:rsidRDefault="00F01AAA" w:rsidP="00CB2573">
            <w:pPr>
              <w:pStyle w:val="Tabellentext"/>
            </w:pPr>
            <w:r>
              <w:t>------</w:t>
            </w:r>
          </w:p>
        </w:tc>
        <w:tc>
          <w:tcPr>
            <w:tcW w:w="856" w:type="pct"/>
            <w:vAlign w:val="center"/>
          </w:tcPr>
          <w:p w:rsidR="008F3E8A" w:rsidRPr="00B0490B" w:rsidRDefault="00F01AAA" w:rsidP="00CB2573">
            <w:pPr>
              <w:pStyle w:val="Tabellentext"/>
            </w:pPr>
            <w:r>
              <w:t>------</w:t>
            </w:r>
          </w:p>
        </w:tc>
      </w:tr>
    </w:tbl>
    <w:p w:rsidR="008F3E8A" w:rsidRDefault="008F3E8A" w:rsidP="004B4582">
      <w:pPr>
        <w:pStyle w:val="Fliesstext"/>
      </w:pPr>
    </w:p>
    <w:p w:rsidR="0071046F" w:rsidRDefault="0071046F" w:rsidP="0071046F">
      <w:pPr>
        <w:pStyle w:val="Beschriftung"/>
        <w:keepNext/>
      </w:pPr>
      <w:bookmarkStart w:id="40" w:name="_Toc493865561"/>
      <w:r>
        <w:t xml:space="preserve">Tabelle </w:t>
      </w:r>
      <w:fldSimple w:instr=" SEQ Tabelle \* ARABIC ">
        <w:r w:rsidR="00AB4A3E">
          <w:rPr>
            <w:noProof/>
          </w:rPr>
          <w:t>11</w:t>
        </w:r>
      </w:fldSimple>
      <w:r>
        <w:t>: fit2work - Erkrankungen und Diagnosen</w:t>
      </w:r>
      <w:bookmarkEnd w:id="40"/>
    </w:p>
    <w:tbl>
      <w:tblPr>
        <w:tblW w:w="9214"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3261"/>
        <w:gridCol w:w="1488"/>
        <w:gridCol w:w="1488"/>
        <w:gridCol w:w="1488"/>
        <w:gridCol w:w="1489"/>
      </w:tblGrid>
      <w:tr w:rsidR="00C31B17" w:rsidRPr="00D33680" w:rsidTr="008A07FE">
        <w:trPr>
          <w:trHeight w:val="344"/>
          <w:tblHeader/>
        </w:trPr>
        <w:tc>
          <w:tcPr>
            <w:tcW w:w="3261" w:type="dxa"/>
            <w:shd w:val="clear" w:color="auto" w:fill="auto"/>
            <w:noWrap/>
            <w:vAlign w:val="bottom"/>
            <w:hideMark/>
          </w:tcPr>
          <w:p w:rsidR="00C31B17" w:rsidRPr="00C31B17" w:rsidRDefault="00C31B17" w:rsidP="00C31B17"/>
        </w:tc>
        <w:tc>
          <w:tcPr>
            <w:tcW w:w="1488" w:type="dxa"/>
            <w:shd w:val="clear" w:color="000000" w:fill="6F656B"/>
            <w:noWrap/>
            <w:vAlign w:val="center"/>
            <w:hideMark/>
          </w:tcPr>
          <w:p w:rsidR="00C31B17" w:rsidRPr="00C31B17" w:rsidRDefault="00C31B17" w:rsidP="00C31B17">
            <w:pPr>
              <w:pStyle w:val="THSpalte"/>
            </w:pPr>
            <w:r>
              <w:t>Frauen</w:t>
            </w:r>
          </w:p>
        </w:tc>
        <w:tc>
          <w:tcPr>
            <w:tcW w:w="1488" w:type="dxa"/>
            <w:shd w:val="clear" w:color="000000" w:fill="6F656B"/>
            <w:noWrap/>
            <w:vAlign w:val="center"/>
            <w:hideMark/>
          </w:tcPr>
          <w:p w:rsidR="00C31B17" w:rsidRPr="00C31B17" w:rsidRDefault="00C31B17" w:rsidP="00C31B17">
            <w:pPr>
              <w:pStyle w:val="THSpalte"/>
            </w:pPr>
            <w:r>
              <w:t>Männer</w:t>
            </w:r>
          </w:p>
        </w:tc>
        <w:tc>
          <w:tcPr>
            <w:tcW w:w="1488" w:type="dxa"/>
            <w:shd w:val="clear" w:color="000000" w:fill="6F656B"/>
            <w:vAlign w:val="center"/>
            <w:hideMark/>
          </w:tcPr>
          <w:p w:rsidR="00C31B17" w:rsidRPr="00C31B17" w:rsidRDefault="00C31B17" w:rsidP="00C31B17">
            <w:pPr>
              <w:pStyle w:val="THSpalte"/>
            </w:pPr>
            <w:r>
              <w:t>Gesamt</w:t>
            </w:r>
          </w:p>
        </w:tc>
        <w:tc>
          <w:tcPr>
            <w:tcW w:w="1489" w:type="dxa"/>
            <w:shd w:val="clear" w:color="000000" w:fill="6F656B"/>
            <w:vAlign w:val="center"/>
          </w:tcPr>
          <w:p w:rsidR="00C31B17" w:rsidRPr="00C31B17" w:rsidRDefault="00C31B17" w:rsidP="0006519B">
            <w:pPr>
              <w:pStyle w:val="THSpalte"/>
            </w:pPr>
            <w:r>
              <w:t>%</w:t>
            </w:r>
          </w:p>
        </w:tc>
      </w:tr>
      <w:tr w:rsidR="00C31B17" w:rsidRPr="00FF531F" w:rsidTr="006D548D">
        <w:trPr>
          <w:trHeight w:val="301"/>
        </w:trPr>
        <w:tc>
          <w:tcPr>
            <w:tcW w:w="3261" w:type="dxa"/>
            <w:shd w:val="clear" w:color="000000" w:fill="6F656B"/>
            <w:noWrap/>
            <w:vAlign w:val="bottom"/>
            <w:hideMark/>
          </w:tcPr>
          <w:p w:rsidR="00C31B17" w:rsidRPr="00C31B17" w:rsidRDefault="00EF6039" w:rsidP="00C31B17">
            <w:pPr>
              <w:pStyle w:val="THZeile"/>
            </w:pPr>
            <w:r w:rsidRPr="00EF6039">
              <w:t>Psychiatrische/Psychische Erkrankungen</w:t>
            </w:r>
          </w:p>
        </w:tc>
        <w:tc>
          <w:tcPr>
            <w:tcW w:w="1488" w:type="dxa"/>
            <w:shd w:val="clear" w:color="auto" w:fill="auto"/>
            <w:noWrap/>
            <w:vAlign w:val="center"/>
          </w:tcPr>
          <w:p w:rsidR="00C31B17" w:rsidRPr="00C31B17" w:rsidRDefault="006D548D" w:rsidP="00C31B17">
            <w:pPr>
              <w:pStyle w:val="Tabellentext"/>
            </w:pPr>
            <w:r>
              <w:t>2.212</w:t>
            </w:r>
          </w:p>
        </w:tc>
        <w:tc>
          <w:tcPr>
            <w:tcW w:w="1488" w:type="dxa"/>
            <w:shd w:val="clear" w:color="auto" w:fill="auto"/>
            <w:noWrap/>
            <w:vAlign w:val="center"/>
          </w:tcPr>
          <w:p w:rsidR="00C31B17" w:rsidRPr="00C31B17" w:rsidRDefault="006D548D" w:rsidP="00C31B17">
            <w:pPr>
              <w:pStyle w:val="Tabellentext"/>
            </w:pPr>
            <w:r>
              <w:t>1.413</w:t>
            </w:r>
          </w:p>
        </w:tc>
        <w:tc>
          <w:tcPr>
            <w:tcW w:w="1488" w:type="dxa"/>
            <w:shd w:val="clear" w:color="auto" w:fill="6F656B" w:themeFill="text1"/>
            <w:noWrap/>
            <w:vAlign w:val="center"/>
            <w:hideMark/>
          </w:tcPr>
          <w:p w:rsidR="00C31B17" w:rsidRPr="00C31B17" w:rsidRDefault="0006519B" w:rsidP="00C31B17">
            <w:pPr>
              <w:pStyle w:val="TDGesamt"/>
            </w:pPr>
            <w:r>
              <w:fldChar w:fldCharType="begin"/>
            </w:r>
            <w:r>
              <w:instrText xml:space="preserve"> =SUM(B2:C2) </w:instrText>
            </w:r>
            <w:r>
              <w:fldChar w:fldCharType="separate"/>
            </w:r>
            <w:r w:rsidR="006D548D">
              <w:rPr>
                <w:noProof/>
              </w:rPr>
              <w:t>3.625</w:t>
            </w:r>
            <w:r>
              <w:fldChar w:fldCharType="end"/>
            </w:r>
          </w:p>
        </w:tc>
        <w:tc>
          <w:tcPr>
            <w:tcW w:w="1489" w:type="dxa"/>
            <w:shd w:val="clear" w:color="auto" w:fill="auto"/>
            <w:vAlign w:val="center"/>
          </w:tcPr>
          <w:p w:rsidR="00C31B17" w:rsidRPr="00C31B17" w:rsidRDefault="006D548D" w:rsidP="00C31B17">
            <w:pPr>
              <w:pStyle w:val="Tabellentext"/>
            </w:pPr>
            <w:r>
              <w:t>37,6</w:t>
            </w:r>
          </w:p>
        </w:tc>
      </w:tr>
      <w:tr w:rsidR="00C31B17" w:rsidRPr="00FF531F" w:rsidTr="006D548D">
        <w:trPr>
          <w:trHeight w:val="301"/>
        </w:trPr>
        <w:tc>
          <w:tcPr>
            <w:tcW w:w="3261" w:type="dxa"/>
            <w:shd w:val="clear" w:color="000000" w:fill="6F656B"/>
            <w:noWrap/>
            <w:vAlign w:val="bottom"/>
            <w:hideMark/>
          </w:tcPr>
          <w:p w:rsidR="00C31B17" w:rsidRPr="00C31B17" w:rsidRDefault="00EF6039" w:rsidP="00C31B17">
            <w:pPr>
              <w:pStyle w:val="THZeile"/>
            </w:pPr>
            <w:r w:rsidRPr="00EF6039">
              <w:t>Krankheiten des Bewegungs- und Stützapparates, Skeletts, Muskeln</w:t>
            </w:r>
          </w:p>
        </w:tc>
        <w:tc>
          <w:tcPr>
            <w:tcW w:w="1488" w:type="dxa"/>
            <w:shd w:val="clear" w:color="auto" w:fill="E2DFE1" w:themeFill="text1" w:themeFillTint="33"/>
            <w:noWrap/>
            <w:vAlign w:val="center"/>
          </w:tcPr>
          <w:p w:rsidR="00C31B17" w:rsidRPr="00C31B17" w:rsidRDefault="006D548D" w:rsidP="00C31B17">
            <w:pPr>
              <w:pStyle w:val="Tabellentext"/>
            </w:pPr>
            <w:r>
              <w:t>1.902</w:t>
            </w:r>
          </w:p>
        </w:tc>
        <w:tc>
          <w:tcPr>
            <w:tcW w:w="1488" w:type="dxa"/>
            <w:shd w:val="clear" w:color="auto" w:fill="E2DFE1" w:themeFill="text1" w:themeFillTint="33"/>
            <w:noWrap/>
            <w:vAlign w:val="center"/>
          </w:tcPr>
          <w:p w:rsidR="00C31B17" w:rsidRPr="00C31B17" w:rsidRDefault="006D548D" w:rsidP="00C31B17">
            <w:pPr>
              <w:pStyle w:val="Tabellentext"/>
            </w:pPr>
            <w:r>
              <w:t>1.478</w:t>
            </w:r>
          </w:p>
        </w:tc>
        <w:tc>
          <w:tcPr>
            <w:tcW w:w="1488" w:type="dxa"/>
            <w:shd w:val="clear" w:color="auto" w:fill="6F656B" w:themeFill="text1"/>
            <w:noWrap/>
            <w:vAlign w:val="center"/>
            <w:hideMark/>
          </w:tcPr>
          <w:p w:rsidR="00C31B17" w:rsidRPr="00C31B17" w:rsidRDefault="0006519B" w:rsidP="00C31B17">
            <w:pPr>
              <w:pStyle w:val="TDGesamt"/>
            </w:pPr>
            <w:r>
              <w:fldChar w:fldCharType="begin"/>
            </w:r>
            <w:r>
              <w:instrText xml:space="preserve"> =SUM(B3:C3) </w:instrText>
            </w:r>
            <w:r>
              <w:fldChar w:fldCharType="separate"/>
            </w:r>
            <w:r w:rsidR="006D548D">
              <w:rPr>
                <w:noProof/>
              </w:rPr>
              <w:t>3.380</w:t>
            </w:r>
            <w:r>
              <w:fldChar w:fldCharType="end"/>
            </w:r>
          </w:p>
        </w:tc>
        <w:tc>
          <w:tcPr>
            <w:tcW w:w="1489" w:type="dxa"/>
            <w:shd w:val="clear" w:color="auto" w:fill="E2DFE1" w:themeFill="text1" w:themeFillTint="33"/>
            <w:vAlign w:val="center"/>
          </w:tcPr>
          <w:p w:rsidR="00C31B17" w:rsidRPr="00C31B17" w:rsidRDefault="006D548D" w:rsidP="00C31B17">
            <w:pPr>
              <w:pStyle w:val="Tabellentext"/>
            </w:pPr>
            <w:r>
              <w:t>35,0</w:t>
            </w:r>
          </w:p>
        </w:tc>
      </w:tr>
      <w:tr w:rsidR="00C31B17" w:rsidRPr="00FF531F" w:rsidTr="006D548D">
        <w:trPr>
          <w:trHeight w:val="301"/>
        </w:trPr>
        <w:tc>
          <w:tcPr>
            <w:tcW w:w="3261" w:type="dxa"/>
            <w:shd w:val="clear" w:color="000000" w:fill="6F656B"/>
            <w:noWrap/>
            <w:vAlign w:val="bottom"/>
            <w:hideMark/>
          </w:tcPr>
          <w:p w:rsidR="00C31B17" w:rsidRPr="00C31B17" w:rsidRDefault="00EF6039" w:rsidP="00C31B17">
            <w:pPr>
              <w:pStyle w:val="THZeile"/>
            </w:pPr>
            <w:r w:rsidRPr="00EF6039">
              <w:t>Herz-Kreislauferkrankungen</w:t>
            </w:r>
          </w:p>
        </w:tc>
        <w:tc>
          <w:tcPr>
            <w:tcW w:w="1488" w:type="dxa"/>
            <w:shd w:val="clear" w:color="auto" w:fill="auto"/>
            <w:noWrap/>
            <w:vAlign w:val="center"/>
          </w:tcPr>
          <w:p w:rsidR="00C31B17" w:rsidRPr="00C31B17" w:rsidRDefault="006D548D" w:rsidP="00C31B17">
            <w:pPr>
              <w:pStyle w:val="Tabellentext"/>
            </w:pPr>
            <w:r>
              <w:t>313</w:t>
            </w:r>
          </w:p>
        </w:tc>
        <w:tc>
          <w:tcPr>
            <w:tcW w:w="1488" w:type="dxa"/>
            <w:shd w:val="clear" w:color="auto" w:fill="auto"/>
            <w:noWrap/>
            <w:vAlign w:val="center"/>
          </w:tcPr>
          <w:p w:rsidR="00C31B17" w:rsidRPr="00C31B17" w:rsidRDefault="006D548D" w:rsidP="00C31B17">
            <w:pPr>
              <w:pStyle w:val="Tabellentext"/>
            </w:pPr>
            <w:r>
              <w:t>337</w:t>
            </w:r>
          </w:p>
        </w:tc>
        <w:tc>
          <w:tcPr>
            <w:tcW w:w="1488" w:type="dxa"/>
            <w:shd w:val="clear" w:color="auto" w:fill="6F656B" w:themeFill="text1"/>
            <w:noWrap/>
            <w:vAlign w:val="center"/>
            <w:hideMark/>
          </w:tcPr>
          <w:p w:rsidR="00C31B17" w:rsidRPr="00C31B17" w:rsidRDefault="00C31B17" w:rsidP="00C31B17">
            <w:pPr>
              <w:pStyle w:val="TDGesamt"/>
            </w:pPr>
            <w:r w:rsidRPr="00C31B17">
              <w:fldChar w:fldCharType="begin"/>
            </w:r>
            <w:r w:rsidRPr="00C31B17">
              <w:instrText xml:space="preserve"> =SUM(B4:C4) </w:instrText>
            </w:r>
            <w:r w:rsidRPr="00C31B17">
              <w:fldChar w:fldCharType="separate"/>
            </w:r>
            <w:r w:rsidR="006D548D">
              <w:rPr>
                <w:noProof/>
              </w:rPr>
              <w:t>650</w:t>
            </w:r>
            <w:r w:rsidRPr="00C31B17">
              <w:fldChar w:fldCharType="end"/>
            </w:r>
          </w:p>
        </w:tc>
        <w:tc>
          <w:tcPr>
            <w:tcW w:w="1489" w:type="dxa"/>
            <w:shd w:val="clear" w:color="auto" w:fill="auto"/>
            <w:vAlign w:val="center"/>
          </w:tcPr>
          <w:p w:rsidR="00C31B17" w:rsidRPr="00C31B17" w:rsidRDefault="006D548D" w:rsidP="00C31B17">
            <w:pPr>
              <w:pStyle w:val="Tabellentext"/>
            </w:pPr>
            <w:r>
              <w:t>6,7</w:t>
            </w:r>
          </w:p>
        </w:tc>
      </w:tr>
      <w:tr w:rsidR="00C31B17" w:rsidRPr="00FF531F" w:rsidTr="006D548D">
        <w:trPr>
          <w:trHeight w:val="301"/>
        </w:trPr>
        <w:tc>
          <w:tcPr>
            <w:tcW w:w="3261" w:type="dxa"/>
            <w:shd w:val="clear" w:color="000000" w:fill="6F656B"/>
            <w:noWrap/>
            <w:vAlign w:val="bottom"/>
            <w:hideMark/>
          </w:tcPr>
          <w:p w:rsidR="00C31B17" w:rsidRPr="00C31B17" w:rsidRDefault="00EF6039" w:rsidP="00EF6039">
            <w:pPr>
              <w:pStyle w:val="THZeile"/>
            </w:pPr>
            <w:r w:rsidRPr="00EF6039">
              <w:t>Krankheiten des Nervensystems</w:t>
            </w:r>
          </w:p>
        </w:tc>
        <w:tc>
          <w:tcPr>
            <w:tcW w:w="1488" w:type="dxa"/>
            <w:shd w:val="clear" w:color="auto" w:fill="E2DFE1" w:themeFill="text1" w:themeFillTint="33"/>
            <w:noWrap/>
            <w:vAlign w:val="center"/>
          </w:tcPr>
          <w:p w:rsidR="00C31B17" w:rsidRPr="00C31B17" w:rsidRDefault="006D548D" w:rsidP="00C31B17">
            <w:pPr>
              <w:pStyle w:val="Tabellentext"/>
            </w:pPr>
            <w:r>
              <w:t>115</w:t>
            </w:r>
          </w:p>
        </w:tc>
        <w:tc>
          <w:tcPr>
            <w:tcW w:w="1488" w:type="dxa"/>
            <w:shd w:val="clear" w:color="auto" w:fill="E2DFE1" w:themeFill="text1" w:themeFillTint="33"/>
            <w:noWrap/>
            <w:vAlign w:val="center"/>
          </w:tcPr>
          <w:p w:rsidR="00C31B17" w:rsidRPr="00C31B17" w:rsidRDefault="006D548D" w:rsidP="00C31B17">
            <w:pPr>
              <w:pStyle w:val="Tabellentext"/>
            </w:pPr>
            <w:r>
              <w:t>96</w:t>
            </w:r>
          </w:p>
        </w:tc>
        <w:tc>
          <w:tcPr>
            <w:tcW w:w="1488" w:type="dxa"/>
            <w:shd w:val="clear" w:color="auto" w:fill="6F656B" w:themeFill="text1"/>
            <w:noWrap/>
            <w:vAlign w:val="center"/>
            <w:hideMark/>
          </w:tcPr>
          <w:p w:rsidR="00C31B17" w:rsidRPr="00C31B17" w:rsidRDefault="00C31B17" w:rsidP="00C31B17">
            <w:pPr>
              <w:pStyle w:val="TDGesamt"/>
            </w:pPr>
            <w:r w:rsidRPr="00C31B17">
              <w:fldChar w:fldCharType="begin"/>
            </w:r>
            <w:r w:rsidRPr="00C31B17">
              <w:instrText xml:space="preserve"> =SUM(B5:C5) </w:instrText>
            </w:r>
            <w:r w:rsidRPr="00C31B17">
              <w:fldChar w:fldCharType="separate"/>
            </w:r>
            <w:r w:rsidR="006D548D">
              <w:rPr>
                <w:noProof/>
              </w:rPr>
              <w:t>211</w:t>
            </w:r>
            <w:r w:rsidRPr="00C31B17">
              <w:fldChar w:fldCharType="end"/>
            </w:r>
          </w:p>
        </w:tc>
        <w:tc>
          <w:tcPr>
            <w:tcW w:w="1489" w:type="dxa"/>
            <w:shd w:val="clear" w:color="auto" w:fill="E2DFE1" w:themeFill="text1" w:themeFillTint="33"/>
            <w:vAlign w:val="center"/>
          </w:tcPr>
          <w:p w:rsidR="00C31B17" w:rsidRPr="00C31B17" w:rsidRDefault="006D548D" w:rsidP="00C31B17">
            <w:pPr>
              <w:pStyle w:val="Tabellentext"/>
            </w:pPr>
            <w:r>
              <w:t>2,2</w:t>
            </w:r>
          </w:p>
        </w:tc>
      </w:tr>
      <w:tr w:rsidR="00C31B17" w:rsidRPr="00FF531F" w:rsidTr="006D548D">
        <w:trPr>
          <w:trHeight w:val="301"/>
        </w:trPr>
        <w:tc>
          <w:tcPr>
            <w:tcW w:w="3261" w:type="dxa"/>
            <w:shd w:val="clear" w:color="000000" w:fill="6F656B"/>
            <w:noWrap/>
            <w:vAlign w:val="bottom"/>
            <w:hideMark/>
          </w:tcPr>
          <w:p w:rsidR="00C31B17" w:rsidRPr="00C31B17" w:rsidRDefault="00EF6039" w:rsidP="00C31B17">
            <w:pPr>
              <w:pStyle w:val="THZeile"/>
            </w:pPr>
            <w:r>
              <w:t>Krebs</w:t>
            </w:r>
          </w:p>
        </w:tc>
        <w:tc>
          <w:tcPr>
            <w:tcW w:w="1488" w:type="dxa"/>
            <w:shd w:val="clear" w:color="auto" w:fill="auto"/>
            <w:noWrap/>
            <w:vAlign w:val="center"/>
          </w:tcPr>
          <w:p w:rsidR="00C31B17" w:rsidRPr="00C31B17" w:rsidRDefault="00282373" w:rsidP="00C31B17">
            <w:pPr>
              <w:pStyle w:val="Tabellentext"/>
            </w:pPr>
            <w:r>
              <w:t>93</w:t>
            </w:r>
          </w:p>
        </w:tc>
        <w:tc>
          <w:tcPr>
            <w:tcW w:w="1488" w:type="dxa"/>
            <w:shd w:val="clear" w:color="auto" w:fill="auto"/>
            <w:noWrap/>
            <w:vAlign w:val="center"/>
          </w:tcPr>
          <w:p w:rsidR="00C31B17" w:rsidRPr="00C31B17" w:rsidRDefault="00282373" w:rsidP="00C31B17">
            <w:pPr>
              <w:pStyle w:val="Tabellentext"/>
            </w:pPr>
            <w:r>
              <w:t>33</w:t>
            </w:r>
          </w:p>
        </w:tc>
        <w:tc>
          <w:tcPr>
            <w:tcW w:w="1488" w:type="dxa"/>
            <w:shd w:val="clear" w:color="auto" w:fill="6F656B" w:themeFill="text1"/>
            <w:noWrap/>
            <w:vAlign w:val="center"/>
            <w:hideMark/>
          </w:tcPr>
          <w:p w:rsidR="00C31B17" w:rsidRPr="00C31B17" w:rsidRDefault="00C31B17" w:rsidP="00C31B17">
            <w:pPr>
              <w:pStyle w:val="TDGesamt"/>
            </w:pPr>
            <w:r w:rsidRPr="00C31B17">
              <w:fldChar w:fldCharType="begin"/>
            </w:r>
            <w:r w:rsidRPr="00C31B17">
              <w:instrText xml:space="preserve"> =SUM(B6:C6) </w:instrText>
            </w:r>
            <w:r w:rsidRPr="00C31B17">
              <w:fldChar w:fldCharType="separate"/>
            </w:r>
            <w:r w:rsidRPr="00C31B17">
              <w:t>166</w:t>
            </w:r>
            <w:r w:rsidRPr="00C31B17">
              <w:fldChar w:fldCharType="end"/>
            </w:r>
          </w:p>
        </w:tc>
        <w:tc>
          <w:tcPr>
            <w:tcW w:w="1489" w:type="dxa"/>
            <w:shd w:val="clear" w:color="auto" w:fill="auto"/>
            <w:vAlign w:val="center"/>
          </w:tcPr>
          <w:p w:rsidR="00C31B17" w:rsidRPr="00C31B17" w:rsidRDefault="00282373" w:rsidP="00C31B17">
            <w:pPr>
              <w:pStyle w:val="Tabellentext"/>
            </w:pPr>
            <w:r>
              <w:t>1,3</w:t>
            </w:r>
          </w:p>
        </w:tc>
      </w:tr>
      <w:tr w:rsidR="00C31B17" w:rsidRPr="00FF531F" w:rsidTr="008A07FE">
        <w:trPr>
          <w:trHeight w:val="301"/>
        </w:trPr>
        <w:tc>
          <w:tcPr>
            <w:tcW w:w="3261" w:type="dxa"/>
            <w:shd w:val="clear" w:color="000000" w:fill="6F656B"/>
            <w:noWrap/>
            <w:vAlign w:val="bottom"/>
          </w:tcPr>
          <w:p w:rsidR="00C31B17" w:rsidRPr="00C31B17" w:rsidRDefault="00EF6039" w:rsidP="00C31B17">
            <w:pPr>
              <w:pStyle w:val="THZeile"/>
            </w:pPr>
            <w:r>
              <w:t>Sonstiges</w:t>
            </w:r>
          </w:p>
        </w:tc>
        <w:tc>
          <w:tcPr>
            <w:tcW w:w="1488" w:type="dxa"/>
            <w:shd w:val="clear" w:color="auto" w:fill="E2DFE1" w:themeFill="text1" w:themeFillTint="33"/>
            <w:noWrap/>
            <w:vAlign w:val="center"/>
          </w:tcPr>
          <w:p w:rsidR="00C31B17" w:rsidRPr="00C31B17" w:rsidRDefault="00282373" w:rsidP="00C31B17">
            <w:pPr>
              <w:pStyle w:val="Tabellentext"/>
            </w:pPr>
            <w:r>
              <w:t>925</w:t>
            </w:r>
          </w:p>
        </w:tc>
        <w:tc>
          <w:tcPr>
            <w:tcW w:w="1488" w:type="dxa"/>
            <w:shd w:val="clear" w:color="auto" w:fill="E2DFE1" w:themeFill="text1" w:themeFillTint="33"/>
            <w:noWrap/>
            <w:vAlign w:val="center"/>
          </w:tcPr>
          <w:p w:rsidR="00C31B17" w:rsidRPr="00C31B17" w:rsidRDefault="00282373" w:rsidP="00C31B17">
            <w:pPr>
              <w:pStyle w:val="Tabellentext"/>
            </w:pPr>
            <w:r>
              <w:t>733</w:t>
            </w:r>
          </w:p>
        </w:tc>
        <w:tc>
          <w:tcPr>
            <w:tcW w:w="1488" w:type="dxa"/>
            <w:shd w:val="clear" w:color="auto" w:fill="6F656B" w:themeFill="text1"/>
            <w:noWrap/>
            <w:vAlign w:val="center"/>
          </w:tcPr>
          <w:p w:rsidR="00C31B17" w:rsidRPr="00C31B17" w:rsidRDefault="00C31B17" w:rsidP="00C31B17">
            <w:pPr>
              <w:pStyle w:val="TDGesamt"/>
            </w:pPr>
            <w:r w:rsidRPr="00C31B17">
              <w:fldChar w:fldCharType="begin"/>
            </w:r>
            <w:r w:rsidRPr="00C31B17">
              <w:instrText xml:space="preserve"> =SUM(B7:C7) </w:instrText>
            </w:r>
            <w:r w:rsidRPr="00C31B17">
              <w:fldChar w:fldCharType="separate"/>
            </w:r>
            <w:r w:rsidRPr="00C31B17">
              <w:t>0</w:t>
            </w:r>
            <w:r w:rsidRPr="00C31B17">
              <w:fldChar w:fldCharType="end"/>
            </w:r>
          </w:p>
        </w:tc>
        <w:tc>
          <w:tcPr>
            <w:tcW w:w="1489" w:type="dxa"/>
            <w:shd w:val="clear" w:color="auto" w:fill="E2DFE1" w:themeFill="text1" w:themeFillTint="33"/>
            <w:vAlign w:val="center"/>
          </w:tcPr>
          <w:p w:rsidR="00C31B17" w:rsidRPr="00C31B17" w:rsidRDefault="00282373" w:rsidP="00C31B17">
            <w:pPr>
              <w:pStyle w:val="Tabellentext"/>
            </w:pPr>
            <w:r>
              <w:t>17,2</w:t>
            </w:r>
          </w:p>
        </w:tc>
      </w:tr>
    </w:tbl>
    <w:p w:rsidR="00C31B17" w:rsidRPr="00C31B17" w:rsidRDefault="00C31B17" w:rsidP="00C31B17">
      <w:pPr>
        <w:pStyle w:val="Fliesstext"/>
      </w:pPr>
    </w:p>
    <w:p w:rsidR="00CB2573" w:rsidRDefault="002151F8" w:rsidP="002151F8">
      <w:pPr>
        <w:pStyle w:val="3nummeriert"/>
      </w:pPr>
      <w:bookmarkStart w:id="41" w:name="_Toc493865601"/>
      <w:r>
        <w:t>fit2work Betriebsberatung</w:t>
      </w:r>
      <w:bookmarkEnd w:id="41"/>
    </w:p>
    <w:p w:rsidR="0015119D" w:rsidRPr="0015119D" w:rsidRDefault="0015119D" w:rsidP="0015119D">
      <w:pPr>
        <w:pStyle w:val="Fliesstext"/>
      </w:pPr>
      <w:r w:rsidRPr="0015119D">
        <w:t>Die fit2work-Betriebsberatung richtet sich vor allem an Betriebe, die betriebliches (Wieder-) Eingliederungsmanagement aufbauen wollen.</w:t>
      </w:r>
    </w:p>
    <w:p w:rsidR="002151F8" w:rsidRDefault="0015119D" w:rsidP="0015119D">
      <w:pPr>
        <w:pStyle w:val="Fliesstext"/>
      </w:pPr>
      <w:r w:rsidRPr="0015119D">
        <w:t>Sie ist von Beginn an so aufgebaut, dass im Betrieb nachhaltige Unterstützungsstrukturen ge-schaffen sowie notwendige Instrumente implementiert werden, die eine gesunde Arbeitswelt für die MitarbeiterInnen ermöglichen.</w:t>
      </w:r>
    </w:p>
    <w:p w:rsidR="0015119D" w:rsidRDefault="0015119D" w:rsidP="0015119D">
      <w:pPr>
        <w:pStyle w:val="Fliesstext"/>
      </w:pPr>
      <w:r>
        <w:rPr>
          <w:noProof/>
          <w:lang w:val="de-AT" w:eastAsia="de-AT"/>
        </w:rPr>
        <w:drawing>
          <wp:inline distT="0" distB="0" distL="0" distR="0" wp14:anchorId="633A9BE4" wp14:editId="5A7B5397">
            <wp:extent cx="591185" cy="53657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1185" cy="536575"/>
                    </a:xfrm>
                    <a:prstGeom prst="rect">
                      <a:avLst/>
                    </a:prstGeom>
                    <a:noFill/>
                  </pic:spPr>
                </pic:pic>
              </a:graphicData>
            </a:graphic>
          </wp:inline>
        </w:drawing>
      </w:r>
      <w:r w:rsidRPr="0015119D">
        <w:t xml:space="preserve"> Die fit2work Beratung für Betriebe wird aus Mitteln des Europäischen Sozialfonds gefördert. </w:t>
      </w:r>
      <w:hyperlink r:id="rId38" w:history="1">
        <w:r w:rsidRPr="00DA3D70">
          <w:rPr>
            <w:rStyle w:val="Hyperlink"/>
          </w:rPr>
          <w:t>www.esf.at</w:t>
        </w:r>
      </w:hyperlink>
    </w:p>
    <w:p w:rsidR="0015119D" w:rsidRPr="0015119D" w:rsidRDefault="0015119D" w:rsidP="0015119D">
      <w:pPr>
        <w:pStyle w:val="3nummeriert"/>
      </w:pPr>
      <w:bookmarkStart w:id="42" w:name="_Toc493865602"/>
      <w:r w:rsidRPr="0015119D">
        <w:lastRenderedPageBreak/>
        <w:t>fit2work Enquete</w:t>
      </w:r>
      <w:bookmarkEnd w:id="42"/>
    </w:p>
    <w:p w:rsidR="00F10ED9" w:rsidRDefault="00F10ED9" w:rsidP="00D550C7">
      <w:pPr>
        <w:pStyle w:val="Fliesstext"/>
      </w:pPr>
      <w:r w:rsidRPr="00F10ED9">
        <w:rPr>
          <w:noProof/>
          <w:lang w:val="de-AT" w:eastAsia="de-AT"/>
        </w:rPr>
        <w:drawing>
          <wp:inline distT="0" distB="0" distL="0" distR="0" wp14:anchorId="4842B8EC" wp14:editId="42BD133F">
            <wp:extent cx="4371975" cy="2914650"/>
            <wp:effectExtent l="0" t="0" r="9525" b="0"/>
            <wp:docPr id="13" name="Grafik 13" descr="K:\ÖA\ÖA_2016\fit2work_Enquete\Presse\Publiku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ÖA\ÖA_2016\fit2work_Enquete\Presse\Publikum_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77838" cy="2918559"/>
                    </a:xfrm>
                    <a:prstGeom prst="rect">
                      <a:avLst/>
                    </a:prstGeom>
                    <a:noFill/>
                    <a:ln>
                      <a:noFill/>
                    </a:ln>
                  </pic:spPr>
                </pic:pic>
              </a:graphicData>
            </a:graphic>
          </wp:inline>
        </w:drawing>
      </w:r>
      <w:r w:rsidR="00282373">
        <w:t>Enquete-Marx Palast</w:t>
      </w:r>
    </w:p>
    <w:p w:rsidR="00D550C7" w:rsidRDefault="00D550C7" w:rsidP="00D550C7">
      <w:pPr>
        <w:pStyle w:val="Fliesstext"/>
      </w:pPr>
      <w:r w:rsidRPr="00D550C7">
        <w:t>Am 19.10.2016 fand im Marx Palast in Wien nach 5 Jahren erfolgreicher Umsetzung der fit2work Beratung die 2. österreichweite fit2work Enquete mit über 250 Teilnehmer/innen statt.</w:t>
      </w:r>
    </w:p>
    <w:p w:rsidR="00F10ED9" w:rsidRPr="00D550C7" w:rsidRDefault="00F10ED9" w:rsidP="00D550C7">
      <w:pPr>
        <w:pStyle w:val="Fliesstext"/>
      </w:pPr>
      <w:r>
        <w:t>Die Veranstaltung</w:t>
      </w:r>
      <w:r w:rsidRPr="00F10ED9">
        <w:t xml:space="preserve"> dient</w:t>
      </w:r>
      <w:r>
        <w:t>e</w:t>
      </w:r>
      <w:r w:rsidRPr="00F10ED9">
        <w:t xml:space="preserve"> zum Austausch von Erfahru</w:t>
      </w:r>
      <w:r>
        <w:t>n</w:t>
      </w:r>
      <w:r w:rsidRPr="00F10ED9">
        <w:t>gen mit Stakeholdern, Partner/innen, Sozialversicherungsträgern, dem Arbeitsmarktservice, Interessensvertretungen, Case Manager/innen, Beratungsorganisationen, Institutionen, Vereinen, Unternehmen, betroffenen Personen, sowie der Politik.</w:t>
      </w:r>
    </w:p>
    <w:p w:rsidR="00D550C7" w:rsidRPr="00D550C7" w:rsidRDefault="00D550C7" w:rsidP="00D550C7">
      <w:pPr>
        <w:pStyle w:val="Fliesstext"/>
      </w:pPr>
      <w:r w:rsidRPr="00D550C7">
        <w:t>Sozialminister Stöger unterstrich in seiner Eröffnungsrede die gesellschaftliche, sozialpolitische und letztendlich auch ökonomische Notwendigkeit des längeren Verbleibs im Erwerbsleben.</w:t>
      </w:r>
    </w:p>
    <w:p w:rsidR="00D550C7" w:rsidRPr="00D550C7" w:rsidRDefault="00D550C7" w:rsidP="00D550C7">
      <w:pPr>
        <w:pStyle w:val="Fliesstext"/>
      </w:pPr>
      <w:r w:rsidRPr="00D550C7">
        <w:t>„Länger arbeiten ist aber nur in einer Arbeitswelt, in der dem Erhalt der Arbeits- und Erwerbsfähigkeit größte Aufmerksamkeit geschenkt wird, möglich“, so Stöger.</w:t>
      </w:r>
    </w:p>
    <w:p w:rsidR="00D550C7" w:rsidRPr="00D550C7" w:rsidRDefault="00D550C7" w:rsidP="00D550C7">
      <w:pPr>
        <w:pStyle w:val="Fliesstext"/>
      </w:pPr>
      <w:r w:rsidRPr="00D550C7">
        <w:t>Über 680 Betriebe haben bisher die Unterstützung durch die fit2work Betriebsberatung in Anspruch genommen. Darunter sind auch namhafte Betriebe wie z.B. Josef Manner &amp; Comp KG, Unternehmen im Gesundheitsbereich wie z.B. die Privatklinik Graz-Ragnitz oder die Wiener Privatklinik, aber auch gemeinnützige Träger wie der Verein Jugend und Kultur in Niederösterreich. Die Betriebe berichteten bei der Enquete über ihre positiven Erfahrungen im Beratungsprozess.</w:t>
      </w:r>
    </w:p>
    <w:p w:rsidR="00F10ED9" w:rsidRDefault="00F10ED9" w:rsidP="00F10ED9">
      <w:pPr>
        <w:pStyle w:val="Fliesstext"/>
      </w:pPr>
      <w:r w:rsidRPr="00F10ED9">
        <w:rPr>
          <w:noProof/>
          <w:lang w:val="de-AT" w:eastAsia="de-AT"/>
        </w:rPr>
        <w:lastRenderedPageBreak/>
        <w:drawing>
          <wp:inline distT="0" distB="0" distL="0" distR="0" wp14:anchorId="6A9825BC" wp14:editId="69EC92EF">
            <wp:extent cx="3781425" cy="2520950"/>
            <wp:effectExtent l="0" t="0" r="9525" b="0"/>
            <wp:docPr id="17" name="Grafik 17" descr="K:\ÖA\ÖA_2016\fit2work_Enquete\Presse\Minist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ÖA\ÖA_2016\fit2work_Enquete\Presse\Minister_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86986" cy="2524657"/>
                    </a:xfrm>
                    <a:prstGeom prst="rect">
                      <a:avLst/>
                    </a:prstGeom>
                    <a:noFill/>
                    <a:ln>
                      <a:noFill/>
                    </a:ln>
                  </pic:spPr>
                </pic:pic>
              </a:graphicData>
            </a:graphic>
          </wp:inline>
        </w:drawing>
      </w:r>
      <w:r w:rsidR="00282373">
        <w:t>Eröffnung durch HBM Stöger</w:t>
      </w:r>
    </w:p>
    <w:p w:rsidR="00D550C7" w:rsidRPr="00D550C7" w:rsidRDefault="00F10ED9" w:rsidP="00F10ED9">
      <w:pPr>
        <w:pStyle w:val="Fliesstext"/>
      </w:pPr>
      <w:r>
        <w:t>A</w:t>
      </w:r>
      <w:r w:rsidR="00D550C7" w:rsidRPr="00D550C7">
        <w:t>us Sicht des Sozialministeriumservice, das mit der Umsetzung von fit2work beauftragt ist, zeigt sich</w:t>
      </w:r>
      <w:r w:rsidR="00B41D56">
        <w:t>,</w:t>
      </w:r>
      <w:r w:rsidR="00D550C7" w:rsidRPr="00D550C7">
        <w:t xml:space="preserve"> wie wichtig die Zusammenarbeit aller Partner/innen ist, ohne die sich fit2work nicht so etabliert hätte. </w:t>
      </w:r>
    </w:p>
    <w:p w:rsidR="00D550C7" w:rsidRPr="00D550C7" w:rsidRDefault="00D550C7" w:rsidP="00D550C7">
      <w:pPr>
        <w:pStyle w:val="Fliesstext"/>
      </w:pPr>
      <w:r w:rsidRPr="00D550C7">
        <w:t>Praktischen Einblick in ihre Arbeit und die Zusammenarbeit mit den Partner/innen gaben die Projektleitungen der fit2work Personenberatung aus Wien, Niederösterreich und der Steiermark. Sie berichteten von erfolgreichen Fällen, bei denen fit2work Kundinnen und Kunden  u.a. durch Vernetzung und Kooperationen mit regionalen Partnern und Partnerinnen geholfen werden konnten.</w:t>
      </w:r>
    </w:p>
    <w:p w:rsidR="00D550C7" w:rsidRDefault="00D550C7" w:rsidP="00D550C7">
      <w:pPr>
        <w:pStyle w:val="Fliesstext"/>
      </w:pPr>
      <w:r w:rsidRPr="00D550C7">
        <w:t>Auch die Gesprächsrunde mit Vertretern und Vertreterinnen der Finanzpartner von fit2work zeigte: fit2work hat sich als Informationsdrehscheibe und kostenloses sowie freiwilliges Beratungsangebot für Personen und Betriebe an der Schnittstelle Arbeit und Gesundheit endgültig etabliert. Dem schlossen sich auch die Sozialpartner bei ihren Statements an.</w:t>
      </w:r>
    </w:p>
    <w:p w:rsidR="000B56B6" w:rsidRPr="00D550C7" w:rsidRDefault="000B56B6" w:rsidP="00D550C7">
      <w:pPr>
        <w:pStyle w:val="Fliesstext"/>
      </w:pPr>
      <w:r w:rsidRPr="000B56B6">
        <w:rPr>
          <w:noProof/>
          <w:lang w:val="de-AT" w:eastAsia="de-AT"/>
        </w:rPr>
        <w:drawing>
          <wp:inline distT="0" distB="0" distL="0" distR="0" wp14:anchorId="33CDBB68" wp14:editId="769B63CA">
            <wp:extent cx="4105275" cy="2883424"/>
            <wp:effectExtent l="0" t="0" r="0" b="0"/>
            <wp:docPr id="22" name="Grafik 22" descr="K:\ÖA\ÖA_2016\fit2work_Enquete\Presse\Vortra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ÖA\ÖA_2016\fit2work_Enquete\Presse\Vortrag_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08939" cy="2885997"/>
                    </a:xfrm>
                    <a:prstGeom prst="rect">
                      <a:avLst/>
                    </a:prstGeom>
                    <a:noFill/>
                    <a:ln>
                      <a:noFill/>
                    </a:ln>
                  </pic:spPr>
                </pic:pic>
              </a:graphicData>
            </a:graphic>
          </wp:inline>
        </w:drawing>
      </w:r>
      <w:r w:rsidR="00282373">
        <w:t>Enquete - Gesprächsrunde</w:t>
      </w:r>
    </w:p>
    <w:p w:rsidR="0015119D" w:rsidRDefault="000B56B6" w:rsidP="0015119D">
      <w:pPr>
        <w:pStyle w:val="2nummeriert"/>
      </w:pPr>
      <w:bookmarkStart w:id="43" w:name="_Toc493865603"/>
      <w:r>
        <w:lastRenderedPageBreak/>
        <w:t>Arbeit und Behinderung - Zahlenteil</w:t>
      </w:r>
      <w:bookmarkEnd w:id="43"/>
    </w:p>
    <w:p w:rsidR="0071046F" w:rsidRDefault="0071046F" w:rsidP="0071046F">
      <w:pPr>
        <w:pStyle w:val="Beschriftung"/>
        <w:keepNext/>
      </w:pPr>
      <w:bookmarkStart w:id="44" w:name="_Toc493865562"/>
      <w:r>
        <w:t xml:space="preserve">Tabelle </w:t>
      </w:r>
      <w:fldSimple w:instr=" SEQ Tabelle \* ARABIC ">
        <w:r w:rsidR="00AB4A3E">
          <w:rPr>
            <w:noProof/>
          </w:rPr>
          <w:t>12</w:t>
        </w:r>
      </w:fldSimple>
      <w:r>
        <w:t>: Begünstigte Behinderte</w:t>
      </w:r>
      <w:bookmarkEnd w:id="44"/>
    </w:p>
    <w:tbl>
      <w:tblPr>
        <w:tblW w:w="10426"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976"/>
        <w:gridCol w:w="945"/>
        <w:gridCol w:w="945"/>
        <w:gridCol w:w="945"/>
        <w:gridCol w:w="945"/>
        <w:gridCol w:w="945"/>
        <w:gridCol w:w="945"/>
        <w:gridCol w:w="945"/>
        <w:gridCol w:w="945"/>
        <w:gridCol w:w="945"/>
        <w:gridCol w:w="945"/>
      </w:tblGrid>
      <w:tr w:rsidR="008D406A" w:rsidRPr="00D33680" w:rsidTr="004164CB">
        <w:trPr>
          <w:trHeight w:val="344"/>
          <w:tblHeader/>
        </w:trPr>
        <w:tc>
          <w:tcPr>
            <w:tcW w:w="976" w:type="dxa"/>
            <w:shd w:val="clear" w:color="auto" w:fill="auto"/>
            <w:noWrap/>
            <w:vAlign w:val="bottom"/>
            <w:hideMark/>
          </w:tcPr>
          <w:p w:rsidR="008D406A" w:rsidRPr="00221C4E" w:rsidRDefault="008D406A" w:rsidP="008D406A"/>
        </w:tc>
        <w:tc>
          <w:tcPr>
            <w:tcW w:w="945" w:type="dxa"/>
            <w:shd w:val="clear" w:color="000000" w:fill="6F656B"/>
            <w:noWrap/>
            <w:vAlign w:val="center"/>
            <w:hideMark/>
          </w:tcPr>
          <w:p w:rsidR="008D406A" w:rsidRPr="002D2C27" w:rsidRDefault="008D406A" w:rsidP="004164CB">
            <w:pPr>
              <w:pStyle w:val="THSpalte"/>
            </w:pPr>
            <w:r>
              <w:t>Bgld.</w:t>
            </w:r>
          </w:p>
        </w:tc>
        <w:tc>
          <w:tcPr>
            <w:tcW w:w="945" w:type="dxa"/>
            <w:shd w:val="clear" w:color="000000" w:fill="6F656B"/>
            <w:vAlign w:val="center"/>
          </w:tcPr>
          <w:p w:rsidR="008D406A" w:rsidRPr="002D2C27" w:rsidRDefault="008D406A" w:rsidP="004164CB">
            <w:pPr>
              <w:pStyle w:val="THSpalte"/>
            </w:pPr>
            <w:r>
              <w:t>Ktn.</w:t>
            </w:r>
          </w:p>
        </w:tc>
        <w:tc>
          <w:tcPr>
            <w:tcW w:w="945" w:type="dxa"/>
            <w:shd w:val="clear" w:color="000000" w:fill="6F656B"/>
            <w:vAlign w:val="center"/>
          </w:tcPr>
          <w:p w:rsidR="008D406A" w:rsidRPr="002D2C27" w:rsidRDefault="008D406A" w:rsidP="004164CB">
            <w:pPr>
              <w:pStyle w:val="THSpalte"/>
            </w:pPr>
            <w:r>
              <w:t>NÖ.</w:t>
            </w:r>
          </w:p>
        </w:tc>
        <w:tc>
          <w:tcPr>
            <w:tcW w:w="945" w:type="dxa"/>
            <w:shd w:val="clear" w:color="000000" w:fill="6F656B"/>
            <w:vAlign w:val="center"/>
          </w:tcPr>
          <w:p w:rsidR="008D406A" w:rsidRPr="002D2C27" w:rsidRDefault="008D406A" w:rsidP="004164CB">
            <w:pPr>
              <w:pStyle w:val="THSpalte"/>
            </w:pPr>
            <w:r>
              <w:t>OÖ</w:t>
            </w:r>
            <w:r w:rsidRPr="002D2C27">
              <w:t>.</w:t>
            </w:r>
          </w:p>
        </w:tc>
        <w:tc>
          <w:tcPr>
            <w:tcW w:w="945" w:type="dxa"/>
            <w:shd w:val="clear" w:color="000000" w:fill="6F656B"/>
            <w:vAlign w:val="center"/>
          </w:tcPr>
          <w:p w:rsidR="008D406A" w:rsidRPr="002D2C27" w:rsidRDefault="008D406A" w:rsidP="004164CB">
            <w:pPr>
              <w:pStyle w:val="THSpalte"/>
            </w:pPr>
            <w:r>
              <w:t>Sbg.</w:t>
            </w:r>
          </w:p>
        </w:tc>
        <w:tc>
          <w:tcPr>
            <w:tcW w:w="945" w:type="dxa"/>
            <w:shd w:val="clear" w:color="000000" w:fill="6F656B"/>
            <w:vAlign w:val="center"/>
          </w:tcPr>
          <w:p w:rsidR="008D406A" w:rsidRPr="002D2C27" w:rsidRDefault="008D406A" w:rsidP="004164CB">
            <w:pPr>
              <w:pStyle w:val="THSpalte"/>
            </w:pPr>
            <w:r>
              <w:t>Stmk.</w:t>
            </w:r>
          </w:p>
        </w:tc>
        <w:tc>
          <w:tcPr>
            <w:tcW w:w="945" w:type="dxa"/>
            <w:shd w:val="clear" w:color="000000" w:fill="6F656B"/>
            <w:vAlign w:val="center"/>
          </w:tcPr>
          <w:p w:rsidR="008D406A" w:rsidRPr="002D2C27" w:rsidRDefault="008D406A" w:rsidP="004164CB">
            <w:pPr>
              <w:pStyle w:val="THSpalte"/>
            </w:pPr>
            <w:r>
              <w:t>Tirol</w:t>
            </w:r>
          </w:p>
        </w:tc>
        <w:tc>
          <w:tcPr>
            <w:tcW w:w="945" w:type="dxa"/>
            <w:shd w:val="clear" w:color="000000" w:fill="6F656B"/>
            <w:vAlign w:val="center"/>
          </w:tcPr>
          <w:p w:rsidR="008D406A" w:rsidRPr="002D2C27" w:rsidRDefault="008D406A" w:rsidP="004164CB">
            <w:pPr>
              <w:pStyle w:val="THSpalte"/>
            </w:pPr>
            <w:r>
              <w:t>Vbg.</w:t>
            </w:r>
          </w:p>
        </w:tc>
        <w:tc>
          <w:tcPr>
            <w:tcW w:w="945" w:type="dxa"/>
            <w:shd w:val="clear" w:color="000000" w:fill="6F656B"/>
            <w:noWrap/>
            <w:vAlign w:val="center"/>
            <w:hideMark/>
          </w:tcPr>
          <w:p w:rsidR="008D406A" w:rsidRPr="002D2C27" w:rsidRDefault="008D406A" w:rsidP="004164CB">
            <w:pPr>
              <w:pStyle w:val="THSpalte"/>
            </w:pPr>
            <w:r>
              <w:t>Wien</w:t>
            </w:r>
          </w:p>
        </w:tc>
        <w:tc>
          <w:tcPr>
            <w:tcW w:w="945" w:type="dxa"/>
            <w:shd w:val="clear" w:color="000000" w:fill="6F656B"/>
            <w:vAlign w:val="center"/>
            <w:hideMark/>
          </w:tcPr>
          <w:p w:rsidR="008D406A" w:rsidRPr="002D2C27" w:rsidRDefault="008D406A" w:rsidP="004164CB">
            <w:pPr>
              <w:pStyle w:val="THSpalte"/>
            </w:pPr>
            <w:r>
              <w:t>Gesamt</w:t>
            </w:r>
          </w:p>
        </w:tc>
      </w:tr>
      <w:tr w:rsidR="009D75E1" w:rsidRPr="00FF531F" w:rsidTr="000A0B16">
        <w:trPr>
          <w:trHeight w:val="301"/>
        </w:trPr>
        <w:tc>
          <w:tcPr>
            <w:tcW w:w="976" w:type="dxa"/>
            <w:shd w:val="clear" w:color="000000" w:fill="6F656B"/>
            <w:noWrap/>
            <w:vAlign w:val="bottom"/>
            <w:hideMark/>
          </w:tcPr>
          <w:p w:rsidR="009D75E1" w:rsidRPr="009D75E1" w:rsidRDefault="009D75E1" w:rsidP="004164CB">
            <w:pPr>
              <w:pStyle w:val="THZeile"/>
            </w:pPr>
            <w:r w:rsidRPr="009D75E1">
              <w:t>Männer</w:t>
            </w:r>
          </w:p>
        </w:tc>
        <w:tc>
          <w:tcPr>
            <w:tcW w:w="945" w:type="dxa"/>
            <w:shd w:val="clear" w:color="auto" w:fill="auto"/>
            <w:noWrap/>
            <w:hideMark/>
          </w:tcPr>
          <w:p w:rsidR="009D75E1" w:rsidRPr="009D75E1" w:rsidRDefault="009D75E1" w:rsidP="000A0B16">
            <w:r w:rsidRPr="009D75E1">
              <w:t xml:space="preserve"> 1.825   </w:t>
            </w:r>
          </w:p>
        </w:tc>
        <w:tc>
          <w:tcPr>
            <w:tcW w:w="945" w:type="dxa"/>
          </w:tcPr>
          <w:p w:rsidR="009D75E1" w:rsidRPr="009D75E1" w:rsidRDefault="009D75E1" w:rsidP="000A0B16">
            <w:r w:rsidRPr="009D75E1">
              <w:t xml:space="preserve"> 5.981   </w:t>
            </w:r>
          </w:p>
        </w:tc>
        <w:tc>
          <w:tcPr>
            <w:tcW w:w="945" w:type="dxa"/>
          </w:tcPr>
          <w:p w:rsidR="009D75E1" w:rsidRPr="009D75E1" w:rsidRDefault="009D75E1" w:rsidP="000A0B16">
            <w:r w:rsidRPr="009D75E1">
              <w:t xml:space="preserve"> 11.167   </w:t>
            </w:r>
          </w:p>
        </w:tc>
        <w:tc>
          <w:tcPr>
            <w:tcW w:w="945" w:type="dxa"/>
          </w:tcPr>
          <w:p w:rsidR="009D75E1" w:rsidRPr="009D75E1" w:rsidRDefault="009D75E1" w:rsidP="000A0B16">
            <w:r w:rsidRPr="009D75E1">
              <w:t xml:space="preserve"> 11.873   </w:t>
            </w:r>
          </w:p>
        </w:tc>
        <w:tc>
          <w:tcPr>
            <w:tcW w:w="945" w:type="dxa"/>
          </w:tcPr>
          <w:p w:rsidR="009D75E1" w:rsidRPr="009D75E1" w:rsidRDefault="009D75E1" w:rsidP="000A0B16">
            <w:r w:rsidRPr="009D75E1">
              <w:t xml:space="preserve"> 2.661   </w:t>
            </w:r>
          </w:p>
        </w:tc>
        <w:tc>
          <w:tcPr>
            <w:tcW w:w="945" w:type="dxa"/>
          </w:tcPr>
          <w:p w:rsidR="009D75E1" w:rsidRPr="009D75E1" w:rsidRDefault="009D75E1" w:rsidP="000A0B16">
            <w:r w:rsidRPr="009D75E1">
              <w:t xml:space="preserve"> 10.744   </w:t>
            </w:r>
          </w:p>
        </w:tc>
        <w:tc>
          <w:tcPr>
            <w:tcW w:w="945" w:type="dxa"/>
          </w:tcPr>
          <w:p w:rsidR="009D75E1" w:rsidRPr="009D75E1" w:rsidRDefault="009D75E1" w:rsidP="000A0B16">
            <w:r w:rsidRPr="009D75E1">
              <w:t xml:space="preserve"> 4.484   </w:t>
            </w:r>
          </w:p>
        </w:tc>
        <w:tc>
          <w:tcPr>
            <w:tcW w:w="945" w:type="dxa"/>
          </w:tcPr>
          <w:p w:rsidR="009D75E1" w:rsidRPr="009D75E1" w:rsidRDefault="009D75E1" w:rsidP="000A0B16">
            <w:r w:rsidRPr="009D75E1">
              <w:t xml:space="preserve"> 2.762   </w:t>
            </w:r>
          </w:p>
        </w:tc>
        <w:tc>
          <w:tcPr>
            <w:tcW w:w="945" w:type="dxa"/>
            <w:shd w:val="clear" w:color="auto" w:fill="auto"/>
            <w:noWrap/>
            <w:hideMark/>
          </w:tcPr>
          <w:p w:rsidR="009D75E1" w:rsidRPr="009D75E1" w:rsidRDefault="009D75E1" w:rsidP="000A0B16">
            <w:r w:rsidRPr="009D75E1">
              <w:t>7.901</w:t>
            </w:r>
          </w:p>
        </w:tc>
        <w:tc>
          <w:tcPr>
            <w:tcW w:w="945" w:type="dxa"/>
            <w:shd w:val="clear" w:color="auto" w:fill="6F656B" w:themeFill="text1"/>
            <w:noWrap/>
            <w:vAlign w:val="center"/>
            <w:hideMark/>
          </w:tcPr>
          <w:p w:rsidR="009D75E1" w:rsidRPr="009D75E1" w:rsidRDefault="009D75E1" w:rsidP="004164CB">
            <w:pPr>
              <w:pStyle w:val="TDGesamt"/>
            </w:pPr>
            <w:r w:rsidRPr="009D75E1">
              <w:fldChar w:fldCharType="begin"/>
            </w:r>
            <w:r w:rsidRPr="009D75E1">
              <w:instrText xml:space="preserve"> =SUM(B2:J2) </w:instrText>
            </w:r>
            <w:r w:rsidRPr="009D75E1">
              <w:fldChar w:fldCharType="separate"/>
            </w:r>
            <w:r>
              <w:rPr>
                <w:noProof/>
              </w:rPr>
              <w:t>59.398</w:t>
            </w:r>
            <w:r w:rsidRPr="009D75E1">
              <w:fldChar w:fldCharType="end"/>
            </w:r>
          </w:p>
        </w:tc>
      </w:tr>
      <w:tr w:rsidR="009D75E1" w:rsidRPr="00FF531F" w:rsidTr="000A0B16">
        <w:trPr>
          <w:trHeight w:val="301"/>
        </w:trPr>
        <w:tc>
          <w:tcPr>
            <w:tcW w:w="976" w:type="dxa"/>
            <w:shd w:val="clear" w:color="000000" w:fill="6F656B"/>
            <w:noWrap/>
            <w:vAlign w:val="bottom"/>
            <w:hideMark/>
          </w:tcPr>
          <w:p w:rsidR="009D75E1" w:rsidRPr="009D75E1" w:rsidRDefault="009D75E1" w:rsidP="004164CB">
            <w:pPr>
              <w:pStyle w:val="THZeile"/>
            </w:pPr>
            <w:r w:rsidRPr="009D75E1">
              <w:t>Frauen</w:t>
            </w:r>
          </w:p>
        </w:tc>
        <w:tc>
          <w:tcPr>
            <w:tcW w:w="945" w:type="dxa"/>
            <w:shd w:val="clear" w:color="auto" w:fill="E2DFE1" w:themeFill="text1" w:themeFillTint="33"/>
            <w:noWrap/>
            <w:hideMark/>
          </w:tcPr>
          <w:p w:rsidR="009D75E1" w:rsidRPr="009D75E1" w:rsidRDefault="009D75E1" w:rsidP="000A0B16">
            <w:r w:rsidRPr="009D75E1">
              <w:t xml:space="preserve"> 1.354   </w:t>
            </w:r>
          </w:p>
        </w:tc>
        <w:tc>
          <w:tcPr>
            <w:tcW w:w="945" w:type="dxa"/>
            <w:shd w:val="clear" w:color="auto" w:fill="E2DFE1" w:themeFill="text1" w:themeFillTint="33"/>
          </w:tcPr>
          <w:p w:rsidR="009D75E1" w:rsidRPr="009D75E1" w:rsidRDefault="009D75E1" w:rsidP="000A0B16">
            <w:r w:rsidRPr="009D75E1">
              <w:t xml:space="preserve"> 4.699   </w:t>
            </w:r>
          </w:p>
        </w:tc>
        <w:tc>
          <w:tcPr>
            <w:tcW w:w="945" w:type="dxa"/>
            <w:shd w:val="clear" w:color="auto" w:fill="E2DFE1" w:themeFill="text1" w:themeFillTint="33"/>
          </w:tcPr>
          <w:p w:rsidR="009D75E1" w:rsidRPr="009D75E1" w:rsidRDefault="009D75E1" w:rsidP="000A0B16">
            <w:r w:rsidRPr="009D75E1">
              <w:t xml:space="preserve"> 8.159   </w:t>
            </w:r>
          </w:p>
        </w:tc>
        <w:tc>
          <w:tcPr>
            <w:tcW w:w="945" w:type="dxa"/>
            <w:shd w:val="clear" w:color="auto" w:fill="E2DFE1" w:themeFill="text1" w:themeFillTint="33"/>
          </w:tcPr>
          <w:p w:rsidR="009D75E1" w:rsidRPr="009D75E1" w:rsidRDefault="009D75E1" w:rsidP="000A0B16">
            <w:r w:rsidRPr="009D75E1">
              <w:t xml:space="preserve"> 7.231   </w:t>
            </w:r>
          </w:p>
        </w:tc>
        <w:tc>
          <w:tcPr>
            <w:tcW w:w="945" w:type="dxa"/>
            <w:shd w:val="clear" w:color="auto" w:fill="E2DFE1" w:themeFill="text1" w:themeFillTint="33"/>
          </w:tcPr>
          <w:p w:rsidR="009D75E1" w:rsidRPr="009D75E1" w:rsidRDefault="009D75E1" w:rsidP="000A0B16">
            <w:r w:rsidRPr="009D75E1">
              <w:t xml:space="preserve"> 1.922   </w:t>
            </w:r>
          </w:p>
        </w:tc>
        <w:tc>
          <w:tcPr>
            <w:tcW w:w="945" w:type="dxa"/>
            <w:shd w:val="clear" w:color="auto" w:fill="E2DFE1" w:themeFill="text1" w:themeFillTint="33"/>
          </w:tcPr>
          <w:p w:rsidR="009D75E1" w:rsidRPr="009D75E1" w:rsidRDefault="009D75E1" w:rsidP="000A0B16">
            <w:r w:rsidRPr="009D75E1">
              <w:t xml:space="preserve"> 8.027   </w:t>
            </w:r>
          </w:p>
        </w:tc>
        <w:tc>
          <w:tcPr>
            <w:tcW w:w="945" w:type="dxa"/>
            <w:shd w:val="clear" w:color="auto" w:fill="E2DFE1" w:themeFill="text1" w:themeFillTint="33"/>
          </w:tcPr>
          <w:p w:rsidR="009D75E1" w:rsidRPr="009D75E1" w:rsidRDefault="009D75E1" w:rsidP="000A0B16">
            <w:r w:rsidRPr="009D75E1">
              <w:t xml:space="preserve"> 3.068   </w:t>
            </w:r>
          </w:p>
        </w:tc>
        <w:tc>
          <w:tcPr>
            <w:tcW w:w="945" w:type="dxa"/>
            <w:shd w:val="clear" w:color="auto" w:fill="E2DFE1" w:themeFill="text1" w:themeFillTint="33"/>
          </w:tcPr>
          <w:p w:rsidR="009D75E1" w:rsidRPr="009D75E1" w:rsidRDefault="009D75E1" w:rsidP="000A0B16">
            <w:r w:rsidRPr="009D75E1">
              <w:t xml:space="preserve"> 1.760   </w:t>
            </w:r>
          </w:p>
        </w:tc>
        <w:tc>
          <w:tcPr>
            <w:tcW w:w="945" w:type="dxa"/>
            <w:shd w:val="clear" w:color="auto" w:fill="E2DFE1" w:themeFill="text1" w:themeFillTint="33"/>
            <w:noWrap/>
            <w:hideMark/>
          </w:tcPr>
          <w:p w:rsidR="009D75E1" w:rsidRPr="009D75E1" w:rsidRDefault="009D75E1" w:rsidP="000A0B16">
            <w:r w:rsidRPr="009D75E1">
              <w:t>7.218</w:t>
            </w:r>
          </w:p>
        </w:tc>
        <w:tc>
          <w:tcPr>
            <w:tcW w:w="945" w:type="dxa"/>
            <w:shd w:val="clear" w:color="auto" w:fill="6F656B" w:themeFill="text1"/>
            <w:noWrap/>
            <w:vAlign w:val="center"/>
            <w:hideMark/>
          </w:tcPr>
          <w:p w:rsidR="009D75E1" w:rsidRPr="009D75E1" w:rsidRDefault="009D75E1" w:rsidP="004164CB">
            <w:pPr>
              <w:pStyle w:val="TDGesamt"/>
            </w:pPr>
            <w:r w:rsidRPr="009D75E1">
              <w:fldChar w:fldCharType="begin"/>
            </w:r>
            <w:r w:rsidRPr="009D75E1">
              <w:instrText xml:space="preserve"> =SUM(B3:J3) </w:instrText>
            </w:r>
            <w:r w:rsidRPr="009D75E1">
              <w:fldChar w:fldCharType="separate"/>
            </w:r>
            <w:r>
              <w:rPr>
                <w:noProof/>
              </w:rPr>
              <w:t>43.438</w:t>
            </w:r>
            <w:r w:rsidRPr="009D75E1">
              <w:fldChar w:fldCharType="end"/>
            </w:r>
          </w:p>
        </w:tc>
      </w:tr>
      <w:tr w:rsidR="008D406A" w:rsidRPr="00D33680" w:rsidTr="004164CB">
        <w:trPr>
          <w:trHeight w:val="301"/>
        </w:trPr>
        <w:tc>
          <w:tcPr>
            <w:tcW w:w="976" w:type="dxa"/>
            <w:shd w:val="clear" w:color="000000" w:fill="6F656B"/>
            <w:noWrap/>
            <w:vAlign w:val="bottom"/>
            <w:hideMark/>
          </w:tcPr>
          <w:p w:rsidR="008D406A" w:rsidRPr="002D2C27" w:rsidRDefault="008D406A" w:rsidP="004164CB">
            <w:pPr>
              <w:pStyle w:val="THZeileGesamt"/>
            </w:pPr>
            <w:r>
              <w:t>Gesamt</w:t>
            </w:r>
          </w:p>
        </w:tc>
        <w:tc>
          <w:tcPr>
            <w:tcW w:w="945" w:type="dxa"/>
            <w:shd w:val="clear" w:color="000000" w:fill="6F656B"/>
            <w:noWrap/>
            <w:vAlign w:val="center"/>
          </w:tcPr>
          <w:p w:rsidR="008D406A" w:rsidRPr="002D2C27" w:rsidRDefault="008D406A" w:rsidP="004164CB">
            <w:pPr>
              <w:pStyle w:val="TDGesamt"/>
            </w:pPr>
            <w:r>
              <w:fldChar w:fldCharType="begin"/>
            </w:r>
            <w:r>
              <w:instrText xml:space="preserve"> =SUM(ABOVE) </w:instrText>
            </w:r>
            <w:r>
              <w:fldChar w:fldCharType="separate"/>
            </w:r>
            <w:r w:rsidR="009D75E1">
              <w:rPr>
                <w:noProof/>
              </w:rPr>
              <w:t>3.179</w:t>
            </w:r>
            <w:r>
              <w:fldChar w:fldCharType="end"/>
            </w:r>
          </w:p>
        </w:tc>
        <w:tc>
          <w:tcPr>
            <w:tcW w:w="945" w:type="dxa"/>
            <w:shd w:val="clear" w:color="000000" w:fill="6F656B"/>
          </w:tcPr>
          <w:p w:rsidR="008D406A" w:rsidRDefault="008D406A" w:rsidP="004164CB">
            <w:pPr>
              <w:pStyle w:val="TDGesamt"/>
            </w:pPr>
            <w:r>
              <w:fldChar w:fldCharType="begin"/>
            </w:r>
            <w:r>
              <w:instrText xml:space="preserve"> =SUM(ABOVE) </w:instrText>
            </w:r>
            <w:r>
              <w:fldChar w:fldCharType="separate"/>
            </w:r>
            <w:r w:rsidR="009D75E1">
              <w:rPr>
                <w:noProof/>
              </w:rPr>
              <w:t>10.680</w:t>
            </w:r>
            <w:r>
              <w:fldChar w:fldCharType="end"/>
            </w:r>
          </w:p>
        </w:tc>
        <w:tc>
          <w:tcPr>
            <w:tcW w:w="945" w:type="dxa"/>
            <w:shd w:val="clear" w:color="000000" w:fill="6F656B"/>
          </w:tcPr>
          <w:p w:rsidR="008D406A" w:rsidRDefault="008D406A" w:rsidP="004164CB">
            <w:pPr>
              <w:pStyle w:val="TDGesamt"/>
            </w:pPr>
            <w:r>
              <w:fldChar w:fldCharType="begin"/>
            </w:r>
            <w:r>
              <w:instrText xml:space="preserve"> =SUM(ABOVE) </w:instrText>
            </w:r>
            <w:r>
              <w:fldChar w:fldCharType="separate"/>
            </w:r>
            <w:r w:rsidR="009D75E1">
              <w:rPr>
                <w:noProof/>
              </w:rPr>
              <w:t>19.326</w:t>
            </w:r>
            <w:r>
              <w:fldChar w:fldCharType="end"/>
            </w:r>
          </w:p>
        </w:tc>
        <w:tc>
          <w:tcPr>
            <w:tcW w:w="945" w:type="dxa"/>
            <w:shd w:val="clear" w:color="000000" w:fill="6F656B"/>
          </w:tcPr>
          <w:p w:rsidR="008D406A" w:rsidRDefault="008D406A" w:rsidP="004164CB">
            <w:pPr>
              <w:pStyle w:val="TDGesamt"/>
            </w:pPr>
            <w:r>
              <w:fldChar w:fldCharType="begin"/>
            </w:r>
            <w:r>
              <w:instrText xml:space="preserve"> =SUM(ABOVE) </w:instrText>
            </w:r>
            <w:r>
              <w:fldChar w:fldCharType="separate"/>
            </w:r>
            <w:r w:rsidR="009D75E1">
              <w:rPr>
                <w:noProof/>
              </w:rPr>
              <w:t>19.104</w:t>
            </w:r>
            <w:r>
              <w:fldChar w:fldCharType="end"/>
            </w:r>
          </w:p>
        </w:tc>
        <w:tc>
          <w:tcPr>
            <w:tcW w:w="945" w:type="dxa"/>
            <w:shd w:val="clear" w:color="000000" w:fill="6F656B"/>
          </w:tcPr>
          <w:p w:rsidR="008D406A" w:rsidRDefault="008D406A" w:rsidP="004164CB">
            <w:pPr>
              <w:pStyle w:val="TDGesamt"/>
            </w:pPr>
            <w:r>
              <w:fldChar w:fldCharType="begin"/>
            </w:r>
            <w:r>
              <w:instrText xml:space="preserve"> =SUM(ABOVE) </w:instrText>
            </w:r>
            <w:r>
              <w:fldChar w:fldCharType="separate"/>
            </w:r>
            <w:r w:rsidR="009D75E1">
              <w:rPr>
                <w:noProof/>
              </w:rPr>
              <w:t>4.583</w:t>
            </w:r>
            <w:r>
              <w:fldChar w:fldCharType="end"/>
            </w:r>
          </w:p>
        </w:tc>
        <w:tc>
          <w:tcPr>
            <w:tcW w:w="945" w:type="dxa"/>
            <w:shd w:val="clear" w:color="000000" w:fill="6F656B"/>
          </w:tcPr>
          <w:p w:rsidR="008D406A" w:rsidRDefault="008D406A" w:rsidP="004164CB">
            <w:pPr>
              <w:pStyle w:val="TDGesamt"/>
            </w:pPr>
            <w:r>
              <w:fldChar w:fldCharType="begin"/>
            </w:r>
            <w:r>
              <w:instrText xml:space="preserve"> =SUM(ABOVE) </w:instrText>
            </w:r>
            <w:r>
              <w:fldChar w:fldCharType="separate"/>
            </w:r>
            <w:r w:rsidR="009D75E1">
              <w:rPr>
                <w:noProof/>
              </w:rPr>
              <w:t>18.771</w:t>
            </w:r>
            <w:r>
              <w:fldChar w:fldCharType="end"/>
            </w:r>
          </w:p>
        </w:tc>
        <w:tc>
          <w:tcPr>
            <w:tcW w:w="945" w:type="dxa"/>
            <w:shd w:val="clear" w:color="000000" w:fill="6F656B"/>
          </w:tcPr>
          <w:p w:rsidR="008D406A" w:rsidRDefault="008D406A" w:rsidP="004164CB">
            <w:pPr>
              <w:pStyle w:val="TDGesamt"/>
            </w:pPr>
            <w:r>
              <w:fldChar w:fldCharType="begin"/>
            </w:r>
            <w:r>
              <w:instrText xml:space="preserve"> =SUM(ABOVE) </w:instrText>
            </w:r>
            <w:r>
              <w:fldChar w:fldCharType="separate"/>
            </w:r>
            <w:r w:rsidR="009D75E1">
              <w:rPr>
                <w:noProof/>
              </w:rPr>
              <w:t>7.552</w:t>
            </w:r>
            <w:r>
              <w:fldChar w:fldCharType="end"/>
            </w:r>
          </w:p>
        </w:tc>
        <w:tc>
          <w:tcPr>
            <w:tcW w:w="945" w:type="dxa"/>
            <w:shd w:val="clear" w:color="000000" w:fill="6F656B"/>
          </w:tcPr>
          <w:p w:rsidR="008D406A" w:rsidRDefault="008D406A" w:rsidP="004164CB">
            <w:pPr>
              <w:pStyle w:val="TDGesamt"/>
            </w:pPr>
            <w:r>
              <w:fldChar w:fldCharType="begin"/>
            </w:r>
            <w:r>
              <w:instrText xml:space="preserve"> =SUM(ABOVE) </w:instrText>
            </w:r>
            <w:r>
              <w:fldChar w:fldCharType="separate"/>
            </w:r>
            <w:r w:rsidR="009D75E1">
              <w:rPr>
                <w:noProof/>
              </w:rPr>
              <w:t>4.522</w:t>
            </w:r>
            <w:r>
              <w:fldChar w:fldCharType="end"/>
            </w:r>
          </w:p>
        </w:tc>
        <w:tc>
          <w:tcPr>
            <w:tcW w:w="945" w:type="dxa"/>
            <w:shd w:val="clear" w:color="000000" w:fill="6F656B"/>
            <w:noWrap/>
            <w:vAlign w:val="center"/>
            <w:hideMark/>
          </w:tcPr>
          <w:p w:rsidR="008D406A" w:rsidRPr="002D2C27" w:rsidRDefault="008D406A" w:rsidP="004164CB">
            <w:pPr>
              <w:pStyle w:val="TDGesamt"/>
            </w:pPr>
            <w:r>
              <w:fldChar w:fldCharType="begin"/>
            </w:r>
            <w:r>
              <w:instrText xml:space="preserve"> =SUM(ABOVE) </w:instrText>
            </w:r>
            <w:r>
              <w:fldChar w:fldCharType="separate"/>
            </w:r>
            <w:r w:rsidR="009D75E1">
              <w:rPr>
                <w:noProof/>
              </w:rPr>
              <w:t>15.119</w:t>
            </w:r>
            <w:r>
              <w:fldChar w:fldCharType="end"/>
            </w:r>
          </w:p>
        </w:tc>
        <w:tc>
          <w:tcPr>
            <w:tcW w:w="945" w:type="dxa"/>
            <w:shd w:val="clear" w:color="000000" w:fill="6F656B"/>
            <w:noWrap/>
            <w:vAlign w:val="center"/>
            <w:hideMark/>
          </w:tcPr>
          <w:p w:rsidR="008D406A" w:rsidRPr="002D2C27" w:rsidRDefault="008D406A" w:rsidP="004164CB">
            <w:pPr>
              <w:pStyle w:val="TDGesamt"/>
            </w:pPr>
            <w:r>
              <w:fldChar w:fldCharType="begin"/>
            </w:r>
            <w:r>
              <w:instrText xml:space="preserve"> =SUM(ABOVE) </w:instrText>
            </w:r>
            <w:r>
              <w:fldChar w:fldCharType="separate"/>
            </w:r>
            <w:r w:rsidR="009D75E1">
              <w:rPr>
                <w:noProof/>
              </w:rPr>
              <w:t>102.836</w:t>
            </w:r>
            <w:r>
              <w:fldChar w:fldCharType="end"/>
            </w:r>
            <w:r w:rsidRPr="002D2C27">
              <w:fldChar w:fldCharType="begin"/>
            </w:r>
            <w:r w:rsidRPr="002D2C27">
              <w:instrText xml:space="preserve"> =SUM(D2:D11) </w:instrText>
            </w:r>
            <w:r w:rsidRPr="002D2C27">
              <w:fldChar w:fldCharType="end"/>
            </w:r>
          </w:p>
        </w:tc>
      </w:tr>
    </w:tbl>
    <w:p w:rsidR="008D406A" w:rsidRDefault="008D406A" w:rsidP="00244621">
      <w:pPr>
        <w:pStyle w:val="Fliesstext"/>
      </w:pPr>
    </w:p>
    <w:p w:rsidR="0071046F" w:rsidRDefault="0071046F" w:rsidP="0071046F">
      <w:pPr>
        <w:pStyle w:val="Beschriftung"/>
        <w:keepNext/>
      </w:pPr>
      <w:bookmarkStart w:id="45" w:name="_Toc493865563"/>
      <w:r>
        <w:t xml:space="preserve">Tabelle </w:t>
      </w:r>
      <w:fldSimple w:instr=" SEQ Tabelle \* ARABIC ">
        <w:r w:rsidR="00AB4A3E">
          <w:rPr>
            <w:noProof/>
          </w:rPr>
          <w:t>13</w:t>
        </w:r>
      </w:fldSimple>
      <w:r>
        <w:t>: Einstellungspflichtige Dienstgeber/innen</w:t>
      </w:r>
      <w:bookmarkEnd w:id="45"/>
    </w:p>
    <w:tbl>
      <w:tblPr>
        <w:tblW w:w="3720" w:type="pct"/>
        <w:tblBorders>
          <w:bottom w:val="single" w:sz="8" w:space="0" w:color="FFFFFF"/>
          <w:insideH w:val="single" w:sz="18" w:space="0" w:color="FFFFFF"/>
          <w:insideV w:val="single" w:sz="18" w:space="0" w:color="FFFFFF"/>
        </w:tblBorders>
        <w:tblCellMar>
          <w:left w:w="70" w:type="dxa"/>
          <w:right w:w="70" w:type="dxa"/>
        </w:tblCellMar>
        <w:tblLook w:val="04A0" w:firstRow="1" w:lastRow="0" w:firstColumn="1" w:lastColumn="0" w:noHBand="0" w:noVBand="1"/>
      </w:tblPr>
      <w:tblGrid>
        <w:gridCol w:w="3961"/>
        <w:gridCol w:w="702"/>
        <w:gridCol w:w="1346"/>
        <w:gridCol w:w="843"/>
      </w:tblGrid>
      <w:tr w:rsidR="007C6F3E" w:rsidRPr="00D33680" w:rsidTr="002D2C27">
        <w:trPr>
          <w:trHeight w:val="344"/>
          <w:tblHeader/>
        </w:trPr>
        <w:tc>
          <w:tcPr>
            <w:tcW w:w="2890" w:type="pct"/>
            <w:shd w:val="clear" w:color="000000" w:fill="6F656B"/>
          </w:tcPr>
          <w:p w:rsidR="007C6F3E" w:rsidRDefault="007C6F3E" w:rsidP="009865FB">
            <w:pPr>
              <w:pStyle w:val="THSpalte"/>
            </w:pPr>
            <w:r>
              <w:t>Einstellungspflichtige Dienstgeber/innen</w:t>
            </w:r>
          </w:p>
        </w:tc>
        <w:tc>
          <w:tcPr>
            <w:tcW w:w="512" w:type="pct"/>
            <w:shd w:val="clear" w:color="000000" w:fill="6F656B"/>
            <w:noWrap/>
            <w:vAlign w:val="center"/>
            <w:hideMark/>
          </w:tcPr>
          <w:p w:rsidR="007C6F3E" w:rsidRPr="008B2410" w:rsidRDefault="007C6F3E" w:rsidP="009865FB">
            <w:pPr>
              <w:pStyle w:val="THSpalte"/>
            </w:pPr>
            <w:r>
              <w:t>erfüllt</w:t>
            </w:r>
          </w:p>
        </w:tc>
        <w:tc>
          <w:tcPr>
            <w:tcW w:w="982" w:type="pct"/>
            <w:shd w:val="clear" w:color="000000" w:fill="6F656B"/>
            <w:vAlign w:val="center"/>
          </w:tcPr>
          <w:p w:rsidR="007C6F3E" w:rsidRPr="008B2410" w:rsidRDefault="007C6F3E" w:rsidP="009865FB">
            <w:pPr>
              <w:pStyle w:val="THSpalte"/>
            </w:pPr>
            <w:r>
              <w:t>nicht erfüllt</w:t>
            </w:r>
          </w:p>
        </w:tc>
        <w:tc>
          <w:tcPr>
            <w:tcW w:w="615" w:type="pct"/>
            <w:shd w:val="clear" w:color="000000" w:fill="6F656B"/>
            <w:vAlign w:val="center"/>
            <w:hideMark/>
          </w:tcPr>
          <w:p w:rsidR="007C6F3E" w:rsidRPr="008B2410" w:rsidRDefault="007C6F3E" w:rsidP="009865FB">
            <w:pPr>
              <w:pStyle w:val="THSpalte"/>
            </w:pPr>
            <w:r>
              <w:t>Gesamt</w:t>
            </w:r>
          </w:p>
        </w:tc>
      </w:tr>
      <w:tr w:rsidR="007C6F3E" w:rsidRPr="00FF531F" w:rsidTr="002D2C27">
        <w:trPr>
          <w:trHeight w:val="301"/>
        </w:trPr>
        <w:tc>
          <w:tcPr>
            <w:tcW w:w="2890" w:type="pct"/>
          </w:tcPr>
          <w:p w:rsidR="007C6F3E" w:rsidRPr="00B0490B" w:rsidRDefault="007C6F3E" w:rsidP="009865FB">
            <w:pPr>
              <w:pStyle w:val="Tabellentext"/>
            </w:pPr>
            <w:r>
              <w:t>Beschäftigungspflicht</w:t>
            </w:r>
          </w:p>
        </w:tc>
        <w:tc>
          <w:tcPr>
            <w:tcW w:w="512" w:type="pct"/>
            <w:shd w:val="clear" w:color="auto" w:fill="auto"/>
            <w:noWrap/>
            <w:vAlign w:val="center"/>
            <w:hideMark/>
          </w:tcPr>
          <w:p w:rsidR="007C6F3E" w:rsidRPr="008B2410" w:rsidRDefault="000E2008" w:rsidP="009865FB">
            <w:pPr>
              <w:pStyle w:val="Tabellentext"/>
            </w:pPr>
            <w:r>
              <w:t>4.336</w:t>
            </w:r>
          </w:p>
        </w:tc>
        <w:tc>
          <w:tcPr>
            <w:tcW w:w="982" w:type="pct"/>
            <w:vAlign w:val="center"/>
          </w:tcPr>
          <w:p w:rsidR="007C6F3E" w:rsidRPr="008B2410" w:rsidRDefault="000E2008" w:rsidP="009865FB">
            <w:pPr>
              <w:pStyle w:val="Tabellentext"/>
            </w:pPr>
            <w:r>
              <w:t>15.057</w:t>
            </w:r>
          </w:p>
        </w:tc>
        <w:tc>
          <w:tcPr>
            <w:tcW w:w="615" w:type="pct"/>
            <w:shd w:val="clear" w:color="auto" w:fill="6F656B" w:themeFill="text1"/>
            <w:noWrap/>
            <w:vAlign w:val="center"/>
            <w:hideMark/>
          </w:tcPr>
          <w:p w:rsidR="007C6F3E" w:rsidRPr="008B2410" w:rsidRDefault="00584DF8" w:rsidP="009865FB">
            <w:pPr>
              <w:pStyle w:val="TDGesamt"/>
            </w:pPr>
            <w:r>
              <w:fldChar w:fldCharType="begin"/>
            </w:r>
            <w:r>
              <w:instrText xml:space="preserve"> =SUM(B2:C2) </w:instrText>
            </w:r>
            <w:r>
              <w:fldChar w:fldCharType="separate"/>
            </w:r>
            <w:r>
              <w:rPr>
                <w:noProof/>
              </w:rPr>
              <w:t>19.393</w:t>
            </w:r>
            <w:r>
              <w:fldChar w:fldCharType="end"/>
            </w:r>
          </w:p>
        </w:tc>
      </w:tr>
      <w:tr w:rsidR="007C6F3E" w:rsidRPr="00FF531F" w:rsidTr="002D2C27">
        <w:trPr>
          <w:trHeight w:val="301"/>
        </w:trPr>
        <w:tc>
          <w:tcPr>
            <w:tcW w:w="2890" w:type="pct"/>
          </w:tcPr>
          <w:p w:rsidR="007C6F3E" w:rsidRPr="00B0490B" w:rsidRDefault="007C6F3E" w:rsidP="009865FB">
            <w:pPr>
              <w:pStyle w:val="Tabellentext"/>
            </w:pPr>
            <w:r>
              <w:t>Anteil in %</w:t>
            </w:r>
          </w:p>
        </w:tc>
        <w:tc>
          <w:tcPr>
            <w:tcW w:w="512" w:type="pct"/>
            <w:shd w:val="clear" w:color="auto" w:fill="auto"/>
            <w:noWrap/>
            <w:vAlign w:val="center"/>
          </w:tcPr>
          <w:p w:rsidR="007C6F3E" w:rsidRPr="00B0490B" w:rsidRDefault="00584DF8" w:rsidP="009865FB">
            <w:pPr>
              <w:pStyle w:val="Tabellentext"/>
            </w:pPr>
            <w:r>
              <w:t>22,36</w:t>
            </w:r>
          </w:p>
        </w:tc>
        <w:tc>
          <w:tcPr>
            <w:tcW w:w="982" w:type="pct"/>
            <w:vAlign w:val="center"/>
          </w:tcPr>
          <w:p w:rsidR="007C6F3E" w:rsidRPr="00B0490B" w:rsidRDefault="00584DF8" w:rsidP="009865FB">
            <w:pPr>
              <w:pStyle w:val="Tabellentext"/>
            </w:pPr>
            <w:r>
              <w:t>77,64</w:t>
            </w:r>
          </w:p>
        </w:tc>
        <w:tc>
          <w:tcPr>
            <w:tcW w:w="615" w:type="pct"/>
            <w:shd w:val="clear" w:color="auto" w:fill="6F656B" w:themeFill="text1"/>
            <w:noWrap/>
            <w:vAlign w:val="center"/>
          </w:tcPr>
          <w:p w:rsidR="007C6F3E" w:rsidRPr="008B2410" w:rsidRDefault="00584DF8" w:rsidP="009865FB">
            <w:pPr>
              <w:pStyle w:val="TDGesamt"/>
            </w:pPr>
            <w:r>
              <w:fldChar w:fldCharType="begin"/>
            </w:r>
            <w:r>
              <w:instrText xml:space="preserve"> =SUM(B3:C3) </w:instrText>
            </w:r>
            <w:r>
              <w:fldChar w:fldCharType="separate"/>
            </w:r>
            <w:r>
              <w:rPr>
                <w:noProof/>
              </w:rPr>
              <w:t>100</w:t>
            </w:r>
            <w:r>
              <w:fldChar w:fldCharType="end"/>
            </w:r>
          </w:p>
        </w:tc>
      </w:tr>
    </w:tbl>
    <w:p w:rsidR="008D406A" w:rsidRDefault="008D406A" w:rsidP="00244621">
      <w:pPr>
        <w:pStyle w:val="Beschriftung"/>
        <w:keepNext/>
      </w:pPr>
    </w:p>
    <w:p w:rsidR="00244621" w:rsidRDefault="00244621" w:rsidP="00244621">
      <w:pPr>
        <w:pStyle w:val="Beschriftung"/>
        <w:keepNext/>
      </w:pPr>
      <w:bookmarkStart w:id="46" w:name="_Toc493865564"/>
      <w:r>
        <w:t xml:space="preserve">Tabelle </w:t>
      </w:r>
      <w:fldSimple w:instr=" SEQ Tabelle \* ARABIC ">
        <w:r w:rsidR="00AB4A3E">
          <w:rPr>
            <w:noProof/>
          </w:rPr>
          <w:t>14</w:t>
        </w:r>
      </w:fldSimple>
      <w:r>
        <w:t>: erwerbstätige begünstigte Behinderte</w:t>
      </w:r>
      <w:bookmarkEnd w:id="46"/>
    </w:p>
    <w:tbl>
      <w:tblPr>
        <w:tblW w:w="10426"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976"/>
        <w:gridCol w:w="945"/>
        <w:gridCol w:w="945"/>
        <w:gridCol w:w="945"/>
        <w:gridCol w:w="945"/>
        <w:gridCol w:w="945"/>
        <w:gridCol w:w="945"/>
        <w:gridCol w:w="945"/>
        <w:gridCol w:w="945"/>
        <w:gridCol w:w="945"/>
        <w:gridCol w:w="945"/>
      </w:tblGrid>
      <w:tr w:rsidR="002D2C27" w:rsidRPr="00D33680" w:rsidTr="009865FB">
        <w:trPr>
          <w:trHeight w:val="344"/>
          <w:tblHeader/>
        </w:trPr>
        <w:tc>
          <w:tcPr>
            <w:tcW w:w="976" w:type="dxa"/>
            <w:shd w:val="clear" w:color="auto" w:fill="auto"/>
            <w:noWrap/>
            <w:vAlign w:val="bottom"/>
            <w:hideMark/>
          </w:tcPr>
          <w:p w:rsidR="002D2C27" w:rsidRPr="00221C4E" w:rsidRDefault="002D2C27" w:rsidP="002D2C27"/>
        </w:tc>
        <w:tc>
          <w:tcPr>
            <w:tcW w:w="945" w:type="dxa"/>
            <w:shd w:val="clear" w:color="000000" w:fill="6F656B"/>
            <w:noWrap/>
            <w:vAlign w:val="center"/>
            <w:hideMark/>
          </w:tcPr>
          <w:p w:rsidR="002D2C27" w:rsidRPr="002D2C27" w:rsidRDefault="002D2C27" w:rsidP="002D2C27">
            <w:pPr>
              <w:pStyle w:val="THSpalte"/>
            </w:pPr>
            <w:r>
              <w:t>Bgld.</w:t>
            </w:r>
          </w:p>
        </w:tc>
        <w:tc>
          <w:tcPr>
            <w:tcW w:w="945" w:type="dxa"/>
            <w:shd w:val="clear" w:color="000000" w:fill="6F656B"/>
            <w:vAlign w:val="center"/>
          </w:tcPr>
          <w:p w:rsidR="002D2C27" w:rsidRPr="002D2C27" w:rsidRDefault="002D2C27" w:rsidP="002D2C27">
            <w:pPr>
              <w:pStyle w:val="THSpalte"/>
            </w:pPr>
            <w:r>
              <w:t>Ktn.</w:t>
            </w:r>
          </w:p>
        </w:tc>
        <w:tc>
          <w:tcPr>
            <w:tcW w:w="945" w:type="dxa"/>
            <w:shd w:val="clear" w:color="000000" w:fill="6F656B"/>
            <w:vAlign w:val="center"/>
          </w:tcPr>
          <w:p w:rsidR="002D2C27" w:rsidRPr="002D2C27" w:rsidRDefault="002D2C27" w:rsidP="002D2C27">
            <w:pPr>
              <w:pStyle w:val="THSpalte"/>
            </w:pPr>
            <w:r>
              <w:t>NÖ.</w:t>
            </w:r>
          </w:p>
        </w:tc>
        <w:tc>
          <w:tcPr>
            <w:tcW w:w="945" w:type="dxa"/>
            <w:shd w:val="clear" w:color="000000" w:fill="6F656B"/>
            <w:vAlign w:val="center"/>
          </w:tcPr>
          <w:p w:rsidR="002D2C27" w:rsidRPr="002D2C27" w:rsidRDefault="002D2C27" w:rsidP="002D2C27">
            <w:pPr>
              <w:pStyle w:val="THSpalte"/>
            </w:pPr>
            <w:r>
              <w:t>OÖ</w:t>
            </w:r>
            <w:r w:rsidRPr="002D2C27">
              <w:t>.</w:t>
            </w:r>
          </w:p>
        </w:tc>
        <w:tc>
          <w:tcPr>
            <w:tcW w:w="945" w:type="dxa"/>
            <w:shd w:val="clear" w:color="000000" w:fill="6F656B"/>
            <w:vAlign w:val="center"/>
          </w:tcPr>
          <w:p w:rsidR="002D2C27" w:rsidRPr="002D2C27" w:rsidRDefault="002D2C27" w:rsidP="002D2C27">
            <w:pPr>
              <w:pStyle w:val="THSpalte"/>
            </w:pPr>
            <w:r>
              <w:t>Sbg.</w:t>
            </w:r>
          </w:p>
        </w:tc>
        <w:tc>
          <w:tcPr>
            <w:tcW w:w="945" w:type="dxa"/>
            <w:shd w:val="clear" w:color="000000" w:fill="6F656B"/>
            <w:vAlign w:val="center"/>
          </w:tcPr>
          <w:p w:rsidR="002D2C27" w:rsidRPr="002D2C27" w:rsidRDefault="002D2C27" w:rsidP="002D2C27">
            <w:pPr>
              <w:pStyle w:val="THSpalte"/>
            </w:pPr>
            <w:r>
              <w:t>Stmk.</w:t>
            </w:r>
          </w:p>
        </w:tc>
        <w:tc>
          <w:tcPr>
            <w:tcW w:w="945" w:type="dxa"/>
            <w:shd w:val="clear" w:color="000000" w:fill="6F656B"/>
            <w:vAlign w:val="center"/>
          </w:tcPr>
          <w:p w:rsidR="002D2C27" w:rsidRPr="002D2C27" w:rsidRDefault="002D2C27" w:rsidP="002D2C27">
            <w:pPr>
              <w:pStyle w:val="THSpalte"/>
            </w:pPr>
            <w:r>
              <w:t>Tirol</w:t>
            </w:r>
          </w:p>
        </w:tc>
        <w:tc>
          <w:tcPr>
            <w:tcW w:w="945" w:type="dxa"/>
            <w:shd w:val="clear" w:color="000000" w:fill="6F656B"/>
            <w:vAlign w:val="center"/>
          </w:tcPr>
          <w:p w:rsidR="002D2C27" w:rsidRPr="002D2C27" w:rsidRDefault="002D2C27" w:rsidP="002D2C27">
            <w:pPr>
              <w:pStyle w:val="THSpalte"/>
            </w:pPr>
            <w:r>
              <w:t>Vbg.</w:t>
            </w:r>
          </w:p>
        </w:tc>
        <w:tc>
          <w:tcPr>
            <w:tcW w:w="945" w:type="dxa"/>
            <w:shd w:val="clear" w:color="000000" w:fill="6F656B"/>
            <w:noWrap/>
            <w:vAlign w:val="center"/>
            <w:hideMark/>
          </w:tcPr>
          <w:p w:rsidR="002D2C27" w:rsidRPr="002D2C27" w:rsidRDefault="002D2C27" w:rsidP="002D2C27">
            <w:pPr>
              <w:pStyle w:val="THSpalte"/>
            </w:pPr>
            <w:r>
              <w:t>Wien</w:t>
            </w:r>
          </w:p>
        </w:tc>
        <w:tc>
          <w:tcPr>
            <w:tcW w:w="945" w:type="dxa"/>
            <w:shd w:val="clear" w:color="000000" w:fill="6F656B"/>
            <w:vAlign w:val="center"/>
            <w:hideMark/>
          </w:tcPr>
          <w:p w:rsidR="002D2C27" w:rsidRPr="002D2C27" w:rsidRDefault="002D2C27" w:rsidP="002D2C27">
            <w:pPr>
              <w:pStyle w:val="THSpalte"/>
            </w:pPr>
            <w:r>
              <w:t>Gesamt</w:t>
            </w:r>
          </w:p>
        </w:tc>
      </w:tr>
      <w:tr w:rsidR="009D75E1" w:rsidRPr="00FF531F" w:rsidTr="000A0B16">
        <w:trPr>
          <w:trHeight w:val="301"/>
        </w:trPr>
        <w:tc>
          <w:tcPr>
            <w:tcW w:w="976" w:type="dxa"/>
            <w:shd w:val="clear" w:color="000000" w:fill="6F656B"/>
            <w:noWrap/>
            <w:vAlign w:val="bottom"/>
            <w:hideMark/>
          </w:tcPr>
          <w:p w:rsidR="009D75E1" w:rsidRPr="009D75E1" w:rsidRDefault="009D75E1" w:rsidP="002D2C27">
            <w:pPr>
              <w:pStyle w:val="THZeile"/>
            </w:pPr>
            <w:r w:rsidRPr="009D75E1">
              <w:t>Männer</w:t>
            </w:r>
          </w:p>
        </w:tc>
        <w:tc>
          <w:tcPr>
            <w:tcW w:w="945" w:type="dxa"/>
            <w:shd w:val="clear" w:color="auto" w:fill="auto"/>
            <w:noWrap/>
            <w:vAlign w:val="center"/>
            <w:hideMark/>
          </w:tcPr>
          <w:p w:rsidR="009D75E1" w:rsidRPr="009D75E1" w:rsidRDefault="00054983" w:rsidP="009D75E1">
            <w:r>
              <w:t>821</w:t>
            </w:r>
          </w:p>
        </w:tc>
        <w:tc>
          <w:tcPr>
            <w:tcW w:w="945" w:type="dxa"/>
            <w:vAlign w:val="center"/>
          </w:tcPr>
          <w:p w:rsidR="009D75E1" w:rsidRPr="009D75E1" w:rsidRDefault="009D75E1" w:rsidP="00054983">
            <w:r w:rsidRPr="009D75E1">
              <w:t>2.771</w:t>
            </w:r>
          </w:p>
        </w:tc>
        <w:tc>
          <w:tcPr>
            <w:tcW w:w="945" w:type="dxa"/>
            <w:vAlign w:val="center"/>
          </w:tcPr>
          <w:p w:rsidR="009D75E1" w:rsidRPr="009D75E1" w:rsidRDefault="00054983" w:rsidP="00054983">
            <w:r>
              <w:t>5.776</w:t>
            </w:r>
          </w:p>
        </w:tc>
        <w:tc>
          <w:tcPr>
            <w:tcW w:w="945" w:type="dxa"/>
            <w:vAlign w:val="center"/>
          </w:tcPr>
          <w:p w:rsidR="009D75E1" w:rsidRPr="009D75E1" w:rsidRDefault="009D75E1" w:rsidP="00054983">
            <w:r w:rsidRPr="009D75E1">
              <w:t>8.064</w:t>
            </w:r>
          </w:p>
        </w:tc>
        <w:tc>
          <w:tcPr>
            <w:tcW w:w="945" w:type="dxa"/>
            <w:vAlign w:val="center"/>
          </w:tcPr>
          <w:p w:rsidR="009D75E1" w:rsidRPr="009D75E1" w:rsidRDefault="009D75E1" w:rsidP="00054983">
            <w:r w:rsidRPr="009D75E1">
              <w:t>1.850</w:t>
            </w:r>
          </w:p>
        </w:tc>
        <w:tc>
          <w:tcPr>
            <w:tcW w:w="945" w:type="dxa"/>
            <w:vAlign w:val="center"/>
          </w:tcPr>
          <w:p w:rsidR="009D75E1" w:rsidRPr="009D75E1" w:rsidRDefault="00054983" w:rsidP="00054983">
            <w:r>
              <w:t>6.140</w:t>
            </w:r>
          </w:p>
        </w:tc>
        <w:tc>
          <w:tcPr>
            <w:tcW w:w="945" w:type="dxa"/>
            <w:vAlign w:val="center"/>
          </w:tcPr>
          <w:p w:rsidR="009D75E1" w:rsidRPr="009D75E1" w:rsidRDefault="009D75E1" w:rsidP="00054983">
            <w:r w:rsidRPr="009D75E1">
              <w:t>2.795</w:t>
            </w:r>
          </w:p>
        </w:tc>
        <w:tc>
          <w:tcPr>
            <w:tcW w:w="945" w:type="dxa"/>
            <w:vAlign w:val="center"/>
          </w:tcPr>
          <w:p w:rsidR="009D75E1" w:rsidRPr="009D75E1" w:rsidRDefault="009D75E1" w:rsidP="00054983">
            <w:r w:rsidRPr="009D75E1">
              <w:t>1.554</w:t>
            </w:r>
          </w:p>
        </w:tc>
        <w:tc>
          <w:tcPr>
            <w:tcW w:w="945" w:type="dxa"/>
            <w:shd w:val="clear" w:color="auto" w:fill="auto"/>
            <w:noWrap/>
            <w:vAlign w:val="center"/>
            <w:hideMark/>
          </w:tcPr>
          <w:p w:rsidR="009D75E1" w:rsidRPr="009D75E1" w:rsidRDefault="009D75E1" w:rsidP="009D75E1">
            <w:r w:rsidRPr="009D75E1">
              <w:t>5.897</w:t>
            </w:r>
          </w:p>
        </w:tc>
        <w:tc>
          <w:tcPr>
            <w:tcW w:w="945" w:type="dxa"/>
            <w:shd w:val="clear" w:color="auto" w:fill="6F656B" w:themeFill="text1"/>
            <w:noWrap/>
            <w:vAlign w:val="center"/>
            <w:hideMark/>
          </w:tcPr>
          <w:p w:rsidR="009D75E1" w:rsidRPr="009D75E1" w:rsidRDefault="009D75E1" w:rsidP="002D2C27">
            <w:pPr>
              <w:pStyle w:val="TDGesamt"/>
            </w:pPr>
            <w:r w:rsidRPr="009D75E1">
              <w:fldChar w:fldCharType="begin"/>
            </w:r>
            <w:r w:rsidRPr="009D75E1">
              <w:instrText xml:space="preserve"> =SUM(B2:J2) </w:instrText>
            </w:r>
            <w:r w:rsidRPr="009D75E1">
              <w:fldChar w:fldCharType="separate"/>
            </w:r>
            <w:r>
              <w:rPr>
                <w:noProof/>
              </w:rPr>
              <w:t>35.668</w:t>
            </w:r>
            <w:r w:rsidRPr="009D75E1">
              <w:fldChar w:fldCharType="end"/>
            </w:r>
          </w:p>
        </w:tc>
      </w:tr>
      <w:tr w:rsidR="009D75E1" w:rsidRPr="00FF531F" w:rsidTr="000A0B16">
        <w:trPr>
          <w:trHeight w:val="301"/>
        </w:trPr>
        <w:tc>
          <w:tcPr>
            <w:tcW w:w="976" w:type="dxa"/>
            <w:shd w:val="clear" w:color="000000" w:fill="6F656B"/>
            <w:noWrap/>
            <w:vAlign w:val="bottom"/>
            <w:hideMark/>
          </w:tcPr>
          <w:p w:rsidR="009D75E1" w:rsidRPr="009D75E1" w:rsidRDefault="009D75E1" w:rsidP="002D2C27">
            <w:pPr>
              <w:pStyle w:val="THZeile"/>
            </w:pPr>
            <w:r w:rsidRPr="009D75E1">
              <w:t>Frauen</w:t>
            </w:r>
          </w:p>
        </w:tc>
        <w:tc>
          <w:tcPr>
            <w:tcW w:w="945" w:type="dxa"/>
            <w:shd w:val="clear" w:color="auto" w:fill="E2DFE1" w:themeFill="text1" w:themeFillTint="33"/>
            <w:noWrap/>
            <w:hideMark/>
          </w:tcPr>
          <w:p w:rsidR="009D75E1" w:rsidRPr="009D75E1" w:rsidRDefault="009D75E1" w:rsidP="00054983">
            <w:r w:rsidRPr="009D75E1">
              <w:t>639</w:t>
            </w:r>
          </w:p>
        </w:tc>
        <w:tc>
          <w:tcPr>
            <w:tcW w:w="945" w:type="dxa"/>
            <w:shd w:val="clear" w:color="auto" w:fill="E2DFE1" w:themeFill="text1" w:themeFillTint="33"/>
          </w:tcPr>
          <w:p w:rsidR="009D75E1" w:rsidRPr="009D75E1" w:rsidRDefault="009D75E1" w:rsidP="00054983">
            <w:r w:rsidRPr="009D75E1">
              <w:t>2.235</w:t>
            </w:r>
          </w:p>
        </w:tc>
        <w:tc>
          <w:tcPr>
            <w:tcW w:w="945" w:type="dxa"/>
            <w:shd w:val="clear" w:color="auto" w:fill="E2DFE1" w:themeFill="text1" w:themeFillTint="33"/>
          </w:tcPr>
          <w:p w:rsidR="009D75E1" w:rsidRPr="009D75E1" w:rsidRDefault="009D75E1" w:rsidP="00054983">
            <w:r w:rsidRPr="009D75E1">
              <w:t>3.895</w:t>
            </w:r>
          </w:p>
        </w:tc>
        <w:tc>
          <w:tcPr>
            <w:tcW w:w="945" w:type="dxa"/>
            <w:shd w:val="clear" w:color="auto" w:fill="E2DFE1" w:themeFill="text1" w:themeFillTint="33"/>
          </w:tcPr>
          <w:p w:rsidR="009D75E1" w:rsidRPr="009D75E1" w:rsidRDefault="009D75E1" w:rsidP="00054983">
            <w:r w:rsidRPr="009D75E1">
              <w:t>4.649</w:t>
            </w:r>
          </w:p>
        </w:tc>
        <w:tc>
          <w:tcPr>
            <w:tcW w:w="945" w:type="dxa"/>
            <w:shd w:val="clear" w:color="auto" w:fill="E2DFE1" w:themeFill="text1" w:themeFillTint="33"/>
          </w:tcPr>
          <w:p w:rsidR="009D75E1" w:rsidRPr="009D75E1" w:rsidRDefault="00054983" w:rsidP="00054983">
            <w:r>
              <w:t>1.253</w:t>
            </w:r>
          </w:p>
        </w:tc>
        <w:tc>
          <w:tcPr>
            <w:tcW w:w="945" w:type="dxa"/>
            <w:shd w:val="clear" w:color="auto" w:fill="E2DFE1" w:themeFill="text1" w:themeFillTint="33"/>
          </w:tcPr>
          <w:p w:rsidR="009D75E1" w:rsidRPr="009D75E1" w:rsidRDefault="009D75E1" w:rsidP="00054983">
            <w:r w:rsidRPr="009D75E1">
              <w:t>4.403</w:t>
            </w:r>
          </w:p>
        </w:tc>
        <w:tc>
          <w:tcPr>
            <w:tcW w:w="945" w:type="dxa"/>
            <w:shd w:val="clear" w:color="auto" w:fill="E2DFE1" w:themeFill="text1" w:themeFillTint="33"/>
          </w:tcPr>
          <w:p w:rsidR="009D75E1" w:rsidRPr="009D75E1" w:rsidRDefault="009D75E1" w:rsidP="00054983">
            <w:r w:rsidRPr="009D75E1">
              <w:t>1.840</w:t>
            </w:r>
          </w:p>
        </w:tc>
        <w:tc>
          <w:tcPr>
            <w:tcW w:w="945" w:type="dxa"/>
            <w:shd w:val="clear" w:color="auto" w:fill="E2DFE1" w:themeFill="text1" w:themeFillTint="33"/>
          </w:tcPr>
          <w:p w:rsidR="009D75E1" w:rsidRPr="009D75E1" w:rsidRDefault="009D75E1" w:rsidP="00054983">
            <w:r w:rsidRPr="009D75E1">
              <w:t>873</w:t>
            </w:r>
          </w:p>
        </w:tc>
        <w:tc>
          <w:tcPr>
            <w:tcW w:w="945" w:type="dxa"/>
            <w:shd w:val="clear" w:color="auto" w:fill="E2DFE1" w:themeFill="text1" w:themeFillTint="33"/>
            <w:noWrap/>
            <w:hideMark/>
          </w:tcPr>
          <w:p w:rsidR="009D75E1" w:rsidRPr="009D75E1" w:rsidRDefault="009D75E1" w:rsidP="000A0B16">
            <w:r w:rsidRPr="009D75E1">
              <w:t>5.135</w:t>
            </w:r>
          </w:p>
        </w:tc>
        <w:tc>
          <w:tcPr>
            <w:tcW w:w="945" w:type="dxa"/>
            <w:shd w:val="clear" w:color="auto" w:fill="6F656B" w:themeFill="text1"/>
            <w:noWrap/>
            <w:vAlign w:val="center"/>
            <w:hideMark/>
          </w:tcPr>
          <w:p w:rsidR="009D75E1" w:rsidRPr="009D75E1" w:rsidRDefault="009D75E1" w:rsidP="002D2C27">
            <w:pPr>
              <w:pStyle w:val="TDGesamt"/>
            </w:pPr>
            <w:r w:rsidRPr="009D75E1">
              <w:fldChar w:fldCharType="begin"/>
            </w:r>
            <w:r w:rsidRPr="009D75E1">
              <w:instrText xml:space="preserve"> =SUM(B3:J3) </w:instrText>
            </w:r>
            <w:r w:rsidRPr="009D75E1">
              <w:fldChar w:fldCharType="separate"/>
            </w:r>
            <w:r>
              <w:rPr>
                <w:noProof/>
              </w:rPr>
              <w:t>24.922</w:t>
            </w:r>
            <w:r w:rsidRPr="009D75E1">
              <w:fldChar w:fldCharType="end"/>
            </w:r>
          </w:p>
        </w:tc>
      </w:tr>
      <w:tr w:rsidR="002D2C27" w:rsidRPr="00D33680" w:rsidTr="008D406A">
        <w:trPr>
          <w:trHeight w:val="301"/>
        </w:trPr>
        <w:tc>
          <w:tcPr>
            <w:tcW w:w="976" w:type="dxa"/>
            <w:shd w:val="clear" w:color="000000" w:fill="6F656B"/>
            <w:noWrap/>
            <w:vAlign w:val="bottom"/>
            <w:hideMark/>
          </w:tcPr>
          <w:p w:rsidR="002D2C27" w:rsidRPr="002D2C27" w:rsidRDefault="002D2C27" w:rsidP="002D2C27">
            <w:pPr>
              <w:pStyle w:val="THZeileGesamt"/>
            </w:pPr>
            <w:r>
              <w:t>Gesamt</w:t>
            </w:r>
          </w:p>
        </w:tc>
        <w:tc>
          <w:tcPr>
            <w:tcW w:w="945" w:type="dxa"/>
            <w:shd w:val="clear" w:color="000000" w:fill="6F656B"/>
            <w:noWrap/>
            <w:vAlign w:val="center"/>
          </w:tcPr>
          <w:p w:rsidR="002D2C27" w:rsidRPr="002D2C27" w:rsidRDefault="008D406A" w:rsidP="005A2E6F">
            <w:pPr>
              <w:pStyle w:val="TDGesamt"/>
            </w:pPr>
            <w:r>
              <w:fldChar w:fldCharType="begin"/>
            </w:r>
            <w:r>
              <w:instrText xml:space="preserve"> =SUM(ABOVE) </w:instrText>
            </w:r>
            <w:r>
              <w:fldChar w:fldCharType="separate"/>
            </w:r>
            <w:r w:rsidR="009D75E1">
              <w:rPr>
                <w:noProof/>
              </w:rPr>
              <w:t>1460</w:t>
            </w:r>
            <w:r>
              <w:fldChar w:fldCharType="end"/>
            </w:r>
          </w:p>
        </w:tc>
        <w:tc>
          <w:tcPr>
            <w:tcW w:w="945" w:type="dxa"/>
            <w:shd w:val="clear" w:color="000000" w:fill="6F656B"/>
          </w:tcPr>
          <w:p w:rsidR="002D2C27" w:rsidRDefault="008D406A" w:rsidP="009865FB">
            <w:pPr>
              <w:pStyle w:val="TDGesamt"/>
            </w:pPr>
            <w:r>
              <w:fldChar w:fldCharType="begin"/>
            </w:r>
            <w:r>
              <w:instrText xml:space="preserve"> =SUM(ABOVE) </w:instrText>
            </w:r>
            <w:r>
              <w:fldChar w:fldCharType="separate"/>
            </w:r>
            <w:r w:rsidR="009D75E1">
              <w:rPr>
                <w:noProof/>
              </w:rPr>
              <w:t>5.006</w:t>
            </w:r>
            <w:r>
              <w:fldChar w:fldCharType="end"/>
            </w:r>
          </w:p>
        </w:tc>
        <w:tc>
          <w:tcPr>
            <w:tcW w:w="945" w:type="dxa"/>
            <w:shd w:val="clear" w:color="000000" w:fill="6F656B"/>
          </w:tcPr>
          <w:p w:rsidR="002D2C27" w:rsidRDefault="008D406A" w:rsidP="009865FB">
            <w:pPr>
              <w:pStyle w:val="TDGesamt"/>
            </w:pPr>
            <w:r>
              <w:fldChar w:fldCharType="begin"/>
            </w:r>
            <w:r>
              <w:instrText xml:space="preserve"> =SUM(ABOVE) </w:instrText>
            </w:r>
            <w:r>
              <w:fldChar w:fldCharType="separate"/>
            </w:r>
            <w:r w:rsidR="009D75E1">
              <w:rPr>
                <w:noProof/>
              </w:rPr>
              <w:t>9.671</w:t>
            </w:r>
            <w:r>
              <w:fldChar w:fldCharType="end"/>
            </w:r>
          </w:p>
        </w:tc>
        <w:tc>
          <w:tcPr>
            <w:tcW w:w="945" w:type="dxa"/>
            <w:shd w:val="clear" w:color="000000" w:fill="6F656B"/>
          </w:tcPr>
          <w:p w:rsidR="002D2C27" w:rsidRDefault="008D406A" w:rsidP="009865FB">
            <w:pPr>
              <w:pStyle w:val="TDGesamt"/>
            </w:pPr>
            <w:r>
              <w:fldChar w:fldCharType="begin"/>
            </w:r>
            <w:r>
              <w:instrText xml:space="preserve"> =SUM(ABOVE) </w:instrText>
            </w:r>
            <w:r>
              <w:fldChar w:fldCharType="separate"/>
            </w:r>
            <w:r w:rsidR="009D75E1">
              <w:rPr>
                <w:noProof/>
              </w:rPr>
              <w:t>12.713</w:t>
            </w:r>
            <w:r>
              <w:fldChar w:fldCharType="end"/>
            </w:r>
          </w:p>
        </w:tc>
        <w:tc>
          <w:tcPr>
            <w:tcW w:w="945" w:type="dxa"/>
            <w:shd w:val="clear" w:color="000000" w:fill="6F656B"/>
          </w:tcPr>
          <w:p w:rsidR="002D2C27" w:rsidRDefault="008D406A" w:rsidP="009865FB">
            <w:pPr>
              <w:pStyle w:val="TDGesamt"/>
            </w:pPr>
            <w:r>
              <w:fldChar w:fldCharType="begin"/>
            </w:r>
            <w:r>
              <w:instrText xml:space="preserve"> =SUM(ABOVE) </w:instrText>
            </w:r>
            <w:r>
              <w:fldChar w:fldCharType="separate"/>
            </w:r>
            <w:r w:rsidR="009D75E1">
              <w:rPr>
                <w:noProof/>
              </w:rPr>
              <w:t>3.103</w:t>
            </w:r>
            <w:r>
              <w:fldChar w:fldCharType="end"/>
            </w:r>
          </w:p>
        </w:tc>
        <w:tc>
          <w:tcPr>
            <w:tcW w:w="945" w:type="dxa"/>
            <w:shd w:val="clear" w:color="000000" w:fill="6F656B"/>
          </w:tcPr>
          <w:p w:rsidR="002D2C27" w:rsidRDefault="008D406A" w:rsidP="009865FB">
            <w:pPr>
              <w:pStyle w:val="TDGesamt"/>
            </w:pPr>
            <w:r>
              <w:fldChar w:fldCharType="begin"/>
            </w:r>
            <w:r>
              <w:instrText xml:space="preserve"> =SUM(ABOVE) </w:instrText>
            </w:r>
            <w:r>
              <w:fldChar w:fldCharType="separate"/>
            </w:r>
            <w:r w:rsidR="009D75E1">
              <w:rPr>
                <w:noProof/>
              </w:rPr>
              <w:t>10.543</w:t>
            </w:r>
            <w:r>
              <w:fldChar w:fldCharType="end"/>
            </w:r>
          </w:p>
        </w:tc>
        <w:tc>
          <w:tcPr>
            <w:tcW w:w="945" w:type="dxa"/>
            <w:shd w:val="clear" w:color="000000" w:fill="6F656B"/>
          </w:tcPr>
          <w:p w:rsidR="002D2C27" w:rsidRDefault="008D406A" w:rsidP="009865FB">
            <w:pPr>
              <w:pStyle w:val="TDGesamt"/>
            </w:pPr>
            <w:r>
              <w:fldChar w:fldCharType="begin"/>
            </w:r>
            <w:r>
              <w:instrText xml:space="preserve"> =SUM(ABOVE) </w:instrText>
            </w:r>
            <w:r>
              <w:fldChar w:fldCharType="separate"/>
            </w:r>
            <w:r w:rsidR="009D75E1">
              <w:rPr>
                <w:noProof/>
              </w:rPr>
              <w:t>4.635</w:t>
            </w:r>
            <w:r>
              <w:fldChar w:fldCharType="end"/>
            </w:r>
          </w:p>
        </w:tc>
        <w:tc>
          <w:tcPr>
            <w:tcW w:w="945" w:type="dxa"/>
            <w:shd w:val="clear" w:color="000000" w:fill="6F656B"/>
          </w:tcPr>
          <w:p w:rsidR="002D2C27" w:rsidRDefault="008D406A" w:rsidP="009865FB">
            <w:pPr>
              <w:pStyle w:val="TDGesamt"/>
            </w:pPr>
            <w:r>
              <w:fldChar w:fldCharType="begin"/>
            </w:r>
            <w:r>
              <w:instrText xml:space="preserve"> =SUM(ABOVE) </w:instrText>
            </w:r>
            <w:r>
              <w:fldChar w:fldCharType="separate"/>
            </w:r>
            <w:r w:rsidR="009D75E1">
              <w:rPr>
                <w:noProof/>
              </w:rPr>
              <w:t>2.427</w:t>
            </w:r>
            <w:r>
              <w:fldChar w:fldCharType="end"/>
            </w:r>
          </w:p>
        </w:tc>
        <w:tc>
          <w:tcPr>
            <w:tcW w:w="945" w:type="dxa"/>
            <w:shd w:val="clear" w:color="000000" w:fill="6F656B"/>
            <w:noWrap/>
            <w:vAlign w:val="center"/>
            <w:hideMark/>
          </w:tcPr>
          <w:p w:rsidR="002D2C27" w:rsidRPr="002D2C27" w:rsidRDefault="008D406A" w:rsidP="008D406A">
            <w:pPr>
              <w:pStyle w:val="TDGesamt"/>
            </w:pPr>
            <w:r>
              <w:fldChar w:fldCharType="begin"/>
            </w:r>
            <w:r>
              <w:instrText xml:space="preserve"> =SUM(ABOVE) </w:instrText>
            </w:r>
            <w:r>
              <w:fldChar w:fldCharType="separate"/>
            </w:r>
            <w:r w:rsidR="009D75E1">
              <w:rPr>
                <w:noProof/>
              </w:rPr>
              <w:t>11.032</w:t>
            </w:r>
            <w:r>
              <w:fldChar w:fldCharType="end"/>
            </w:r>
          </w:p>
        </w:tc>
        <w:tc>
          <w:tcPr>
            <w:tcW w:w="945" w:type="dxa"/>
            <w:shd w:val="clear" w:color="000000" w:fill="6F656B"/>
            <w:noWrap/>
            <w:vAlign w:val="center"/>
            <w:hideMark/>
          </w:tcPr>
          <w:p w:rsidR="002D2C27" w:rsidRPr="002D2C27" w:rsidRDefault="008D406A" w:rsidP="008D406A">
            <w:pPr>
              <w:pStyle w:val="TDGesamt"/>
            </w:pPr>
            <w:r>
              <w:fldChar w:fldCharType="begin"/>
            </w:r>
            <w:r>
              <w:instrText xml:space="preserve"> =SUM(ABOVE) </w:instrText>
            </w:r>
            <w:r>
              <w:fldChar w:fldCharType="separate"/>
            </w:r>
            <w:r w:rsidR="009D75E1">
              <w:rPr>
                <w:noProof/>
              </w:rPr>
              <w:t>60.590</w:t>
            </w:r>
            <w:r>
              <w:fldChar w:fldCharType="end"/>
            </w:r>
            <w:r w:rsidR="002D2C27" w:rsidRPr="002D2C27">
              <w:fldChar w:fldCharType="begin"/>
            </w:r>
            <w:r w:rsidR="002D2C27" w:rsidRPr="002D2C27">
              <w:instrText xml:space="preserve"> =SUM(D2:D11) </w:instrText>
            </w:r>
            <w:r w:rsidR="002D2C27" w:rsidRPr="002D2C27">
              <w:fldChar w:fldCharType="end"/>
            </w:r>
          </w:p>
        </w:tc>
      </w:tr>
    </w:tbl>
    <w:p w:rsidR="007C6F3E" w:rsidRDefault="007C6F3E" w:rsidP="002151F8">
      <w:pPr>
        <w:pStyle w:val="Fliesstext"/>
      </w:pPr>
    </w:p>
    <w:p w:rsidR="00244621" w:rsidRDefault="00244621" w:rsidP="00244621">
      <w:pPr>
        <w:pStyle w:val="Beschriftung"/>
        <w:keepNext/>
      </w:pPr>
      <w:bookmarkStart w:id="47" w:name="_Toc493865565"/>
      <w:r>
        <w:t xml:space="preserve">Tabelle </w:t>
      </w:r>
      <w:fldSimple w:instr=" SEQ Tabelle \* ARABIC ">
        <w:r w:rsidR="00AB4A3E">
          <w:rPr>
            <w:noProof/>
          </w:rPr>
          <w:t>15</w:t>
        </w:r>
      </w:fldSimple>
      <w:r>
        <w:t>: nicht erwerbstätige begünstigte Behinderte</w:t>
      </w:r>
      <w:bookmarkEnd w:id="47"/>
    </w:p>
    <w:tbl>
      <w:tblPr>
        <w:tblW w:w="10426"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976"/>
        <w:gridCol w:w="945"/>
        <w:gridCol w:w="945"/>
        <w:gridCol w:w="945"/>
        <w:gridCol w:w="945"/>
        <w:gridCol w:w="945"/>
        <w:gridCol w:w="945"/>
        <w:gridCol w:w="945"/>
        <w:gridCol w:w="945"/>
        <w:gridCol w:w="945"/>
        <w:gridCol w:w="945"/>
      </w:tblGrid>
      <w:tr w:rsidR="008D406A" w:rsidRPr="00D33680" w:rsidTr="004164CB">
        <w:trPr>
          <w:trHeight w:val="344"/>
          <w:tblHeader/>
        </w:trPr>
        <w:tc>
          <w:tcPr>
            <w:tcW w:w="976" w:type="dxa"/>
            <w:shd w:val="clear" w:color="auto" w:fill="auto"/>
            <w:noWrap/>
            <w:vAlign w:val="bottom"/>
            <w:hideMark/>
          </w:tcPr>
          <w:p w:rsidR="008D406A" w:rsidRPr="00221C4E" w:rsidRDefault="008D406A" w:rsidP="008D406A"/>
        </w:tc>
        <w:tc>
          <w:tcPr>
            <w:tcW w:w="945" w:type="dxa"/>
            <w:shd w:val="clear" w:color="000000" w:fill="6F656B"/>
            <w:noWrap/>
            <w:vAlign w:val="center"/>
            <w:hideMark/>
          </w:tcPr>
          <w:p w:rsidR="008D406A" w:rsidRPr="002D2C27" w:rsidRDefault="008D406A" w:rsidP="004164CB">
            <w:pPr>
              <w:pStyle w:val="THSpalte"/>
            </w:pPr>
            <w:r>
              <w:t>Bgld.</w:t>
            </w:r>
          </w:p>
        </w:tc>
        <w:tc>
          <w:tcPr>
            <w:tcW w:w="945" w:type="dxa"/>
            <w:shd w:val="clear" w:color="000000" w:fill="6F656B"/>
            <w:vAlign w:val="center"/>
          </w:tcPr>
          <w:p w:rsidR="008D406A" w:rsidRPr="002D2C27" w:rsidRDefault="008D406A" w:rsidP="004164CB">
            <w:pPr>
              <w:pStyle w:val="THSpalte"/>
            </w:pPr>
            <w:r>
              <w:t>Ktn.</w:t>
            </w:r>
          </w:p>
        </w:tc>
        <w:tc>
          <w:tcPr>
            <w:tcW w:w="945" w:type="dxa"/>
            <w:shd w:val="clear" w:color="000000" w:fill="6F656B"/>
            <w:vAlign w:val="center"/>
          </w:tcPr>
          <w:p w:rsidR="008D406A" w:rsidRPr="002D2C27" w:rsidRDefault="008D406A" w:rsidP="004164CB">
            <w:pPr>
              <w:pStyle w:val="THSpalte"/>
            </w:pPr>
            <w:r>
              <w:t>NÖ.</w:t>
            </w:r>
          </w:p>
        </w:tc>
        <w:tc>
          <w:tcPr>
            <w:tcW w:w="945" w:type="dxa"/>
            <w:shd w:val="clear" w:color="000000" w:fill="6F656B"/>
            <w:vAlign w:val="center"/>
          </w:tcPr>
          <w:p w:rsidR="008D406A" w:rsidRPr="002D2C27" w:rsidRDefault="008D406A" w:rsidP="004164CB">
            <w:pPr>
              <w:pStyle w:val="THSpalte"/>
            </w:pPr>
            <w:r>
              <w:t>OÖ</w:t>
            </w:r>
            <w:r w:rsidRPr="002D2C27">
              <w:t>.</w:t>
            </w:r>
          </w:p>
        </w:tc>
        <w:tc>
          <w:tcPr>
            <w:tcW w:w="945" w:type="dxa"/>
            <w:shd w:val="clear" w:color="000000" w:fill="6F656B"/>
            <w:vAlign w:val="center"/>
          </w:tcPr>
          <w:p w:rsidR="008D406A" w:rsidRPr="002D2C27" w:rsidRDefault="008D406A" w:rsidP="004164CB">
            <w:pPr>
              <w:pStyle w:val="THSpalte"/>
            </w:pPr>
            <w:r>
              <w:t>Sbg.</w:t>
            </w:r>
          </w:p>
        </w:tc>
        <w:tc>
          <w:tcPr>
            <w:tcW w:w="945" w:type="dxa"/>
            <w:shd w:val="clear" w:color="000000" w:fill="6F656B"/>
            <w:vAlign w:val="center"/>
          </w:tcPr>
          <w:p w:rsidR="008D406A" w:rsidRPr="002D2C27" w:rsidRDefault="008D406A" w:rsidP="004164CB">
            <w:pPr>
              <w:pStyle w:val="THSpalte"/>
            </w:pPr>
            <w:r>
              <w:t>Stmk.</w:t>
            </w:r>
          </w:p>
        </w:tc>
        <w:tc>
          <w:tcPr>
            <w:tcW w:w="945" w:type="dxa"/>
            <w:shd w:val="clear" w:color="000000" w:fill="6F656B"/>
            <w:vAlign w:val="center"/>
          </w:tcPr>
          <w:p w:rsidR="008D406A" w:rsidRPr="002D2C27" w:rsidRDefault="008D406A" w:rsidP="004164CB">
            <w:pPr>
              <w:pStyle w:val="THSpalte"/>
            </w:pPr>
            <w:r>
              <w:t>Tirol</w:t>
            </w:r>
          </w:p>
        </w:tc>
        <w:tc>
          <w:tcPr>
            <w:tcW w:w="945" w:type="dxa"/>
            <w:shd w:val="clear" w:color="000000" w:fill="6F656B"/>
            <w:vAlign w:val="center"/>
          </w:tcPr>
          <w:p w:rsidR="008D406A" w:rsidRPr="002D2C27" w:rsidRDefault="008D406A" w:rsidP="004164CB">
            <w:pPr>
              <w:pStyle w:val="THSpalte"/>
            </w:pPr>
            <w:r>
              <w:t>Vbg.</w:t>
            </w:r>
          </w:p>
        </w:tc>
        <w:tc>
          <w:tcPr>
            <w:tcW w:w="945" w:type="dxa"/>
            <w:shd w:val="clear" w:color="000000" w:fill="6F656B"/>
            <w:noWrap/>
            <w:vAlign w:val="center"/>
            <w:hideMark/>
          </w:tcPr>
          <w:p w:rsidR="008D406A" w:rsidRPr="002D2C27" w:rsidRDefault="008D406A" w:rsidP="004164CB">
            <w:pPr>
              <w:pStyle w:val="THSpalte"/>
            </w:pPr>
            <w:r>
              <w:t>Wien</w:t>
            </w:r>
          </w:p>
        </w:tc>
        <w:tc>
          <w:tcPr>
            <w:tcW w:w="945" w:type="dxa"/>
            <w:shd w:val="clear" w:color="000000" w:fill="6F656B"/>
            <w:vAlign w:val="center"/>
            <w:hideMark/>
          </w:tcPr>
          <w:p w:rsidR="008D406A" w:rsidRPr="002D2C27" w:rsidRDefault="008D406A" w:rsidP="004164CB">
            <w:pPr>
              <w:pStyle w:val="THSpalte"/>
            </w:pPr>
            <w:r>
              <w:t>Gesamt</w:t>
            </w:r>
          </w:p>
        </w:tc>
      </w:tr>
      <w:tr w:rsidR="009D75E1" w:rsidRPr="00FF531F" w:rsidTr="000A0B16">
        <w:trPr>
          <w:trHeight w:val="301"/>
        </w:trPr>
        <w:tc>
          <w:tcPr>
            <w:tcW w:w="976" w:type="dxa"/>
            <w:shd w:val="clear" w:color="000000" w:fill="6F656B"/>
            <w:noWrap/>
            <w:vAlign w:val="bottom"/>
            <w:hideMark/>
          </w:tcPr>
          <w:p w:rsidR="009D75E1" w:rsidRPr="009D75E1" w:rsidRDefault="009D75E1" w:rsidP="004164CB">
            <w:pPr>
              <w:pStyle w:val="THZeile"/>
            </w:pPr>
            <w:r w:rsidRPr="009D75E1">
              <w:t>Männer</w:t>
            </w:r>
          </w:p>
        </w:tc>
        <w:tc>
          <w:tcPr>
            <w:tcW w:w="945" w:type="dxa"/>
            <w:shd w:val="clear" w:color="auto" w:fill="auto"/>
            <w:noWrap/>
            <w:hideMark/>
          </w:tcPr>
          <w:p w:rsidR="009D75E1" w:rsidRPr="009D75E1" w:rsidRDefault="009D75E1" w:rsidP="00054983">
            <w:r w:rsidRPr="009D75E1">
              <w:t>1.004</w:t>
            </w:r>
          </w:p>
        </w:tc>
        <w:tc>
          <w:tcPr>
            <w:tcW w:w="945" w:type="dxa"/>
          </w:tcPr>
          <w:p w:rsidR="009D75E1" w:rsidRPr="009D75E1" w:rsidRDefault="009D75E1" w:rsidP="00054983">
            <w:r w:rsidRPr="009D75E1">
              <w:t xml:space="preserve">3.210 </w:t>
            </w:r>
          </w:p>
        </w:tc>
        <w:tc>
          <w:tcPr>
            <w:tcW w:w="945" w:type="dxa"/>
          </w:tcPr>
          <w:p w:rsidR="009D75E1" w:rsidRPr="009D75E1" w:rsidRDefault="009D75E1" w:rsidP="00054983">
            <w:r w:rsidRPr="009D75E1">
              <w:t>5.391</w:t>
            </w:r>
          </w:p>
        </w:tc>
        <w:tc>
          <w:tcPr>
            <w:tcW w:w="945" w:type="dxa"/>
          </w:tcPr>
          <w:p w:rsidR="009D75E1" w:rsidRPr="009D75E1" w:rsidRDefault="00054983" w:rsidP="000A0B16">
            <w:r>
              <w:t>3.809</w:t>
            </w:r>
          </w:p>
        </w:tc>
        <w:tc>
          <w:tcPr>
            <w:tcW w:w="945" w:type="dxa"/>
          </w:tcPr>
          <w:p w:rsidR="009D75E1" w:rsidRPr="009D75E1" w:rsidRDefault="00054983" w:rsidP="000A0B16">
            <w:r>
              <w:t>811</w:t>
            </w:r>
          </w:p>
        </w:tc>
        <w:tc>
          <w:tcPr>
            <w:tcW w:w="945" w:type="dxa"/>
          </w:tcPr>
          <w:p w:rsidR="009D75E1" w:rsidRPr="009D75E1" w:rsidRDefault="00054983" w:rsidP="000A0B16">
            <w:r>
              <w:t>4.604</w:t>
            </w:r>
          </w:p>
        </w:tc>
        <w:tc>
          <w:tcPr>
            <w:tcW w:w="945" w:type="dxa"/>
          </w:tcPr>
          <w:p w:rsidR="009D75E1" w:rsidRPr="009D75E1" w:rsidRDefault="00054983" w:rsidP="000A0B16">
            <w:r>
              <w:t>1.689</w:t>
            </w:r>
          </w:p>
        </w:tc>
        <w:tc>
          <w:tcPr>
            <w:tcW w:w="945" w:type="dxa"/>
          </w:tcPr>
          <w:p w:rsidR="009D75E1" w:rsidRPr="009D75E1" w:rsidRDefault="00054983" w:rsidP="000A0B16">
            <w:r>
              <w:t>1.208</w:t>
            </w:r>
          </w:p>
        </w:tc>
        <w:tc>
          <w:tcPr>
            <w:tcW w:w="945" w:type="dxa"/>
            <w:shd w:val="clear" w:color="auto" w:fill="auto"/>
            <w:noWrap/>
            <w:hideMark/>
          </w:tcPr>
          <w:p w:rsidR="009D75E1" w:rsidRPr="009D75E1" w:rsidRDefault="009D75E1" w:rsidP="000A0B16">
            <w:r w:rsidRPr="009D75E1">
              <w:t>2.004</w:t>
            </w:r>
          </w:p>
        </w:tc>
        <w:tc>
          <w:tcPr>
            <w:tcW w:w="945" w:type="dxa"/>
            <w:shd w:val="clear" w:color="auto" w:fill="6F656B" w:themeFill="text1"/>
            <w:noWrap/>
            <w:vAlign w:val="center"/>
            <w:hideMark/>
          </w:tcPr>
          <w:p w:rsidR="009D75E1" w:rsidRPr="009D75E1" w:rsidRDefault="009D75E1" w:rsidP="004164CB">
            <w:pPr>
              <w:pStyle w:val="TDGesamt"/>
            </w:pPr>
            <w:r w:rsidRPr="009D75E1">
              <w:fldChar w:fldCharType="begin"/>
            </w:r>
            <w:r w:rsidRPr="009D75E1">
              <w:instrText xml:space="preserve"> =SUM(B2:J2) </w:instrText>
            </w:r>
            <w:r w:rsidRPr="009D75E1">
              <w:fldChar w:fldCharType="separate"/>
            </w:r>
            <w:r>
              <w:rPr>
                <w:noProof/>
              </w:rPr>
              <w:t>23.730</w:t>
            </w:r>
            <w:r w:rsidRPr="009D75E1">
              <w:fldChar w:fldCharType="end"/>
            </w:r>
          </w:p>
        </w:tc>
      </w:tr>
      <w:tr w:rsidR="009D75E1" w:rsidRPr="00FF531F" w:rsidTr="000A0B16">
        <w:trPr>
          <w:trHeight w:val="301"/>
        </w:trPr>
        <w:tc>
          <w:tcPr>
            <w:tcW w:w="976" w:type="dxa"/>
            <w:shd w:val="clear" w:color="000000" w:fill="6F656B"/>
            <w:noWrap/>
            <w:vAlign w:val="bottom"/>
            <w:hideMark/>
          </w:tcPr>
          <w:p w:rsidR="009D75E1" w:rsidRPr="009D75E1" w:rsidRDefault="009D75E1" w:rsidP="004164CB">
            <w:pPr>
              <w:pStyle w:val="THZeile"/>
            </w:pPr>
            <w:r w:rsidRPr="009D75E1">
              <w:t>Frauen</w:t>
            </w:r>
          </w:p>
        </w:tc>
        <w:tc>
          <w:tcPr>
            <w:tcW w:w="945" w:type="dxa"/>
            <w:shd w:val="clear" w:color="auto" w:fill="E2DFE1" w:themeFill="text1" w:themeFillTint="33"/>
            <w:noWrap/>
            <w:hideMark/>
          </w:tcPr>
          <w:p w:rsidR="009D75E1" w:rsidRPr="009D75E1" w:rsidRDefault="009D75E1" w:rsidP="000A0B16">
            <w:r w:rsidRPr="009D75E1">
              <w:t>715</w:t>
            </w:r>
          </w:p>
        </w:tc>
        <w:tc>
          <w:tcPr>
            <w:tcW w:w="945" w:type="dxa"/>
            <w:shd w:val="clear" w:color="auto" w:fill="E2DFE1" w:themeFill="text1" w:themeFillTint="33"/>
          </w:tcPr>
          <w:p w:rsidR="009D75E1" w:rsidRPr="009D75E1" w:rsidRDefault="009D75E1" w:rsidP="000A0B16">
            <w:r w:rsidRPr="009D75E1">
              <w:t>2.464</w:t>
            </w:r>
          </w:p>
        </w:tc>
        <w:tc>
          <w:tcPr>
            <w:tcW w:w="945" w:type="dxa"/>
            <w:shd w:val="clear" w:color="auto" w:fill="E2DFE1" w:themeFill="text1" w:themeFillTint="33"/>
          </w:tcPr>
          <w:p w:rsidR="009D75E1" w:rsidRPr="009D75E1" w:rsidRDefault="009D75E1" w:rsidP="000A0B16">
            <w:r w:rsidRPr="009D75E1">
              <w:t>4.264</w:t>
            </w:r>
          </w:p>
        </w:tc>
        <w:tc>
          <w:tcPr>
            <w:tcW w:w="945" w:type="dxa"/>
            <w:shd w:val="clear" w:color="auto" w:fill="E2DFE1" w:themeFill="text1" w:themeFillTint="33"/>
          </w:tcPr>
          <w:p w:rsidR="009D75E1" w:rsidRPr="009D75E1" w:rsidRDefault="009D75E1" w:rsidP="000A0B16">
            <w:r w:rsidRPr="009D75E1">
              <w:t>2.582</w:t>
            </w:r>
          </w:p>
        </w:tc>
        <w:tc>
          <w:tcPr>
            <w:tcW w:w="945" w:type="dxa"/>
            <w:shd w:val="clear" w:color="auto" w:fill="E2DFE1" w:themeFill="text1" w:themeFillTint="33"/>
          </w:tcPr>
          <w:p w:rsidR="009D75E1" w:rsidRPr="009D75E1" w:rsidRDefault="009D75E1" w:rsidP="000A0B16">
            <w:r w:rsidRPr="009D75E1">
              <w:t>669</w:t>
            </w:r>
          </w:p>
        </w:tc>
        <w:tc>
          <w:tcPr>
            <w:tcW w:w="945" w:type="dxa"/>
            <w:shd w:val="clear" w:color="auto" w:fill="E2DFE1" w:themeFill="text1" w:themeFillTint="33"/>
          </w:tcPr>
          <w:p w:rsidR="009D75E1" w:rsidRPr="009D75E1" w:rsidRDefault="009D75E1" w:rsidP="000A0B16">
            <w:r w:rsidRPr="009D75E1">
              <w:t>3.624</w:t>
            </w:r>
          </w:p>
        </w:tc>
        <w:tc>
          <w:tcPr>
            <w:tcW w:w="945" w:type="dxa"/>
            <w:shd w:val="clear" w:color="auto" w:fill="E2DFE1" w:themeFill="text1" w:themeFillTint="33"/>
          </w:tcPr>
          <w:p w:rsidR="009D75E1" w:rsidRPr="009D75E1" w:rsidRDefault="009D75E1" w:rsidP="000A0B16">
            <w:r w:rsidRPr="009D75E1">
              <w:t>1.228</w:t>
            </w:r>
          </w:p>
        </w:tc>
        <w:tc>
          <w:tcPr>
            <w:tcW w:w="945" w:type="dxa"/>
            <w:shd w:val="clear" w:color="auto" w:fill="E2DFE1" w:themeFill="text1" w:themeFillTint="33"/>
          </w:tcPr>
          <w:p w:rsidR="009D75E1" w:rsidRPr="009D75E1" w:rsidRDefault="009D75E1" w:rsidP="000A0B16">
            <w:r w:rsidRPr="009D75E1">
              <w:t>887</w:t>
            </w:r>
          </w:p>
        </w:tc>
        <w:tc>
          <w:tcPr>
            <w:tcW w:w="945" w:type="dxa"/>
            <w:shd w:val="clear" w:color="auto" w:fill="E2DFE1" w:themeFill="text1" w:themeFillTint="33"/>
            <w:noWrap/>
            <w:hideMark/>
          </w:tcPr>
          <w:p w:rsidR="009D75E1" w:rsidRPr="009D75E1" w:rsidRDefault="009D75E1" w:rsidP="000A0B16">
            <w:r w:rsidRPr="009D75E1">
              <w:t>2.083</w:t>
            </w:r>
          </w:p>
        </w:tc>
        <w:tc>
          <w:tcPr>
            <w:tcW w:w="945" w:type="dxa"/>
            <w:shd w:val="clear" w:color="auto" w:fill="6F656B" w:themeFill="text1"/>
            <w:noWrap/>
            <w:vAlign w:val="center"/>
            <w:hideMark/>
          </w:tcPr>
          <w:p w:rsidR="009D75E1" w:rsidRPr="009D75E1" w:rsidRDefault="009D75E1" w:rsidP="004164CB">
            <w:pPr>
              <w:pStyle w:val="TDGesamt"/>
            </w:pPr>
            <w:r w:rsidRPr="009D75E1">
              <w:fldChar w:fldCharType="begin"/>
            </w:r>
            <w:r w:rsidRPr="009D75E1">
              <w:instrText xml:space="preserve"> =SUM(B3:J3) </w:instrText>
            </w:r>
            <w:r w:rsidRPr="009D75E1">
              <w:fldChar w:fldCharType="separate"/>
            </w:r>
            <w:r>
              <w:rPr>
                <w:noProof/>
              </w:rPr>
              <w:t>18.516</w:t>
            </w:r>
            <w:r w:rsidRPr="009D75E1">
              <w:fldChar w:fldCharType="end"/>
            </w:r>
          </w:p>
        </w:tc>
      </w:tr>
      <w:tr w:rsidR="008D406A" w:rsidRPr="00D33680" w:rsidTr="004164CB">
        <w:trPr>
          <w:trHeight w:val="301"/>
        </w:trPr>
        <w:tc>
          <w:tcPr>
            <w:tcW w:w="976" w:type="dxa"/>
            <w:shd w:val="clear" w:color="000000" w:fill="6F656B"/>
            <w:noWrap/>
            <w:vAlign w:val="bottom"/>
            <w:hideMark/>
          </w:tcPr>
          <w:p w:rsidR="008D406A" w:rsidRPr="002D2C27" w:rsidRDefault="008D406A" w:rsidP="004164CB">
            <w:pPr>
              <w:pStyle w:val="THZeileGesamt"/>
            </w:pPr>
            <w:r>
              <w:t>Gesamt</w:t>
            </w:r>
          </w:p>
        </w:tc>
        <w:tc>
          <w:tcPr>
            <w:tcW w:w="945" w:type="dxa"/>
            <w:shd w:val="clear" w:color="000000" w:fill="6F656B"/>
            <w:noWrap/>
            <w:vAlign w:val="center"/>
          </w:tcPr>
          <w:p w:rsidR="008D406A" w:rsidRPr="002D2C27" w:rsidRDefault="008D406A" w:rsidP="004164CB">
            <w:pPr>
              <w:pStyle w:val="TDGesamt"/>
            </w:pPr>
            <w:r>
              <w:fldChar w:fldCharType="begin"/>
            </w:r>
            <w:r>
              <w:instrText xml:space="preserve"> =SUM(ABOVE) </w:instrText>
            </w:r>
            <w:r>
              <w:fldChar w:fldCharType="separate"/>
            </w:r>
            <w:r w:rsidR="00054983">
              <w:rPr>
                <w:noProof/>
              </w:rPr>
              <w:t>1.719</w:t>
            </w:r>
            <w:r>
              <w:fldChar w:fldCharType="end"/>
            </w:r>
          </w:p>
        </w:tc>
        <w:tc>
          <w:tcPr>
            <w:tcW w:w="945" w:type="dxa"/>
            <w:shd w:val="clear" w:color="000000" w:fill="6F656B"/>
          </w:tcPr>
          <w:p w:rsidR="008D406A" w:rsidRDefault="008D406A" w:rsidP="004164CB">
            <w:pPr>
              <w:pStyle w:val="TDGesamt"/>
            </w:pPr>
            <w:r>
              <w:fldChar w:fldCharType="begin"/>
            </w:r>
            <w:r>
              <w:instrText xml:space="preserve"> =SUM(ABOVE) </w:instrText>
            </w:r>
            <w:r>
              <w:fldChar w:fldCharType="separate"/>
            </w:r>
            <w:r w:rsidR="00054983">
              <w:rPr>
                <w:noProof/>
              </w:rPr>
              <w:t>5.674</w:t>
            </w:r>
            <w:r>
              <w:fldChar w:fldCharType="end"/>
            </w:r>
          </w:p>
        </w:tc>
        <w:tc>
          <w:tcPr>
            <w:tcW w:w="945" w:type="dxa"/>
            <w:shd w:val="clear" w:color="000000" w:fill="6F656B"/>
          </w:tcPr>
          <w:p w:rsidR="008D406A" w:rsidRDefault="008D406A" w:rsidP="004164CB">
            <w:pPr>
              <w:pStyle w:val="TDGesamt"/>
            </w:pPr>
            <w:r>
              <w:fldChar w:fldCharType="begin"/>
            </w:r>
            <w:r>
              <w:instrText xml:space="preserve"> =SUM(ABOVE) </w:instrText>
            </w:r>
            <w:r>
              <w:fldChar w:fldCharType="separate"/>
            </w:r>
            <w:r w:rsidR="00054983">
              <w:rPr>
                <w:noProof/>
              </w:rPr>
              <w:t>9.655</w:t>
            </w:r>
            <w:r>
              <w:fldChar w:fldCharType="end"/>
            </w:r>
          </w:p>
        </w:tc>
        <w:tc>
          <w:tcPr>
            <w:tcW w:w="945" w:type="dxa"/>
            <w:shd w:val="clear" w:color="000000" w:fill="6F656B"/>
          </w:tcPr>
          <w:p w:rsidR="008D406A" w:rsidRDefault="008D406A" w:rsidP="004164CB">
            <w:pPr>
              <w:pStyle w:val="TDGesamt"/>
            </w:pPr>
            <w:r>
              <w:fldChar w:fldCharType="begin"/>
            </w:r>
            <w:r>
              <w:instrText xml:space="preserve"> =SUM(ABOVE) </w:instrText>
            </w:r>
            <w:r>
              <w:fldChar w:fldCharType="separate"/>
            </w:r>
            <w:r w:rsidR="00054983">
              <w:rPr>
                <w:noProof/>
              </w:rPr>
              <w:t>6.391</w:t>
            </w:r>
            <w:r>
              <w:fldChar w:fldCharType="end"/>
            </w:r>
          </w:p>
        </w:tc>
        <w:tc>
          <w:tcPr>
            <w:tcW w:w="945" w:type="dxa"/>
            <w:shd w:val="clear" w:color="000000" w:fill="6F656B"/>
          </w:tcPr>
          <w:p w:rsidR="008D406A" w:rsidRDefault="008D406A" w:rsidP="004164CB">
            <w:pPr>
              <w:pStyle w:val="TDGesamt"/>
            </w:pPr>
            <w:r>
              <w:fldChar w:fldCharType="begin"/>
            </w:r>
            <w:r>
              <w:instrText xml:space="preserve"> =SUM(ABOVE) </w:instrText>
            </w:r>
            <w:r>
              <w:fldChar w:fldCharType="separate"/>
            </w:r>
            <w:r w:rsidR="00054983">
              <w:rPr>
                <w:noProof/>
              </w:rPr>
              <w:t>1480</w:t>
            </w:r>
            <w:r>
              <w:fldChar w:fldCharType="end"/>
            </w:r>
          </w:p>
        </w:tc>
        <w:tc>
          <w:tcPr>
            <w:tcW w:w="945" w:type="dxa"/>
            <w:shd w:val="clear" w:color="000000" w:fill="6F656B"/>
          </w:tcPr>
          <w:p w:rsidR="008D406A" w:rsidRDefault="008D406A" w:rsidP="004164CB">
            <w:pPr>
              <w:pStyle w:val="TDGesamt"/>
            </w:pPr>
            <w:r>
              <w:fldChar w:fldCharType="begin"/>
            </w:r>
            <w:r>
              <w:instrText xml:space="preserve"> =SUM(ABOVE) </w:instrText>
            </w:r>
            <w:r>
              <w:fldChar w:fldCharType="separate"/>
            </w:r>
            <w:r w:rsidR="00054983">
              <w:rPr>
                <w:noProof/>
              </w:rPr>
              <w:t>8.228</w:t>
            </w:r>
            <w:r>
              <w:fldChar w:fldCharType="end"/>
            </w:r>
          </w:p>
        </w:tc>
        <w:tc>
          <w:tcPr>
            <w:tcW w:w="945" w:type="dxa"/>
            <w:shd w:val="clear" w:color="000000" w:fill="6F656B"/>
          </w:tcPr>
          <w:p w:rsidR="008D406A" w:rsidRDefault="008D406A" w:rsidP="004164CB">
            <w:pPr>
              <w:pStyle w:val="TDGesamt"/>
            </w:pPr>
            <w:r>
              <w:fldChar w:fldCharType="begin"/>
            </w:r>
            <w:r>
              <w:instrText xml:space="preserve"> =SUM(ABOVE) </w:instrText>
            </w:r>
            <w:r>
              <w:fldChar w:fldCharType="separate"/>
            </w:r>
            <w:r w:rsidR="00054983">
              <w:rPr>
                <w:noProof/>
              </w:rPr>
              <w:t>2.917</w:t>
            </w:r>
            <w:r>
              <w:fldChar w:fldCharType="end"/>
            </w:r>
          </w:p>
        </w:tc>
        <w:tc>
          <w:tcPr>
            <w:tcW w:w="945" w:type="dxa"/>
            <w:shd w:val="clear" w:color="000000" w:fill="6F656B"/>
          </w:tcPr>
          <w:p w:rsidR="008D406A" w:rsidRDefault="008D406A" w:rsidP="004164CB">
            <w:pPr>
              <w:pStyle w:val="TDGesamt"/>
            </w:pPr>
            <w:r>
              <w:fldChar w:fldCharType="begin"/>
            </w:r>
            <w:r>
              <w:instrText xml:space="preserve"> =SUM(ABOVE) </w:instrText>
            </w:r>
            <w:r>
              <w:fldChar w:fldCharType="separate"/>
            </w:r>
            <w:r w:rsidR="00054983">
              <w:rPr>
                <w:noProof/>
              </w:rPr>
              <w:t>2.095</w:t>
            </w:r>
            <w:r>
              <w:fldChar w:fldCharType="end"/>
            </w:r>
          </w:p>
        </w:tc>
        <w:tc>
          <w:tcPr>
            <w:tcW w:w="945" w:type="dxa"/>
            <w:shd w:val="clear" w:color="000000" w:fill="6F656B"/>
            <w:noWrap/>
            <w:vAlign w:val="center"/>
            <w:hideMark/>
          </w:tcPr>
          <w:p w:rsidR="008D406A" w:rsidRPr="002D2C27" w:rsidRDefault="008D406A" w:rsidP="004164CB">
            <w:pPr>
              <w:pStyle w:val="TDGesamt"/>
            </w:pPr>
            <w:r>
              <w:fldChar w:fldCharType="begin"/>
            </w:r>
            <w:r>
              <w:instrText xml:space="preserve"> =SUM(ABOVE) </w:instrText>
            </w:r>
            <w:r>
              <w:fldChar w:fldCharType="separate"/>
            </w:r>
            <w:r w:rsidR="00054983">
              <w:rPr>
                <w:noProof/>
              </w:rPr>
              <w:t>4.087</w:t>
            </w:r>
            <w:r>
              <w:fldChar w:fldCharType="end"/>
            </w:r>
          </w:p>
        </w:tc>
        <w:tc>
          <w:tcPr>
            <w:tcW w:w="945" w:type="dxa"/>
            <w:shd w:val="clear" w:color="000000" w:fill="6F656B"/>
            <w:noWrap/>
            <w:vAlign w:val="center"/>
            <w:hideMark/>
          </w:tcPr>
          <w:p w:rsidR="008D406A" w:rsidRPr="002D2C27" w:rsidRDefault="008D406A" w:rsidP="004164CB">
            <w:pPr>
              <w:pStyle w:val="TDGesamt"/>
            </w:pPr>
            <w:r>
              <w:fldChar w:fldCharType="begin"/>
            </w:r>
            <w:r>
              <w:instrText xml:space="preserve"> =SUM(ABOVE) </w:instrText>
            </w:r>
            <w:r>
              <w:fldChar w:fldCharType="separate"/>
            </w:r>
            <w:r w:rsidR="00054983">
              <w:rPr>
                <w:noProof/>
              </w:rPr>
              <w:t>42.246</w:t>
            </w:r>
            <w:r>
              <w:fldChar w:fldCharType="end"/>
            </w:r>
            <w:r w:rsidRPr="002D2C27">
              <w:fldChar w:fldCharType="begin"/>
            </w:r>
            <w:r w:rsidRPr="002D2C27">
              <w:instrText xml:space="preserve"> =SUM(D2:D11) </w:instrText>
            </w:r>
            <w:r w:rsidRPr="002D2C27">
              <w:fldChar w:fldCharType="end"/>
            </w:r>
          </w:p>
        </w:tc>
      </w:tr>
    </w:tbl>
    <w:p w:rsidR="008D406A" w:rsidRDefault="008D406A" w:rsidP="002151F8">
      <w:pPr>
        <w:pStyle w:val="Fliesstext"/>
      </w:pPr>
    </w:p>
    <w:p w:rsidR="00244621" w:rsidRDefault="00244621" w:rsidP="00244621">
      <w:pPr>
        <w:pStyle w:val="Beschriftung"/>
        <w:keepNext/>
      </w:pPr>
      <w:bookmarkStart w:id="48" w:name="_Toc493865566"/>
      <w:r>
        <w:t xml:space="preserve">Tabelle </w:t>
      </w:r>
      <w:fldSimple w:instr=" SEQ Tabelle \* ARABIC ">
        <w:r w:rsidR="00AB4A3E">
          <w:rPr>
            <w:noProof/>
          </w:rPr>
          <w:t>16</w:t>
        </w:r>
      </w:fldSimple>
      <w:r w:rsidR="00DC5A24">
        <w:t xml:space="preserve">: </w:t>
      </w:r>
      <w:r>
        <w:t>Anträge auf Zustimmung bzw. nachträgliche Zustimmung zur Kündigung</w:t>
      </w:r>
      <w:bookmarkEnd w:id="48"/>
    </w:p>
    <w:tbl>
      <w:tblPr>
        <w:tblW w:w="10418"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1776"/>
        <w:gridCol w:w="850"/>
        <w:gridCol w:w="850"/>
        <w:gridCol w:w="850"/>
        <w:gridCol w:w="850"/>
        <w:gridCol w:w="850"/>
        <w:gridCol w:w="850"/>
        <w:gridCol w:w="850"/>
        <w:gridCol w:w="850"/>
        <w:gridCol w:w="850"/>
        <w:gridCol w:w="992"/>
      </w:tblGrid>
      <w:tr w:rsidR="00584DF8" w:rsidRPr="00D33680" w:rsidTr="00B41D56">
        <w:trPr>
          <w:trHeight w:val="344"/>
          <w:tblHeader/>
        </w:trPr>
        <w:tc>
          <w:tcPr>
            <w:tcW w:w="1776" w:type="dxa"/>
            <w:shd w:val="clear" w:color="auto" w:fill="auto"/>
            <w:noWrap/>
            <w:vAlign w:val="bottom"/>
            <w:hideMark/>
          </w:tcPr>
          <w:p w:rsidR="00584DF8" w:rsidRPr="00221C4E" w:rsidRDefault="00584DF8" w:rsidP="00584DF8"/>
        </w:tc>
        <w:tc>
          <w:tcPr>
            <w:tcW w:w="850" w:type="dxa"/>
            <w:shd w:val="clear" w:color="000000" w:fill="6F656B"/>
            <w:noWrap/>
            <w:vAlign w:val="center"/>
            <w:hideMark/>
          </w:tcPr>
          <w:p w:rsidR="00584DF8" w:rsidRPr="002D2C27" w:rsidRDefault="00584DF8" w:rsidP="004164CB">
            <w:pPr>
              <w:pStyle w:val="THSpalte"/>
            </w:pPr>
            <w:r>
              <w:t>Bgld.</w:t>
            </w:r>
          </w:p>
        </w:tc>
        <w:tc>
          <w:tcPr>
            <w:tcW w:w="850" w:type="dxa"/>
            <w:shd w:val="clear" w:color="000000" w:fill="6F656B"/>
            <w:vAlign w:val="center"/>
          </w:tcPr>
          <w:p w:rsidR="00584DF8" w:rsidRPr="002D2C27" w:rsidRDefault="00584DF8" w:rsidP="004164CB">
            <w:pPr>
              <w:pStyle w:val="THSpalte"/>
            </w:pPr>
            <w:r>
              <w:t>Ktn.</w:t>
            </w:r>
          </w:p>
        </w:tc>
        <w:tc>
          <w:tcPr>
            <w:tcW w:w="850" w:type="dxa"/>
            <w:shd w:val="clear" w:color="000000" w:fill="6F656B"/>
            <w:vAlign w:val="center"/>
          </w:tcPr>
          <w:p w:rsidR="00584DF8" w:rsidRPr="002D2C27" w:rsidRDefault="00584DF8" w:rsidP="004164CB">
            <w:pPr>
              <w:pStyle w:val="THSpalte"/>
            </w:pPr>
            <w:r>
              <w:t>NÖ.</w:t>
            </w:r>
          </w:p>
        </w:tc>
        <w:tc>
          <w:tcPr>
            <w:tcW w:w="850" w:type="dxa"/>
            <w:shd w:val="clear" w:color="000000" w:fill="6F656B"/>
            <w:vAlign w:val="center"/>
          </w:tcPr>
          <w:p w:rsidR="00584DF8" w:rsidRPr="002D2C27" w:rsidRDefault="00584DF8" w:rsidP="004164CB">
            <w:pPr>
              <w:pStyle w:val="THSpalte"/>
            </w:pPr>
            <w:r>
              <w:t>OÖ</w:t>
            </w:r>
            <w:r w:rsidRPr="002D2C27">
              <w:t>.</w:t>
            </w:r>
          </w:p>
        </w:tc>
        <w:tc>
          <w:tcPr>
            <w:tcW w:w="850" w:type="dxa"/>
            <w:shd w:val="clear" w:color="000000" w:fill="6F656B"/>
            <w:vAlign w:val="center"/>
          </w:tcPr>
          <w:p w:rsidR="00584DF8" w:rsidRPr="002D2C27" w:rsidRDefault="00584DF8" w:rsidP="004164CB">
            <w:pPr>
              <w:pStyle w:val="THSpalte"/>
            </w:pPr>
            <w:r>
              <w:t>Sbg.</w:t>
            </w:r>
          </w:p>
        </w:tc>
        <w:tc>
          <w:tcPr>
            <w:tcW w:w="850" w:type="dxa"/>
            <w:shd w:val="clear" w:color="000000" w:fill="6F656B"/>
            <w:vAlign w:val="center"/>
          </w:tcPr>
          <w:p w:rsidR="00584DF8" w:rsidRPr="002D2C27" w:rsidRDefault="00584DF8" w:rsidP="004164CB">
            <w:pPr>
              <w:pStyle w:val="THSpalte"/>
            </w:pPr>
            <w:r>
              <w:t>Stmk.</w:t>
            </w:r>
          </w:p>
        </w:tc>
        <w:tc>
          <w:tcPr>
            <w:tcW w:w="850" w:type="dxa"/>
            <w:shd w:val="clear" w:color="000000" w:fill="6F656B"/>
            <w:vAlign w:val="center"/>
          </w:tcPr>
          <w:p w:rsidR="00584DF8" w:rsidRPr="002D2C27" w:rsidRDefault="00584DF8" w:rsidP="004164CB">
            <w:pPr>
              <w:pStyle w:val="THSpalte"/>
            </w:pPr>
            <w:r>
              <w:t>Tirol</w:t>
            </w:r>
          </w:p>
        </w:tc>
        <w:tc>
          <w:tcPr>
            <w:tcW w:w="850" w:type="dxa"/>
            <w:shd w:val="clear" w:color="000000" w:fill="6F656B"/>
            <w:vAlign w:val="center"/>
          </w:tcPr>
          <w:p w:rsidR="00584DF8" w:rsidRPr="002D2C27" w:rsidRDefault="00584DF8" w:rsidP="004164CB">
            <w:pPr>
              <w:pStyle w:val="THSpalte"/>
            </w:pPr>
            <w:r>
              <w:t>Vbg.</w:t>
            </w:r>
          </w:p>
        </w:tc>
        <w:tc>
          <w:tcPr>
            <w:tcW w:w="850" w:type="dxa"/>
            <w:shd w:val="clear" w:color="000000" w:fill="6F656B"/>
            <w:noWrap/>
            <w:vAlign w:val="center"/>
            <w:hideMark/>
          </w:tcPr>
          <w:p w:rsidR="00584DF8" w:rsidRPr="002D2C27" w:rsidRDefault="00584DF8" w:rsidP="004164CB">
            <w:pPr>
              <w:pStyle w:val="THSpalte"/>
            </w:pPr>
            <w:r>
              <w:t>Wien</w:t>
            </w:r>
          </w:p>
        </w:tc>
        <w:tc>
          <w:tcPr>
            <w:tcW w:w="992" w:type="dxa"/>
            <w:shd w:val="clear" w:color="000000" w:fill="6F656B"/>
            <w:vAlign w:val="center"/>
            <w:hideMark/>
          </w:tcPr>
          <w:p w:rsidR="00584DF8" w:rsidRPr="002D2C27" w:rsidRDefault="00584DF8" w:rsidP="004164CB">
            <w:pPr>
              <w:pStyle w:val="THSpalte"/>
            </w:pPr>
            <w:r>
              <w:t>Gesamt</w:t>
            </w:r>
          </w:p>
        </w:tc>
      </w:tr>
      <w:tr w:rsidR="00584DF8" w:rsidRPr="00FF531F" w:rsidTr="00B41D56">
        <w:trPr>
          <w:trHeight w:val="301"/>
        </w:trPr>
        <w:tc>
          <w:tcPr>
            <w:tcW w:w="1776" w:type="dxa"/>
            <w:shd w:val="clear" w:color="000000" w:fill="6F656B"/>
            <w:noWrap/>
            <w:vAlign w:val="bottom"/>
            <w:hideMark/>
          </w:tcPr>
          <w:p w:rsidR="00584DF8" w:rsidRPr="002D2C27" w:rsidRDefault="00B41D56" w:rsidP="004164CB">
            <w:pPr>
              <w:pStyle w:val="THZeile"/>
            </w:pPr>
            <w:r>
              <w:t>Zustim</w:t>
            </w:r>
            <w:r w:rsidR="00592E03">
              <w:t>m</w:t>
            </w:r>
            <w:r>
              <w:t>ung</w:t>
            </w:r>
          </w:p>
        </w:tc>
        <w:tc>
          <w:tcPr>
            <w:tcW w:w="850" w:type="dxa"/>
            <w:shd w:val="clear" w:color="auto" w:fill="auto"/>
            <w:noWrap/>
            <w:vAlign w:val="center"/>
          </w:tcPr>
          <w:p w:rsidR="00584DF8" w:rsidRPr="002D2C27" w:rsidRDefault="00584DF8" w:rsidP="004164CB">
            <w:pPr>
              <w:pStyle w:val="Tabellentext"/>
            </w:pPr>
            <w:r>
              <w:t>0</w:t>
            </w:r>
          </w:p>
        </w:tc>
        <w:tc>
          <w:tcPr>
            <w:tcW w:w="850" w:type="dxa"/>
          </w:tcPr>
          <w:p w:rsidR="00584DF8" w:rsidRPr="00221C4E" w:rsidRDefault="00584DF8" w:rsidP="004164CB">
            <w:pPr>
              <w:pStyle w:val="Tabellentext"/>
            </w:pPr>
            <w:r>
              <w:t>4</w:t>
            </w:r>
          </w:p>
        </w:tc>
        <w:tc>
          <w:tcPr>
            <w:tcW w:w="850" w:type="dxa"/>
          </w:tcPr>
          <w:p w:rsidR="00584DF8" w:rsidRPr="00221C4E" w:rsidRDefault="00584DF8" w:rsidP="004164CB">
            <w:pPr>
              <w:pStyle w:val="Tabellentext"/>
            </w:pPr>
            <w:r>
              <w:t>11</w:t>
            </w:r>
          </w:p>
        </w:tc>
        <w:tc>
          <w:tcPr>
            <w:tcW w:w="850" w:type="dxa"/>
          </w:tcPr>
          <w:p w:rsidR="00584DF8" w:rsidRPr="00221C4E" w:rsidRDefault="00584DF8" w:rsidP="004164CB">
            <w:pPr>
              <w:pStyle w:val="Tabellentext"/>
            </w:pPr>
            <w:r>
              <w:t>10</w:t>
            </w:r>
          </w:p>
        </w:tc>
        <w:tc>
          <w:tcPr>
            <w:tcW w:w="850" w:type="dxa"/>
          </w:tcPr>
          <w:p w:rsidR="00584DF8" w:rsidRPr="00221C4E" w:rsidRDefault="00584DF8" w:rsidP="004164CB">
            <w:pPr>
              <w:pStyle w:val="Tabellentext"/>
            </w:pPr>
            <w:r>
              <w:t>1</w:t>
            </w:r>
          </w:p>
        </w:tc>
        <w:tc>
          <w:tcPr>
            <w:tcW w:w="850" w:type="dxa"/>
          </w:tcPr>
          <w:p w:rsidR="00584DF8" w:rsidRPr="00221C4E" w:rsidRDefault="00584DF8" w:rsidP="004164CB">
            <w:pPr>
              <w:pStyle w:val="Tabellentext"/>
            </w:pPr>
            <w:r>
              <w:t>4</w:t>
            </w:r>
          </w:p>
        </w:tc>
        <w:tc>
          <w:tcPr>
            <w:tcW w:w="850" w:type="dxa"/>
          </w:tcPr>
          <w:p w:rsidR="00584DF8" w:rsidRPr="00221C4E" w:rsidRDefault="00584DF8" w:rsidP="004164CB">
            <w:pPr>
              <w:pStyle w:val="Tabellentext"/>
            </w:pPr>
            <w:r>
              <w:t>0</w:t>
            </w:r>
          </w:p>
        </w:tc>
        <w:tc>
          <w:tcPr>
            <w:tcW w:w="850" w:type="dxa"/>
          </w:tcPr>
          <w:p w:rsidR="00584DF8" w:rsidRPr="00221C4E" w:rsidRDefault="00584DF8" w:rsidP="004164CB">
            <w:pPr>
              <w:pStyle w:val="Tabellentext"/>
            </w:pPr>
            <w:r>
              <w:t>0</w:t>
            </w:r>
          </w:p>
        </w:tc>
        <w:tc>
          <w:tcPr>
            <w:tcW w:w="850" w:type="dxa"/>
            <w:shd w:val="clear" w:color="auto" w:fill="auto"/>
            <w:noWrap/>
            <w:vAlign w:val="center"/>
          </w:tcPr>
          <w:p w:rsidR="00584DF8" w:rsidRPr="002D2C27" w:rsidRDefault="00584DF8" w:rsidP="004164CB">
            <w:pPr>
              <w:pStyle w:val="Tabellentext"/>
            </w:pPr>
            <w:r>
              <w:t>3</w:t>
            </w:r>
          </w:p>
        </w:tc>
        <w:tc>
          <w:tcPr>
            <w:tcW w:w="992" w:type="dxa"/>
            <w:shd w:val="clear" w:color="auto" w:fill="6F656B" w:themeFill="text1"/>
            <w:noWrap/>
            <w:vAlign w:val="center"/>
            <w:hideMark/>
          </w:tcPr>
          <w:p w:rsidR="00584DF8" w:rsidRPr="002D2C27" w:rsidRDefault="00584DF8" w:rsidP="004164CB">
            <w:pPr>
              <w:pStyle w:val="TDGesamt"/>
            </w:pPr>
            <w:r>
              <w:fldChar w:fldCharType="begin"/>
            </w:r>
            <w:r>
              <w:instrText xml:space="preserve"> =SUM(B2:J2) </w:instrText>
            </w:r>
            <w:r>
              <w:fldChar w:fldCharType="separate"/>
            </w:r>
            <w:r>
              <w:rPr>
                <w:noProof/>
              </w:rPr>
              <w:t>33</w:t>
            </w:r>
            <w:r>
              <w:fldChar w:fldCharType="end"/>
            </w:r>
          </w:p>
        </w:tc>
      </w:tr>
      <w:tr w:rsidR="00584DF8" w:rsidRPr="00FF531F" w:rsidTr="00B41D56">
        <w:trPr>
          <w:trHeight w:val="301"/>
        </w:trPr>
        <w:tc>
          <w:tcPr>
            <w:tcW w:w="1776" w:type="dxa"/>
            <w:shd w:val="clear" w:color="000000" w:fill="6F656B"/>
            <w:noWrap/>
            <w:vAlign w:val="bottom"/>
            <w:hideMark/>
          </w:tcPr>
          <w:p w:rsidR="00584DF8" w:rsidRPr="002D2C27" w:rsidRDefault="00B41D56" w:rsidP="004164CB">
            <w:pPr>
              <w:pStyle w:val="THZeile"/>
            </w:pPr>
            <w:r>
              <w:t>Abweisung</w:t>
            </w:r>
          </w:p>
        </w:tc>
        <w:tc>
          <w:tcPr>
            <w:tcW w:w="850" w:type="dxa"/>
            <w:shd w:val="clear" w:color="auto" w:fill="E2DFE1" w:themeFill="text1" w:themeFillTint="33"/>
            <w:noWrap/>
            <w:vAlign w:val="center"/>
          </w:tcPr>
          <w:p w:rsidR="00584DF8" w:rsidRPr="002D2C27" w:rsidRDefault="00584DF8" w:rsidP="004164CB">
            <w:pPr>
              <w:pStyle w:val="Tabellentext"/>
            </w:pPr>
            <w:r>
              <w:t>1</w:t>
            </w:r>
          </w:p>
        </w:tc>
        <w:tc>
          <w:tcPr>
            <w:tcW w:w="850" w:type="dxa"/>
            <w:shd w:val="clear" w:color="auto" w:fill="E2DFE1" w:themeFill="text1" w:themeFillTint="33"/>
          </w:tcPr>
          <w:p w:rsidR="00584DF8" w:rsidRPr="00221C4E" w:rsidRDefault="00584DF8" w:rsidP="004164CB">
            <w:pPr>
              <w:pStyle w:val="Tabellentext"/>
            </w:pPr>
            <w:r>
              <w:t>3</w:t>
            </w:r>
          </w:p>
        </w:tc>
        <w:tc>
          <w:tcPr>
            <w:tcW w:w="850" w:type="dxa"/>
            <w:shd w:val="clear" w:color="auto" w:fill="E2DFE1" w:themeFill="text1" w:themeFillTint="33"/>
          </w:tcPr>
          <w:p w:rsidR="00584DF8" w:rsidRPr="00221C4E" w:rsidRDefault="00584DF8" w:rsidP="004164CB">
            <w:pPr>
              <w:pStyle w:val="Tabellentext"/>
            </w:pPr>
            <w:r>
              <w:t>2</w:t>
            </w:r>
          </w:p>
        </w:tc>
        <w:tc>
          <w:tcPr>
            <w:tcW w:w="850" w:type="dxa"/>
            <w:shd w:val="clear" w:color="auto" w:fill="E2DFE1" w:themeFill="text1" w:themeFillTint="33"/>
          </w:tcPr>
          <w:p w:rsidR="00584DF8" w:rsidRPr="00221C4E" w:rsidRDefault="00584DF8" w:rsidP="004164CB">
            <w:pPr>
              <w:pStyle w:val="Tabellentext"/>
            </w:pPr>
            <w:r>
              <w:t>3</w:t>
            </w:r>
          </w:p>
        </w:tc>
        <w:tc>
          <w:tcPr>
            <w:tcW w:w="850" w:type="dxa"/>
            <w:shd w:val="clear" w:color="auto" w:fill="E2DFE1" w:themeFill="text1" w:themeFillTint="33"/>
          </w:tcPr>
          <w:p w:rsidR="00584DF8" w:rsidRPr="00221C4E" w:rsidRDefault="00584DF8" w:rsidP="004164CB">
            <w:pPr>
              <w:pStyle w:val="Tabellentext"/>
            </w:pPr>
            <w:r>
              <w:t>0</w:t>
            </w:r>
          </w:p>
        </w:tc>
        <w:tc>
          <w:tcPr>
            <w:tcW w:w="850" w:type="dxa"/>
            <w:shd w:val="clear" w:color="auto" w:fill="E2DFE1" w:themeFill="text1" w:themeFillTint="33"/>
          </w:tcPr>
          <w:p w:rsidR="00584DF8" w:rsidRPr="00221C4E" w:rsidRDefault="00584DF8" w:rsidP="004164CB">
            <w:pPr>
              <w:pStyle w:val="Tabellentext"/>
            </w:pPr>
            <w:r>
              <w:t>3</w:t>
            </w:r>
          </w:p>
        </w:tc>
        <w:tc>
          <w:tcPr>
            <w:tcW w:w="850" w:type="dxa"/>
            <w:shd w:val="clear" w:color="auto" w:fill="E2DFE1" w:themeFill="text1" w:themeFillTint="33"/>
          </w:tcPr>
          <w:p w:rsidR="00584DF8" w:rsidRPr="00221C4E" w:rsidRDefault="00584DF8" w:rsidP="004164CB">
            <w:pPr>
              <w:pStyle w:val="Tabellentext"/>
            </w:pPr>
            <w:r>
              <w:t>0</w:t>
            </w:r>
          </w:p>
        </w:tc>
        <w:tc>
          <w:tcPr>
            <w:tcW w:w="850" w:type="dxa"/>
            <w:shd w:val="clear" w:color="auto" w:fill="E2DFE1" w:themeFill="text1" w:themeFillTint="33"/>
          </w:tcPr>
          <w:p w:rsidR="00584DF8" w:rsidRPr="00221C4E" w:rsidRDefault="00584DF8" w:rsidP="004164CB">
            <w:pPr>
              <w:pStyle w:val="Tabellentext"/>
            </w:pPr>
            <w:r>
              <w:t>1</w:t>
            </w:r>
          </w:p>
        </w:tc>
        <w:tc>
          <w:tcPr>
            <w:tcW w:w="850" w:type="dxa"/>
            <w:shd w:val="clear" w:color="auto" w:fill="E2DFE1" w:themeFill="text1" w:themeFillTint="33"/>
            <w:noWrap/>
            <w:vAlign w:val="center"/>
          </w:tcPr>
          <w:p w:rsidR="00584DF8" w:rsidRPr="002D2C27" w:rsidRDefault="00584DF8" w:rsidP="004164CB">
            <w:pPr>
              <w:pStyle w:val="Tabellentext"/>
            </w:pPr>
            <w:r>
              <w:t>3</w:t>
            </w:r>
          </w:p>
        </w:tc>
        <w:tc>
          <w:tcPr>
            <w:tcW w:w="992" w:type="dxa"/>
            <w:shd w:val="clear" w:color="auto" w:fill="6F656B" w:themeFill="text1"/>
            <w:noWrap/>
            <w:vAlign w:val="center"/>
            <w:hideMark/>
          </w:tcPr>
          <w:p w:rsidR="00584DF8" w:rsidRPr="002D2C27" w:rsidRDefault="00584DF8" w:rsidP="004164CB">
            <w:pPr>
              <w:pStyle w:val="TDGesamt"/>
            </w:pPr>
            <w:r>
              <w:fldChar w:fldCharType="begin"/>
            </w:r>
            <w:r>
              <w:instrText xml:space="preserve"> =SUM(B3:J3) </w:instrText>
            </w:r>
            <w:r>
              <w:fldChar w:fldCharType="separate"/>
            </w:r>
            <w:r>
              <w:rPr>
                <w:noProof/>
              </w:rPr>
              <w:t>16</w:t>
            </w:r>
            <w:r>
              <w:fldChar w:fldCharType="end"/>
            </w:r>
          </w:p>
        </w:tc>
      </w:tr>
      <w:tr w:rsidR="00B41D56" w:rsidRPr="00FF531F" w:rsidTr="008247EC">
        <w:trPr>
          <w:trHeight w:val="301"/>
        </w:trPr>
        <w:tc>
          <w:tcPr>
            <w:tcW w:w="1776" w:type="dxa"/>
            <w:shd w:val="clear" w:color="000000" w:fill="6F656B"/>
            <w:noWrap/>
            <w:vAlign w:val="bottom"/>
            <w:hideMark/>
          </w:tcPr>
          <w:p w:rsidR="00B41D56" w:rsidRPr="00B41D56" w:rsidRDefault="00B41D56" w:rsidP="00B41D56">
            <w:pPr>
              <w:pStyle w:val="THZeile"/>
            </w:pPr>
            <w:r>
              <w:t>e</w:t>
            </w:r>
            <w:r w:rsidRPr="00B41D56">
              <w:t>invernehmliche Lösung</w:t>
            </w:r>
          </w:p>
        </w:tc>
        <w:tc>
          <w:tcPr>
            <w:tcW w:w="850" w:type="dxa"/>
            <w:shd w:val="clear" w:color="auto" w:fill="E2DFE1" w:themeFill="text1" w:themeFillTint="33"/>
            <w:noWrap/>
            <w:vAlign w:val="center"/>
          </w:tcPr>
          <w:p w:rsidR="00B41D56" w:rsidRPr="00B41D56" w:rsidRDefault="00B41D56" w:rsidP="00B41D56">
            <w:pPr>
              <w:pStyle w:val="Tabellentext"/>
            </w:pPr>
            <w:r>
              <w:t>3</w:t>
            </w:r>
          </w:p>
        </w:tc>
        <w:tc>
          <w:tcPr>
            <w:tcW w:w="850" w:type="dxa"/>
            <w:shd w:val="clear" w:color="auto" w:fill="E2DFE1" w:themeFill="text1" w:themeFillTint="33"/>
            <w:vAlign w:val="center"/>
          </w:tcPr>
          <w:p w:rsidR="00B41D56" w:rsidRPr="00B41D56" w:rsidRDefault="00B41D56" w:rsidP="00B41D56">
            <w:pPr>
              <w:pStyle w:val="Tabellentext"/>
            </w:pPr>
            <w:r>
              <w:t>8</w:t>
            </w:r>
          </w:p>
        </w:tc>
        <w:tc>
          <w:tcPr>
            <w:tcW w:w="850" w:type="dxa"/>
            <w:shd w:val="clear" w:color="auto" w:fill="E2DFE1" w:themeFill="text1" w:themeFillTint="33"/>
            <w:vAlign w:val="center"/>
          </w:tcPr>
          <w:p w:rsidR="00B41D56" w:rsidRPr="00B41D56" w:rsidRDefault="00B41D56" w:rsidP="00B41D56">
            <w:pPr>
              <w:pStyle w:val="Tabellentext"/>
            </w:pPr>
            <w:r>
              <w:t>20</w:t>
            </w:r>
          </w:p>
        </w:tc>
        <w:tc>
          <w:tcPr>
            <w:tcW w:w="850" w:type="dxa"/>
            <w:shd w:val="clear" w:color="auto" w:fill="E2DFE1" w:themeFill="text1" w:themeFillTint="33"/>
            <w:vAlign w:val="center"/>
          </w:tcPr>
          <w:p w:rsidR="00B41D56" w:rsidRPr="00B41D56" w:rsidRDefault="00B41D56" w:rsidP="00B41D56">
            <w:pPr>
              <w:pStyle w:val="Tabellentext"/>
            </w:pPr>
            <w:r>
              <w:t>57</w:t>
            </w:r>
          </w:p>
        </w:tc>
        <w:tc>
          <w:tcPr>
            <w:tcW w:w="850" w:type="dxa"/>
            <w:shd w:val="clear" w:color="auto" w:fill="E2DFE1" w:themeFill="text1" w:themeFillTint="33"/>
            <w:vAlign w:val="center"/>
          </w:tcPr>
          <w:p w:rsidR="00B41D56" w:rsidRPr="00B41D56" w:rsidRDefault="00B41D56" w:rsidP="00B41D56">
            <w:pPr>
              <w:pStyle w:val="Tabellentext"/>
            </w:pPr>
            <w:r>
              <w:t>7</w:t>
            </w:r>
          </w:p>
        </w:tc>
        <w:tc>
          <w:tcPr>
            <w:tcW w:w="850" w:type="dxa"/>
            <w:shd w:val="clear" w:color="auto" w:fill="E2DFE1" w:themeFill="text1" w:themeFillTint="33"/>
            <w:vAlign w:val="center"/>
          </w:tcPr>
          <w:p w:rsidR="00B41D56" w:rsidRPr="00B41D56" w:rsidRDefault="00B41D56" w:rsidP="00B41D56">
            <w:pPr>
              <w:pStyle w:val="Tabellentext"/>
            </w:pPr>
            <w:r>
              <w:t>41</w:t>
            </w:r>
          </w:p>
        </w:tc>
        <w:tc>
          <w:tcPr>
            <w:tcW w:w="850" w:type="dxa"/>
            <w:shd w:val="clear" w:color="auto" w:fill="E2DFE1" w:themeFill="text1" w:themeFillTint="33"/>
            <w:vAlign w:val="center"/>
          </w:tcPr>
          <w:p w:rsidR="00B41D56" w:rsidRPr="00B41D56" w:rsidRDefault="00B41D56" w:rsidP="00B41D56">
            <w:pPr>
              <w:pStyle w:val="Tabellentext"/>
            </w:pPr>
            <w:r>
              <w:t>4</w:t>
            </w:r>
          </w:p>
        </w:tc>
        <w:tc>
          <w:tcPr>
            <w:tcW w:w="850" w:type="dxa"/>
            <w:shd w:val="clear" w:color="auto" w:fill="E2DFE1" w:themeFill="text1" w:themeFillTint="33"/>
            <w:vAlign w:val="center"/>
          </w:tcPr>
          <w:p w:rsidR="00B41D56" w:rsidRPr="00B41D56" w:rsidRDefault="00B41D56" w:rsidP="00B41D56">
            <w:pPr>
              <w:pStyle w:val="Tabellentext"/>
            </w:pPr>
            <w:r>
              <w:t>2</w:t>
            </w:r>
          </w:p>
        </w:tc>
        <w:tc>
          <w:tcPr>
            <w:tcW w:w="850" w:type="dxa"/>
            <w:shd w:val="clear" w:color="auto" w:fill="E2DFE1" w:themeFill="text1" w:themeFillTint="33"/>
            <w:noWrap/>
            <w:vAlign w:val="center"/>
          </w:tcPr>
          <w:p w:rsidR="00B41D56" w:rsidRPr="00B41D56" w:rsidRDefault="00B41D56" w:rsidP="00B41D56">
            <w:pPr>
              <w:pStyle w:val="Tabellentext"/>
            </w:pPr>
            <w:r>
              <w:t>58</w:t>
            </w:r>
          </w:p>
        </w:tc>
        <w:tc>
          <w:tcPr>
            <w:tcW w:w="992" w:type="dxa"/>
            <w:shd w:val="clear" w:color="auto" w:fill="6F656B" w:themeFill="text1"/>
            <w:noWrap/>
            <w:vAlign w:val="center"/>
            <w:hideMark/>
          </w:tcPr>
          <w:p w:rsidR="00B41D56" w:rsidRPr="00B41D56" w:rsidRDefault="00B41D56" w:rsidP="00B41D56">
            <w:pPr>
              <w:pStyle w:val="TDGesamt"/>
            </w:pPr>
            <w:r w:rsidRPr="00B41D56">
              <w:fldChar w:fldCharType="begin"/>
            </w:r>
            <w:r w:rsidRPr="00B41D56">
              <w:instrText xml:space="preserve"> =SUM(B4:J4) </w:instrText>
            </w:r>
            <w:r w:rsidRPr="00B41D56">
              <w:fldChar w:fldCharType="separate"/>
            </w:r>
            <w:r>
              <w:rPr>
                <w:noProof/>
              </w:rPr>
              <w:t>200</w:t>
            </w:r>
            <w:r w:rsidRPr="00B41D56">
              <w:fldChar w:fldCharType="end"/>
            </w:r>
          </w:p>
        </w:tc>
      </w:tr>
      <w:tr w:rsidR="00584DF8" w:rsidRPr="00D33680" w:rsidTr="00B41D56">
        <w:trPr>
          <w:trHeight w:val="301"/>
        </w:trPr>
        <w:tc>
          <w:tcPr>
            <w:tcW w:w="1776" w:type="dxa"/>
            <w:shd w:val="clear" w:color="000000" w:fill="6F656B"/>
            <w:noWrap/>
            <w:vAlign w:val="bottom"/>
            <w:hideMark/>
          </w:tcPr>
          <w:p w:rsidR="00584DF8" w:rsidRPr="002D2C27" w:rsidRDefault="00584DF8" w:rsidP="004164CB">
            <w:pPr>
              <w:pStyle w:val="THZeileGesamt"/>
            </w:pPr>
            <w:r>
              <w:t>Gesamt</w:t>
            </w:r>
          </w:p>
        </w:tc>
        <w:tc>
          <w:tcPr>
            <w:tcW w:w="850" w:type="dxa"/>
            <w:shd w:val="clear" w:color="000000" w:fill="6F656B"/>
            <w:noWrap/>
            <w:vAlign w:val="center"/>
          </w:tcPr>
          <w:p w:rsidR="00584DF8" w:rsidRPr="002D2C27" w:rsidRDefault="00584DF8" w:rsidP="004164CB">
            <w:pPr>
              <w:pStyle w:val="TDGesamt"/>
            </w:pPr>
            <w:r>
              <w:fldChar w:fldCharType="begin"/>
            </w:r>
            <w:r>
              <w:instrText xml:space="preserve"> =SUM(ABOVE) </w:instrText>
            </w:r>
            <w:r>
              <w:fldChar w:fldCharType="separate"/>
            </w:r>
            <w:r>
              <w:rPr>
                <w:noProof/>
              </w:rPr>
              <w:t>4</w:t>
            </w:r>
            <w:r>
              <w:fldChar w:fldCharType="end"/>
            </w:r>
          </w:p>
        </w:tc>
        <w:tc>
          <w:tcPr>
            <w:tcW w:w="850" w:type="dxa"/>
            <w:shd w:val="clear" w:color="000000" w:fill="6F656B"/>
          </w:tcPr>
          <w:p w:rsidR="00584DF8" w:rsidRDefault="00584DF8" w:rsidP="004164CB">
            <w:pPr>
              <w:pStyle w:val="TDGesamt"/>
            </w:pPr>
            <w:r>
              <w:fldChar w:fldCharType="begin"/>
            </w:r>
            <w:r>
              <w:instrText xml:space="preserve"> =SUM(ABOVE) </w:instrText>
            </w:r>
            <w:r>
              <w:fldChar w:fldCharType="separate"/>
            </w:r>
            <w:r>
              <w:rPr>
                <w:noProof/>
              </w:rPr>
              <w:t>15</w:t>
            </w:r>
            <w:r>
              <w:fldChar w:fldCharType="end"/>
            </w:r>
          </w:p>
        </w:tc>
        <w:tc>
          <w:tcPr>
            <w:tcW w:w="850" w:type="dxa"/>
            <w:shd w:val="clear" w:color="000000" w:fill="6F656B"/>
          </w:tcPr>
          <w:p w:rsidR="00584DF8" w:rsidRDefault="00584DF8" w:rsidP="004164CB">
            <w:pPr>
              <w:pStyle w:val="TDGesamt"/>
            </w:pPr>
            <w:r>
              <w:fldChar w:fldCharType="begin"/>
            </w:r>
            <w:r>
              <w:instrText xml:space="preserve"> =SUM(ABOVE) </w:instrText>
            </w:r>
            <w:r>
              <w:fldChar w:fldCharType="separate"/>
            </w:r>
            <w:r>
              <w:rPr>
                <w:noProof/>
              </w:rPr>
              <w:t>33</w:t>
            </w:r>
            <w:r>
              <w:fldChar w:fldCharType="end"/>
            </w:r>
          </w:p>
        </w:tc>
        <w:tc>
          <w:tcPr>
            <w:tcW w:w="850" w:type="dxa"/>
            <w:shd w:val="clear" w:color="000000" w:fill="6F656B"/>
          </w:tcPr>
          <w:p w:rsidR="00584DF8" w:rsidRDefault="00584DF8" w:rsidP="004164CB">
            <w:pPr>
              <w:pStyle w:val="TDGesamt"/>
            </w:pPr>
            <w:r>
              <w:fldChar w:fldCharType="begin"/>
            </w:r>
            <w:r>
              <w:instrText xml:space="preserve"> =SUM(ABOVE) </w:instrText>
            </w:r>
            <w:r>
              <w:fldChar w:fldCharType="separate"/>
            </w:r>
            <w:r>
              <w:rPr>
                <w:noProof/>
              </w:rPr>
              <w:t>70</w:t>
            </w:r>
            <w:r>
              <w:fldChar w:fldCharType="end"/>
            </w:r>
          </w:p>
        </w:tc>
        <w:tc>
          <w:tcPr>
            <w:tcW w:w="850" w:type="dxa"/>
            <w:shd w:val="clear" w:color="000000" w:fill="6F656B"/>
          </w:tcPr>
          <w:p w:rsidR="00584DF8" w:rsidRDefault="00584DF8" w:rsidP="004164CB">
            <w:pPr>
              <w:pStyle w:val="TDGesamt"/>
            </w:pPr>
            <w:r>
              <w:fldChar w:fldCharType="begin"/>
            </w:r>
            <w:r>
              <w:instrText xml:space="preserve"> =SUM(ABOVE) </w:instrText>
            </w:r>
            <w:r>
              <w:fldChar w:fldCharType="separate"/>
            </w:r>
            <w:r>
              <w:rPr>
                <w:noProof/>
              </w:rPr>
              <w:t>8</w:t>
            </w:r>
            <w:r>
              <w:fldChar w:fldCharType="end"/>
            </w:r>
          </w:p>
        </w:tc>
        <w:tc>
          <w:tcPr>
            <w:tcW w:w="850" w:type="dxa"/>
            <w:shd w:val="clear" w:color="000000" w:fill="6F656B"/>
          </w:tcPr>
          <w:p w:rsidR="00584DF8" w:rsidRDefault="00584DF8" w:rsidP="004164CB">
            <w:pPr>
              <w:pStyle w:val="TDGesamt"/>
            </w:pPr>
            <w:r>
              <w:fldChar w:fldCharType="begin"/>
            </w:r>
            <w:r>
              <w:instrText xml:space="preserve"> =SUM(ABOVE) </w:instrText>
            </w:r>
            <w:r>
              <w:fldChar w:fldCharType="separate"/>
            </w:r>
            <w:r>
              <w:rPr>
                <w:noProof/>
              </w:rPr>
              <w:t>48</w:t>
            </w:r>
            <w:r>
              <w:fldChar w:fldCharType="end"/>
            </w:r>
          </w:p>
        </w:tc>
        <w:tc>
          <w:tcPr>
            <w:tcW w:w="850" w:type="dxa"/>
            <w:shd w:val="clear" w:color="000000" w:fill="6F656B"/>
          </w:tcPr>
          <w:p w:rsidR="00584DF8" w:rsidRDefault="00584DF8" w:rsidP="004164CB">
            <w:pPr>
              <w:pStyle w:val="TDGesamt"/>
            </w:pPr>
            <w:r>
              <w:fldChar w:fldCharType="begin"/>
            </w:r>
            <w:r>
              <w:instrText xml:space="preserve"> =SUM(ABOVE) </w:instrText>
            </w:r>
            <w:r>
              <w:fldChar w:fldCharType="separate"/>
            </w:r>
            <w:r>
              <w:rPr>
                <w:noProof/>
              </w:rPr>
              <w:t>4</w:t>
            </w:r>
            <w:r>
              <w:fldChar w:fldCharType="end"/>
            </w:r>
          </w:p>
        </w:tc>
        <w:tc>
          <w:tcPr>
            <w:tcW w:w="850" w:type="dxa"/>
            <w:shd w:val="clear" w:color="000000" w:fill="6F656B"/>
          </w:tcPr>
          <w:p w:rsidR="00584DF8" w:rsidRDefault="00584DF8" w:rsidP="004164CB">
            <w:pPr>
              <w:pStyle w:val="TDGesamt"/>
            </w:pPr>
            <w:r>
              <w:fldChar w:fldCharType="begin"/>
            </w:r>
            <w:r>
              <w:instrText xml:space="preserve"> =SUM(ABOVE) </w:instrText>
            </w:r>
            <w:r>
              <w:fldChar w:fldCharType="separate"/>
            </w:r>
            <w:r>
              <w:rPr>
                <w:noProof/>
              </w:rPr>
              <w:t>3</w:t>
            </w:r>
            <w:r>
              <w:fldChar w:fldCharType="end"/>
            </w:r>
          </w:p>
        </w:tc>
        <w:tc>
          <w:tcPr>
            <w:tcW w:w="850" w:type="dxa"/>
            <w:shd w:val="clear" w:color="000000" w:fill="6F656B"/>
            <w:noWrap/>
            <w:vAlign w:val="center"/>
            <w:hideMark/>
          </w:tcPr>
          <w:p w:rsidR="00584DF8" w:rsidRPr="002D2C27" w:rsidRDefault="00584DF8" w:rsidP="004164CB">
            <w:pPr>
              <w:pStyle w:val="TDGesamt"/>
            </w:pPr>
            <w:r>
              <w:fldChar w:fldCharType="begin"/>
            </w:r>
            <w:r>
              <w:instrText xml:space="preserve"> =SUM(ABOVE) </w:instrText>
            </w:r>
            <w:r>
              <w:fldChar w:fldCharType="separate"/>
            </w:r>
            <w:r>
              <w:rPr>
                <w:noProof/>
              </w:rPr>
              <w:t>64</w:t>
            </w:r>
            <w:r>
              <w:fldChar w:fldCharType="end"/>
            </w:r>
          </w:p>
        </w:tc>
        <w:tc>
          <w:tcPr>
            <w:tcW w:w="992" w:type="dxa"/>
            <w:shd w:val="clear" w:color="000000" w:fill="6F656B"/>
            <w:noWrap/>
            <w:vAlign w:val="center"/>
            <w:hideMark/>
          </w:tcPr>
          <w:p w:rsidR="00584DF8" w:rsidRPr="002D2C27" w:rsidRDefault="00584DF8" w:rsidP="00584DF8">
            <w:pPr>
              <w:pStyle w:val="TDGesamt"/>
            </w:pPr>
            <w:r>
              <w:fldChar w:fldCharType="begin"/>
            </w:r>
            <w:r>
              <w:instrText xml:space="preserve"> =SUM(ABOVE) </w:instrText>
            </w:r>
            <w:r>
              <w:fldChar w:fldCharType="separate"/>
            </w:r>
            <w:r>
              <w:rPr>
                <w:noProof/>
              </w:rPr>
              <w:t>249</w:t>
            </w:r>
            <w:r>
              <w:fldChar w:fldCharType="end"/>
            </w:r>
          </w:p>
        </w:tc>
      </w:tr>
    </w:tbl>
    <w:p w:rsidR="00584DF8" w:rsidRDefault="00584DF8" w:rsidP="002151F8">
      <w:pPr>
        <w:pStyle w:val="Fliesstext"/>
      </w:pPr>
    </w:p>
    <w:p w:rsidR="00253082" w:rsidRDefault="009D75E1" w:rsidP="002151F8">
      <w:pPr>
        <w:pStyle w:val="Fliesstext"/>
      </w:pPr>
      <w:r w:rsidRPr="009D75E1">
        <w:rPr>
          <w:rStyle w:val="Fett"/>
        </w:rPr>
        <w:t>Gesamtkosten Beschäftigungsoffensive 2016</w:t>
      </w:r>
      <w:r>
        <w:t xml:space="preserve">: </w:t>
      </w:r>
      <w:r w:rsidR="0077144F">
        <w:rPr>
          <w:rStyle w:val="IntensiveHervorhebung"/>
        </w:rPr>
        <w:t>Euro 175,5</w:t>
      </w:r>
      <w:r w:rsidRPr="009D75E1">
        <w:rPr>
          <w:rStyle w:val="IntensiveHervorhebung"/>
        </w:rPr>
        <w:t xml:space="preserve"> Mio</w:t>
      </w:r>
    </w:p>
    <w:p w:rsidR="00A56BE7" w:rsidRDefault="00641449" w:rsidP="00E73A9D">
      <w:pPr>
        <w:pStyle w:val="1nummeriert"/>
      </w:pPr>
      <w:bookmarkStart w:id="49" w:name="_Toc493865604"/>
      <w:r>
        <w:lastRenderedPageBreak/>
        <w:t>Gleichstellung und barrierefreiheit</w:t>
      </w:r>
      <w:bookmarkEnd w:id="49"/>
    </w:p>
    <w:p w:rsidR="003E314A" w:rsidRDefault="005444FE" w:rsidP="003E314A">
      <w:pPr>
        <w:pStyle w:val="2nummeriert"/>
      </w:pPr>
      <w:bookmarkStart w:id="50" w:name="_Toc493865605"/>
      <w:r>
        <w:t>10 Jahre Behindertengleichstellung</w:t>
      </w:r>
      <w:bookmarkEnd w:id="50"/>
    </w:p>
    <w:p w:rsidR="005444FE" w:rsidRDefault="005444FE" w:rsidP="00C154C7">
      <w:pPr>
        <w:pStyle w:val="Infobox"/>
        <w:framePr w:w="5114" w:h="3586" w:hRule="exact" w:wrap="around" w:x="5957" w:y="137"/>
      </w:pPr>
      <w:r w:rsidRPr="005444FE">
        <w:t>Die Möglichkeit, beim Sozialministeriumservice ein Schlichtungsgespräch zu beantragen, stellt für Betroffene ein gutes niederschwelliges Instrument gegen Diskriminierungen sowohl in der Arbeitswelt als auch im täglichen Leben dar. Durch die Möglichkeit der Schlichtungsverfahren kommt es auch in der Bevölkerung und in der öffentlichen Verwaltung zu einer Sensibilisierung der Behindertengleichstellung</w:t>
      </w:r>
      <w:r>
        <w:t>. (</w:t>
      </w:r>
      <w:r w:rsidRPr="005444FE">
        <w:t>Dr. Günther Schuster, Leiter des Sozialministeriumservice</w:t>
      </w:r>
      <w:r>
        <w:t>)</w:t>
      </w:r>
    </w:p>
    <w:p w:rsidR="005444FE" w:rsidRPr="005444FE" w:rsidRDefault="005444FE" w:rsidP="005444FE">
      <w:pPr>
        <w:pStyle w:val="Fliesstext"/>
      </w:pPr>
      <w:r w:rsidRPr="005444FE">
        <w:t xml:space="preserve">Seit 2006 ist ein Diskriminierungsverbot in der Arbeitswelt durch das Behinderteneinstellungsgesetz (BEinstG) und im täglichen Leben durch das Bundes-Behindertengleichstellungs-gesetz (BGstG) geregelt. </w:t>
      </w:r>
    </w:p>
    <w:p w:rsidR="00D80F77" w:rsidRDefault="005444FE" w:rsidP="005444FE">
      <w:pPr>
        <w:pStyle w:val="Fliesstext"/>
      </w:pPr>
      <w:r w:rsidRPr="005444FE">
        <w:t>Fühlt sich eine Person auf Grund ihrer Behinderung diskriminiert, kann sie einen Antrag für ein Schlichtungsverfahren beim Sozialministeriumservice einbringen.</w:t>
      </w:r>
    </w:p>
    <w:p w:rsidR="005444FE" w:rsidRDefault="005444FE" w:rsidP="005444FE">
      <w:pPr>
        <w:pStyle w:val="3nummeriert"/>
      </w:pPr>
      <w:bookmarkStart w:id="51" w:name="_Toc493865606"/>
      <w:r>
        <w:t>2.000ste Schlichtung im Sozialministeriumservice</w:t>
      </w:r>
      <w:bookmarkEnd w:id="51"/>
    </w:p>
    <w:p w:rsidR="005444FE" w:rsidRDefault="005444FE" w:rsidP="005444FE">
      <w:pPr>
        <w:pStyle w:val="Fliesstext"/>
      </w:pPr>
      <w:r>
        <w:t>Im Juni 2016</w:t>
      </w:r>
      <w:r w:rsidRPr="005444FE">
        <w:t xml:space="preserve"> wurde in der Landesstelle Wien das 2.000ste Schlichtungsverfahren durchgeführt. Die Schlichtungswerberin freut</w:t>
      </w:r>
      <w:r>
        <w:t>e</w:t>
      </w:r>
      <w:r w:rsidRPr="005444FE">
        <w:t xml:space="preserve"> sich, gemeinsam mit dem Schlichtungspartner eine gute Lösung gefunden zu haben. Begleitet wurde sie dabei von </w:t>
      </w:r>
      <w:r>
        <w:t xml:space="preserve">einem Mitarbeiter der </w:t>
      </w:r>
      <w:r w:rsidRPr="005444FE">
        <w:t>Behindertenanwaltschaft, der sie als Vertrauensperson unterstützte. Das 2.000. Schlichtungsverfahren endete mit einer erfolgreichen Einigung zwischen Schlichtungswerberin und Schlichtungspartner.</w:t>
      </w:r>
    </w:p>
    <w:p w:rsidR="00BD6EA5" w:rsidRDefault="00BD6EA5" w:rsidP="005444FE">
      <w:pPr>
        <w:pStyle w:val="Fliesstext"/>
      </w:pPr>
      <w:r w:rsidRPr="00BD6EA5">
        <w:rPr>
          <w:noProof/>
          <w:lang w:val="de-AT" w:eastAsia="de-AT"/>
        </w:rPr>
        <w:drawing>
          <wp:inline distT="0" distB="0" distL="0" distR="0" wp14:anchorId="2AD323EE" wp14:editId="01163A7B">
            <wp:extent cx="3409950" cy="3339086"/>
            <wp:effectExtent l="0" t="0" r="0" b="0"/>
            <wp:docPr id="9" name="Grafik 9" descr="K:\ÖA\ÖA_2016\Homepage_2016\2.000ste_Schlichtung\Teaser.jpg" title="2.000ste Schlichtung im Sozialministerium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ÖA\ÖA_2016\Homepage_2016\2.000ste_Schlichtung\Teaser.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10531" cy="3339655"/>
                    </a:xfrm>
                    <a:prstGeom prst="rect">
                      <a:avLst/>
                    </a:prstGeom>
                    <a:noFill/>
                    <a:ln>
                      <a:noFill/>
                    </a:ln>
                  </pic:spPr>
                </pic:pic>
              </a:graphicData>
            </a:graphic>
          </wp:inline>
        </w:drawing>
      </w:r>
      <w:r w:rsidR="00C154C7">
        <w:t>2.000ste Schlichtung im Sozialministeriumservice - Landesstelle Wien</w:t>
      </w:r>
    </w:p>
    <w:p w:rsidR="005444FE" w:rsidRPr="005444FE" w:rsidRDefault="005444FE" w:rsidP="005444FE">
      <w:pPr>
        <w:pStyle w:val="Fliesstext"/>
      </w:pPr>
      <w:r w:rsidRPr="005444FE">
        <w:lastRenderedPageBreak/>
        <w:t>Rund die Hälfte der bisherigen Schlichtungsfälle waren erfolgreich – „ein sehr erfreuliches Ergebnis</w:t>
      </w:r>
      <w:r w:rsidR="00592E03">
        <w:t>,</w:t>
      </w:r>
      <w:r w:rsidRPr="005444FE">
        <w:t xml:space="preserve"> wenn in etwa die Hälfte der Fälle mit einem für beide Seiten zufriedenstellendem Er</w:t>
      </w:r>
      <w:r w:rsidR="00592E03">
        <w:t xml:space="preserve">gebnis endet“, </w:t>
      </w:r>
      <w:r w:rsidRPr="005444FE">
        <w:t>so Dr. Schuster.</w:t>
      </w:r>
    </w:p>
    <w:p w:rsidR="005444FE" w:rsidRPr="005444FE" w:rsidRDefault="005444FE" w:rsidP="005444FE">
      <w:pPr>
        <w:pStyle w:val="Fliesstext"/>
      </w:pPr>
      <w:r w:rsidRPr="005444FE">
        <w:t>Dort, wo es bei Verfahren keine Einigung gibt, handelt es sich oftmals um sehr komplexe Fälle die keiner unmittelbaren sondern nur längerfristigen Lösung zugeführt werden können.</w:t>
      </w:r>
    </w:p>
    <w:p w:rsidR="005444FE" w:rsidRDefault="005444FE" w:rsidP="005444FE">
      <w:pPr>
        <w:pStyle w:val="Fliesstext"/>
      </w:pPr>
      <w:r w:rsidRPr="005444FE">
        <w:t>Erfolgt keine gütliche Einigung im Schlichtungsgespräch, kann ein Schadenersatz gerichtlich geltend gemacht werden. Bei Nichteinigung stellt das Sozialministeriumservice eine Bestätigung über die nicht gütliche Einigung aus und damit steht dem/der Schlichtungswerber/in der Gerichtsweg offen.</w:t>
      </w:r>
    </w:p>
    <w:p w:rsidR="008A07FE" w:rsidRPr="008A07FE" w:rsidRDefault="008A07FE" w:rsidP="008A07FE">
      <w:pPr>
        <w:pStyle w:val="2nummeriert"/>
      </w:pPr>
      <w:bookmarkStart w:id="52" w:name="_Toc493865607"/>
      <w:r>
        <w:t>Gleichstellung und Barrierefreiheit - Zahlenteil</w:t>
      </w:r>
      <w:bookmarkEnd w:id="52"/>
    </w:p>
    <w:p w:rsidR="008237AD" w:rsidRDefault="008237AD" w:rsidP="008237AD">
      <w:pPr>
        <w:pStyle w:val="Beschriftung"/>
        <w:keepNext/>
      </w:pPr>
      <w:bookmarkStart w:id="53" w:name="_Toc493865567"/>
      <w:r>
        <w:t xml:space="preserve">Tabelle </w:t>
      </w:r>
      <w:fldSimple w:instr=" SEQ Tabelle \* ARABIC ">
        <w:r w:rsidR="00AB4A3E">
          <w:rPr>
            <w:noProof/>
          </w:rPr>
          <w:t>17</w:t>
        </w:r>
      </w:fldSimple>
      <w:r>
        <w:t>: Schlichtungsverfahren 2016</w:t>
      </w:r>
      <w:bookmarkEnd w:id="53"/>
    </w:p>
    <w:tbl>
      <w:tblPr>
        <w:tblW w:w="10426"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976"/>
        <w:gridCol w:w="945"/>
        <w:gridCol w:w="945"/>
        <w:gridCol w:w="945"/>
        <w:gridCol w:w="945"/>
        <w:gridCol w:w="945"/>
        <w:gridCol w:w="945"/>
        <w:gridCol w:w="945"/>
        <w:gridCol w:w="945"/>
        <w:gridCol w:w="945"/>
        <w:gridCol w:w="945"/>
      </w:tblGrid>
      <w:tr w:rsidR="00593784" w:rsidRPr="00D33680" w:rsidTr="004164CB">
        <w:trPr>
          <w:trHeight w:val="344"/>
          <w:tblHeader/>
        </w:trPr>
        <w:tc>
          <w:tcPr>
            <w:tcW w:w="976" w:type="dxa"/>
            <w:shd w:val="clear" w:color="auto" w:fill="auto"/>
            <w:noWrap/>
            <w:vAlign w:val="bottom"/>
            <w:hideMark/>
          </w:tcPr>
          <w:p w:rsidR="00593784" w:rsidRPr="00221C4E" w:rsidRDefault="00593784" w:rsidP="00593784"/>
        </w:tc>
        <w:tc>
          <w:tcPr>
            <w:tcW w:w="945" w:type="dxa"/>
            <w:shd w:val="clear" w:color="000000" w:fill="6F656B"/>
            <w:noWrap/>
            <w:vAlign w:val="center"/>
            <w:hideMark/>
          </w:tcPr>
          <w:p w:rsidR="00593784" w:rsidRPr="00593784" w:rsidRDefault="00593784" w:rsidP="00593784">
            <w:pPr>
              <w:pStyle w:val="THSpalte"/>
            </w:pPr>
            <w:r>
              <w:t>Bgld.</w:t>
            </w:r>
          </w:p>
        </w:tc>
        <w:tc>
          <w:tcPr>
            <w:tcW w:w="945" w:type="dxa"/>
            <w:shd w:val="clear" w:color="000000" w:fill="6F656B"/>
            <w:vAlign w:val="center"/>
          </w:tcPr>
          <w:p w:rsidR="00593784" w:rsidRPr="00593784" w:rsidRDefault="00593784" w:rsidP="00593784">
            <w:pPr>
              <w:pStyle w:val="THSpalte"/>
            </w:pPr>
            <w:r>
              <w:t>Ktn.</w:t>
            </w:r>
          </w:p>
        </w:tc>
        <w:tc>
          <w:tcPr>
            <w:tcW w:w="945" w:type="dxa"/>
            <w:shd w:val="clear" w:color="000000" w:fill="6F656B"/>
            <w:vAlign w:val="center"/>
          </w:tcPr>
          <w:p w:rsidR="00593784" w:rsidRPr="00593784" w:rsidRDefault="00593784" w:rsidP="00593784">
            <w:pPr>
              <w:pStyle w:val="THSpalte"/>
            </w:pPr>
            <w:r>
              <w:t>NÖ.</w:t>
            </w:r>
          </w:p>
        </w:tc>
        <w:tc>
          <w:tcPr>
            <w:tcW w:w="945" w:type="dxa"/>
            <w:shd w:val="clear" w:color="000000" w:fill="6F656B"/>
            <w:vAlign w:val="center"/>
          </w:tcPr>
          <w:p w:rsidR="00593784" w:rsidRPr="00593784" w:rsidRDefault="00593784" w:rsidP="00593784">
            <w:pPr>
              <w:pStyle w:val="THSpalte"/>
            </w:pPr>
            <w:r>
              <w:t>OÖ</w:t>
            </w:r>
            <w:r w:rsidRPr="00593784">
              <w:t>.</w:t>
            </w:r>
          </w:p>
        </w:tc>
        <w:tc>
          <w:tcPr>
            <w:tcW w:w="945" w:type="dxa"/>
            <w:shd w:val="clear" w:color="000000" w:fill="6F656B"/>
            <w:vAlign w:val="center"/>
          </w:tcPr>
          <w:p w:rsidR="00593784" w:rsidRPr="00593784" w:rsidRDefault="00593784" w:rsidP="00593784">
            <w:pPr>
              <w:pStyle w:val="THSpalte"/>
            </w:pPr>
            <w:r>
              <w:t>Sbg.</w:t>
            </w:r>
          </w:p>
        </w:tc>
        <w:tc>
          <w:tcPr>
            <w:tcW w:w="945" w:type="dxa"/>
            <w:shd w:val="clear" w:color="000000" w:fill="6F656B"/>
            <w:vAlign w:val="center"/>
          </w:tcPr>
          <w:p w:rsidR="00593784" w:rsidRPr="00593784" w:rsidRDefault="00593784" w:rsidP="00593784">
            <w:pPr>
              <w:pStyle w:val="THSpalte"/>
            </w:pPr>
            <w:r>
              <w:t>Stmk.</w:t>
            </w:r>
          </w:p>
        </w:tc>
        <w:tc>
          <w:tcPr>
            <w:tcW w:w="945" w:type="dxa"/>
            <w:shd w:val="clear" w:color="000000" w:fill="6F656B"/>
            <w:vAlign w:val="center"/>
          </w:tcPr>
          <w:p w:rsidR="00593784" w:rsidRPr="00593784" w:rsidRDefault="00593784" w:rsidP="00593784">
            <w:pPr>
              <w:pStyle w:val="THSpalte"/>
            </w:pPr>
            <w:r>
              <w:t>Tirol</w:t>
            </w:r>
          </w:p>
        </w:tc>
        <w:tc>
          <w:tcPr>
            <w:tcW w:w="945" w:type="dxa"/>
            <w:shd w:val="clear" w:color="000000" w:fill="6F656B"/>
            <w:vAlign w:val="center"/>
          </w:tcPr>
          <w:p w:rsidR="00593784" w:rsidRPr="00593784" w:rsidRDefault="00593784" w:rsidP="00593784">
            <w:pPr>
              <w:pStyle w:val="THSpalte"/>
            </w:pPr>
            <w:r>
              <w:t>Vbg.</w:t>
            </w:r>
          </w:p>
        </w:tc>
        <w:tc>
          <w:tcPr>
            <w:tcW w:w="945" w:type="dxa"/>
            <w:shd w:val="clear" w:color="000000" w:fill="6F656B"/>
            <w:noWrap/>
            <w:vAlign w:val="center"/>
            <w:hideMark/>
          </w:tcPr>
          <w:p w:rsidR="00593784" w:rsidRPr="00593784" w:rsidRDefault="00593784" w:rsidP="00593784">
            <w:pPr>
              <w:pStyle w:val="THSpalte"/>
            </w:pPr>
            <w:r>
              <w:t>Wien</w:t>
            </w:r>
          </w:p>
        </w:tc>
        <w:tc>
          <w:tcPr>
            <w:tcW w:w="945" w:type="dxa"/>
            <w:shd w:val="clear" w:color="000000" w:fill="6F656B"/>
            <w:vAlign w:val="center"/>
            <w:hideMark/>
          </w:tcPr>
          <w:p w:rsidR="00593784" w:rsidRPr="00593784" w:rsidRDefault="00593784" w:rsidP="00593784">
            <w:pPr>
              <w:pStyle w:val="THSpalte"/>
            </w:pPr>
            <w:r>
              <w:t>Gesamt</w:t>
            </w:r>
          </w:p>
        </w:tc>
      </w:tr>
      <w:tr w:rsidR="00593784" w:rsidRPr="00FF531F" w:rsidTr="00593784">
        <w:trPr>
          <w:trHeight w:val="301"/>
        </w:trPr>
        <w:tc>
          <w:tcPr>
            <w:tcW w:w="976" w:type="dxa"/>
            <w:shd w:val="clear" w:color="000000" w:fill="6F656B"/>
            <w:noWrap/>
            <w:vAlign w:val="bottom"/>
            <w:hideMark/>
          </w:tcPr>
          <w:p w:rsidR="00593784" w:rsidRPr="00593784" w:rsidRDefault="00593784" w:rsidP="00593784">
            <w:pPr>
              <w:pStyle w:val="THZeile"/>
            </w:pPr>
            <w:r>
              <w:t>BGStGr</w:t>
            </w:r>
          </w:p>
        </w:tc>
        <w:tc>
          <w:tcPr>
            <w:tcW w:w="945" w:type="dxa"/>
            <w:shd w:val="clear" w:color="auto" w:fill="auto"/>
            <w:noWrap/>
            <w:vAlign w:val="center"/>
          </w:tcPr>
          <w:p w:rsidR="00593784" w:rsidRPr="00593784" w:rsidRDefault="005F4AF5" w:rsidP="00593784">
            <w:pPr>
              <w:pStyle w:val="Tabellentext"/>
            </w:pPr>
            <w:r>
              <w:t>14</w:t>
            </w:r>
          </w:p>
        </w:tc>
        <w:tc>
          <w:tcPr>
            <w:tcW w:w="945" w:type="dxa"/>
          </w:tcPr>
          <w:p w:rsidR="00593784" w:rsidRPr="00593784" w:rsidRDefault="005F4AF5" w:rsidP="00593784">
            <w:pPr>
              <w:pStyle w:val="Tabellentext"/>
            </w:pPr>
            <w:r>
              <w:t>6</w:t>
            </w:r>
          </w:p>
        </w:tc>
        <w:tc>
          <w:tcPr>
            <w:tcW w:w="945" w:type="dxa"/>
          </w:tcPr>
          <w:p w:rsidR="00593784" w:rsidRPr="00593784" w:rsidRDefault="005F4AF5" w:rsidP="00593784">
            <w:pPr>
              <w:pStyle w:val="Tabellentext"/>
            </w:pPr>
            <w:r>
              <w:t>15</w:t>
            </w:r>
          </w:p>
        </w:tc>
        <w:tc>
          <w:tcPr>
            <w:tcW w:w="945" w:type="dxa"/>
          </w:tcPr>
          <w:p w:rsidR="00593784" w:rsidRPr="00593784" w:rsidRDefault="005F4AF5" w:rsidP="00593784">
            <w:pPr>
              <w:pStyle w:val="Tabellentext"/>
            </w:pPr>
            <w:r>
              <w:t>32</w:t>
            </w:r>
          </w:p>
        </w:tc>
        <w:tc>
          <w:tcPr>
            <w:tcW w:w="945" w:type="dxa"/>
          </w:tcPr>
          <w:p w:rsidR="00593784" w:rsidRPr="00593784" w:rsidRDefault="005F4AF5" w:rsidP="00593784">
            <w:pPr>
              <w:pStyle w:val="Tabellentext"/>
            </w:pPr>
            <w:r>
              <w:t>7</w:t>
            </w:r>
          </w:p>
        </w:tc>
        <w:tc>
          <w:tcPr>
            <w:tcW w:w="945" w:type="dxa"/>
          </w:tcPr>
          <w:p w:rsidR="00593784" w:rsidRPr="00593784" w:rsidRDefault="005F4AF5" w:rsidP="00593784">
            <w:pPr>
              <w:pStyle w:val="Tabellentext"/>
            </w:pPr>
            <w:r>
              <w:t>14</w:t>
            </w:r>
          </w:p>
        </w:tc>
        <w:tc>
          <w:tcPr>
            <w:tcW w:w="945" w:type="dxa"/>
          </w:tcPr>
          <w:p w:rsidR="00593784" w:rsidRPr="00593784" w:rsidRDefault="005F4AF5" w:rsidP="00593784">
            <w:pPr>
              <w:pStyle w:val="Tabellentext"/>
            </w:pPr>
            <w:r>
              <w:t>7</w:t>
            </w:r>
          </w:p>
        </w:tc>
        <w:tc>
          <w:tcPr>
            <w:tcW w:w="945" w:type="dxa"/>
          </w:tcPr>
          <w:p w:rsidR="00593784" w:rsidRPr="00593784" w:rsidRDefault="005F4AF5" w:rsidP="00593784">
            <w:pPr>
              <w:pStyle w:val="Tabellentext"/>
            </w:pPr>
            <w:r>
              <w:t>2</w:t>
            </w:r>
          </w:p>
        </w:tc>
        <w:tc>
          <w:tcPr>
            <w:tcW w:w="945" w:type="dxa"/>
            <w:shd w:val="clear" w:color="auto" w:fill="auto"/>
            <w:noWrap/>
            <w:vAlign w:val="center"/>
          </w:tcPr>
          <w:p w:rsidR="00593784" w:rsidRPr="00593784" w:rsidRDefault="005F4AF5" w:rsidP="005F4AF5">
            <w:pPr>
              <w:pStyle w:val="Tabellentext"/>
            </w:pPr>
            <w:r>
              <w:t>67</w:t>
            </w:r>
          </w:p>
        </w:tc>
        <w:tc>
          <w:tcPr>
            <w:tcW w:w="945" w:type="dxa"/>
            <w:shd w:val="clear" w:color="auto" w:fill="6F656B" w:themeFill="text1"/>
            <w:noWrap/>
            <w:vAlign w:val="center"/>
            <w:hideMark/>
          </w:tcPr>
          <w:p w:rsidR="00593784" w:rsidRPr="00593784" w:rsidRDefault="00593784" w:rsidP="00593784">
            <w:pPr>
              <w:pStyle w:val="TDGesamt"/>
            </w:pPr>
            <w:r w:rsidRPr="00593784">
              <w:fldChar w:fldCharType="begin"/>
            </w:r>
            <w:r w:rsidRPr="00593784">
              <w:instrText xml:space="preserve"> =SUM(B2:J2) </w:instrText>
            </w:r>
            <w:r w:rsidRPr="00593784">
              <w:fldChar w:fldCharType="separate"/>
            </w:r>
            <w:r w:rsidR="005F4AF5">
              <w:rPr>
                <w:noProof/>
              </w:rPr>
              <w:t>164</w:t>
            </w:r>
            <w:r w:rsidRPr="00593784">
              <w:fldChar w:fldCharType="end"/>
            </w:r>
          </w:p>
        </w:tc>
      </w:tr>
      <w:tr w:rsidR="00593784" w:rsidRPr="00FF531F" w:rsidTr="00593784">
        <w:trPr>
          <w:trHeight w:val="301"/>
        </w:trPr>
        <w:tc>
          <w:tcPr>
            <w:tcW w:w="976" w:type="dxa"/>
            <w:shd w:val="clear" w:color="000000" w:fill="6F656B"/>
            <w:noWrap/>
            <w:vAlign w:val="bottom"/>
            <w:hideMark/>
          </w:tcPr>
          <w:p w:rsidR="00593784" w:rsidRPr="00593784" w:rsidRDefault="00593784" w:rsidP="00593784">
            <w:pPr>
              <w:pStyle w:val="THZeile"/>
            </w:pPr>
            <w:r>
              <w:t>BEinstG</w:t>
            </w:r>
          </w:p>
        </w:tc>
        <w:tc>
          <w:tcPr>
            <w:tcW w:w="945" w:type="dxa"/>
            <w:shd w:val="clear" w:color="auto" w:fill="E2DFE1" w:themeFill="text1" w:themeFillTint="33"/>
            <w:noWrap/>
            <w:vAlign w:val="center"/>
          </w:tcPr>
          <w:p w:rsidR="00593784" w:rsidRPr="00593784" w:rsidRDefault="005F4AF5" w:rsidP="00593784">
            <w:pPr>
              <w:pStyle w:val="Tabellentext"/>
            </w:pPr>
            <w:r>
              <w:t>1</w:t>
            </w:r>
          </w:p>
        </w:tc>
        <w:tc>
          <w:tcPr>
            <w:tcW w:w="945" w:type="dxa"/>
            <w:shd w:val="clear" w:color="auto" w:fill="E2DFE1" w:themeFill="text1" w:themeFillTint="33"/>
          </w:tcPr>
          <w:p w:rsidR="00593784" w:rsidRPr="00593784" w:rsidRDefault="005F4AF5" w:rsidP="00593784">
            <w:pPr>
              <w:pStyle w:val="Tabellentext"/>
            </w:pPr>
            <w:r>
              <w:t>3</w:t>
            </w:r>
          </w:p>
        </w:tc>
        <w:tc>
          <w:tcPr>
            <w:tcW w:w="945" w:type="dxa"/>
            <w:shd w:val="clear" w:color="auto" w:fill="E2DFE1" w:themeFill="text1" w:themeFillTint="33"/>
          </w:tcPr>
          <w:p w:rsidR="00593784" w:rsidRPr="00593784" w:rsidRDefault="005F4AF5" w:rsidP="00593784">
            <w:pPr>
              <w:pStyle w:val="Tabellentext"/>
            </w:pPr>
            <w:r>
              <w:t>10</w:t>
            </w:r>
          </w:p>
        </w:tc>
        <w:tc>
          <w:tcPr>
            <w:tcW w:w="945" w:type="dxa"/>
            <w:shd w:val="clear" w:color="auto" w:fill="E2DFE1" w:themeFill="text1" w:themeFillTint="33"/>
          </w:tcPr>
          <w:p w:rsidR="00593784" w:rsidRPr="00593784" w:rsidRDefault="005F4AF5" w:rsidP="00593784">
            <w:pPr>
              <w:pStyle w:val="Tabellentext"/>
            </w:pPr>
            <w:r>
              <w:t>13</w:t>
            </w:r>
          </w:p>
        </w:tc>
        <w:tc>
          <w:tcPr>
            <w:tcW w:w="945" w:type="dxa"/>
            <w:shd w:val="clear" w:color="auto" w:fill="E2DFE1" w:themeFill="text1" w:themeFillTint="33"/>
          </w:tcPr>
          <w:p w:rsidR="00593784" w:rsidRPr="00593784" w:rsidRDefault="005F4AF5" w:rsidP="00593784">
            <w:pPr>
              <w:pStyle w:val="Tabellentext"/>
            </w:pPr>
            <w:r>
              <w:t>0</w:t>
            </w:r>
          </w:p>
        </w:tc>
        <w:tc>
          <w:tcPr>
            <w:tcW w:w="945" w:type="dxa"/>
            <w:shd w:val="clear" w:color="auto" w:fill="E2DFE1" w:themeFill="text1" w:themeFillTint="33"/>
          </w:tcPr>
          <w:p w:rsidR="00593784" w:rsidRPr="00593784" w:rsidRDefault="005F4AF5" w:rsidP="00593784">
            <w:pPr>
              <w:pStyle w:val="Tabellentext"/>
            </w:pPr>
            <w:r>
              <w:t>18</w:t>
            </w:r>
          </w:p>
        </w:tc>
        <w:tc>
          <w:tcPr>
            <w:tcW w:w="945" w:type="dxa"/>
            <w:shd w:val="clear" w:color="auto" w:fill="E2DFE1" w:themeFill="text1" w:themeFillTint="33"/>
          </w:tcPr>
          <w:p w:rsidR="00593784" w:rsidRPr="00593784" w:rsidRDefault="005F4AF5" w:rsidP="00593784">
            <w:pPr>
              <w:pStyle w:val="Tabellentext"/>
            </w:pPr>
            <w:r>
              <w:t>17</w:t>
            </w:r>
          </w:p>
        </w:tc>
        <w:tc>
          <w:tcPr>
            <w:tcW w:w="945" w:type="dxa"/>
            <w:shd w:val="clear" w:color="auto" w:fill="E2DFE1" w:themeFill="text1" w:themeFillTint="33"/>
          </w:tcPr>
          <w:p w:rsidR="00593784" w:rsidRPr="00593784" w:rsidRDefault="005F4AF5" w:rsidP="00593784">
            <w:pPr>
              <w:pStyle w:val="Tabellentext"/>
            </w:pPr>
            <w:r>
              <w:t>5</w:t>
            </w:r>
          </w:p>
        </w:tc>
        <w:tc>
          <w:tcPr>
            <w:tcW w:w="945" w:type="dxa"/>
            <w:shd w:val="clear" w:color="auto" w:fill="E2DFE1" w:themeFill="text1" w:themeFillTint="33"/>
            <w:noWrap/>
            <w:vAlign w:val="center"/>
          </w:tcPr>
          <w:p w:rsidR="00593784" w:rsidRPr="00593784" w:rsidRDefault="005F4AF5" w:rsidP="00593784">
            <w:pPr>
              <w:pStyle w:val="Tabellentext"/>
            </w:pPr>
            <w:r>
              <w:t>67</w:t>
            </w:r>
          </w:p>
        </w:tc>
        <w:tc>
          <w:tcPr>
            <w:tcW w:w="945" w:type="dxa"/>
            <w:shd w:val="clear" w:color="auto" w:fill="6F656B" w:themeFill="text1"/>
            <w:noWrap/>
            <w:vAlign w:val="center"/>
            <w:hideMark/>
          </w:tcPr>
          <w:p w:rsidR="00593784" w:rsidRPr="00593784" w:rsidRDefault="00593784" w:rsidP="00593784">
            <w:pPr>
              <w:pStyle w:val="TDGesamt"/>
            </w:pPr>
            <w:r w:rsidRPr="00593784">
              <w:fldChar w:fldCharType="begin"/>
            </w:r>
            <w:r w:rsidRPr="00593784">
              <w:instrText xml:space="preserve"> =SUM(B3:J3) </w:instrText>
            </w:r>
            <w:r w:rsidRPr="00593784">
              <w:fldChar w:fldCharType="separate"/>
            </w:r>
            <w:r w:rsidR="005F4AF5">
              <w:rPr>
                <w:noProof/>
              </w:rPr>
              <w:t>134</w:t>
            </w:r>
            <w:r w:rsidRPr="00593784">
              <w:fldChar w:fldCharType="end"/>
            </w:r>
          </w:p>
        </w:tc>
      </w:tr>
      <w:tr w:rsidR="00593784" w:rsidRPr="00D33680" w:rsidTr="004164CB">
        <w:trPr>
          <w:trHeight w:val="301"/>
        </w:trPr>
        <w:tc>
          <w:tcPr>
            <w:tcW w:w="976" w:type="dxa"/>
            <w:shd w:val="clear" w:color="000000" w:fill="6F656B"/>
            <w:noWrap/>
            <w:vAlign w:val="bottom"/>
            <w:hideMark/>
          </w:tcPr>
          <w:p w:rsidR="00593784" w:rsidRPr="00593784" w:rsidRDefault="00593784" w:rsidP="00593784">
            <w:pPr>
              <w:pStyle w:val="THZeileGesamt"/>
            </w:pPr>
            <w:r>
              <w:t>Gesamt</w:t>
            </w:r>
          </w:p>
        </w:tc>
        <w:tc>
          <w:tcPr>
            <w:tcW w:w="945" w:type="dxa"/>
            <w:shd w:val="clear" w:color="000000" w:fill="6F656B"/>
            <w:noWrap/>
            <w:vAlign w:val="center"/>
          </w:tcPr>
          <w:p w:rsidR="00593784" w:rsidRPr="00593784" w:rsidRDefault="00593784" w:rsidP="00593784">
            <w:pPr>
              <w:pStyle w:val="TDGesamt"/>
            </w:pPr>
            <w:r w:rsidRPr="00593784">
              <w:fldChar w:fldCharType="begin"/>
            </w:r>
            <w:r w:rsidRPr="00593784">
              <w:instrText xml:space="preserve"> =SUM(ABOVE) </w:instrText>
            </w:r>
            <w:r w:rsidRPr="00593784">
              <w:fldChar w:fldCharType="separate"/>
            </w:r>
            <w:r w:rsidR="005F4AF5">
              <w:rPr>
                <w:noProof/>
              </w:rPr>
              <w:t>15</w:t>
            </w:r>
            <w:r w:rsidRPr="00593784">
              <w:fldChar w:fldCharType="end"/>
            </w:r>
          </w:p>
        </w:tc>
        <w:tc>
          <w:tcPr>
            <w:tcW w:w="945" w:type="dxa"/>
            <w:shd w:val="clear" w:color="000000" w:fill="6F656B"/>
          </w:tcPr>
          <w:p w:rsidR="00593784" w:rsidRPr="00593784" w:rsidRDefault="00593784" w:rsidP="00593784">
            <w:pPr>
              <w:pStyle w:val="TDGesamt"/>
            </w:pPr>
            <w:r w:rsidRPr="00593784">
              <w:fldChar w:fldCharType="begin"/>
            </w:r>
            <w:r w:rsidRPr="00593784">
              <w:instrText xml:space="preserve"> =SUM(ABOVE) </w:instrText>
            </w:r>
            <w:r w:rsidRPr="00593784">
              <w:fldChar w:fldCharType="separate"/>
            </w:r>
            <w:r w:rsidR="005F4AF5">
              <w:rPr>
                <w:noProof/>
              </w:rPr>
              <w:t>9</w:t>
            </w:r>
            <w:r w:rsidRPr="00593784">
              <w:fldChar w:fldCharType="end"/>
            </w:r>
          </w:p>
        </w:tc>
        <w:tc>
          <w:tcPr>
            <w:tcW w:w="945" w:type="dxa"/>
            <w:shd w:val="clear" w:color="000000" w:fill="6F656B"/>
          </w:tcPr>
          <w:p w:rsidR="00593784" w:rsidRPr="00593784" w:rsidRDefault="00593784" w:rsidP="00593784">
            <w:pPr>
              <w:pStyle w:val="TDGesamt"/>
            </w:pPr>
            <w:r w:rsidRPr="00593784">
              <w:fldChar w:fldCharType="begin"/>
            </w:r>
            <w:r w:rsidRPr="00593784">
              <w:instrText xml:space="preserve"> =SUM(ABOVE) </w:instrText>
            </w:r>
            <w:r w:rsidRPr="00593784">
              <w:fldChar w:fldCharType="separate"/>
            </w:r>
            <w:r w:rsidR="005F4AF5">
              <w:rPr>
                <w:noProof/>
              </w:rPr>
              <w:t>25</w:t>
            </w:r>
            <w:r w:rsidRPr="00593784">
              <w:fldChar w:fldCharType="end"/>
            </w:r>
          </w:p>
        </w:tc>
        <w:tc>
          <w:tcPr>
            <w:tcW w:w="945" w:type="dxa"/>
            <w:shd w:val="clear" w:color="000000" w:fill="6F656B"/>
          </w:tcPr>
          <w:p w:rsidR="00593784" w:rsidRPr="00593784" w:rsidRDefault="00593784" w:rsidP="00593784">
            <w:pPr>
              <w:pStyle w:val="TDGesamt"/>
            </w:pPr>
            <w:r w:rsidRPr="00593784">
              <w:fldChar w:fldCharType="begin"/>
            </w:r>
            <w:r w:rsidRPr="00593784">
              <w:instrText xml:space="preserve"> =SUM(ABOVE) </w:instrText>
            </w:r>
            <w:r w:rsidRPr="00593784">
              <w:fldChar w:fldCharType="separate"/>
            </w:r>
            <w:r w:rsidR="005F4AF5">
              <w:rPr>
                <w:noProof/>
              </w:rPr>
              <w:t>45</w:t>
            </w:r>
            <w:r w:rsidRPr="00593784">
              <w:fldChar w:fldCharType="end"/>
            </w:r>
          </w:p>
        </w:tc>
        <w:tc>
          <w:tcPr>
            <w:tcW w:w="945" w:type="dxa"/>
            <w:shd w:val="clear" w:color="000000" w:fill="6F656B"/>
          </w:tcPr>
          <w:p w:rsidR="00593784" w:rsidRPr="00593784" w:rsidRDefault="00593784" w:rsidP="00593784">
            <w:pPr>
              <w:pStyle w:val="TDGesamt"/>
            </w:pPr>
            <w:r w:rsidRPr="00593784">
              <w:fldChar w:fldCharType="begin"/>
            </w:r>
            <w:r w:rsidRPr="00593784">
              <w:instrText xml:space="preserve"> =SUM(ABOVE) </w:instrText>
            </w:r>
            <w:r w:rsidRPr="00593784">
              <w:fldChar w:fldCharType="separate"/>
            </w:r>
            <w:r w:rsidR="005F4AF5">
              <w:rPr>
                <w:noProof/>
              </w:rPr>
              <w:t>7</w:t>
            </w:r>
            <w:r w:rsidRPr="00593784">
              <w:fldChar w:fldCharType="end"/>
            </w:r>
          </w:p>
        </w:tc>
        <w:tc>
          <w:tcPr>
            <w:tcW w:w="945" w:type="dxa"/>
            <w:shd w:val="clear" w:color="000000" w:fill="6F656B"/>
          </w:tcPr>
          <w:p w:rsidR="00593784" w:rsidRPr="00593784" w:rsidRDefault="00593784" w:rsidP="00593784">
            <w:pPr>
              <w:pStyle w:val="TDGesamt"/>
            </w:pPr>
            <w:r w:rsidRPr="00593784">
              <w:fldChar w:fldCharType="begin"/>
            </w:r>
            <w:r w:rsidRPr="00593784">
              <w:instrText xml:space="preserve"> =SUM(ABOVE) </w:instrText>
            </w:r>
            <w:r w:rsidRPr="00593784">
              <w:fldChar w:fldCharType="separate"/>
            </w:r>
            <w:r w:rsidR="005F4AF5">
              <w:rPr>
                <w:noProof/>
              </w:rPr>
              <w:t>32</w:t>
            </w:r>
            <w:r w:rsidRPr="00593784">
              <w:fldChar w:fldCharType="end"/>
            </w:r>
          </w:p>
        </w:tc>
        <w:tc>
          <w:tcPr>
            <w:tcW w:w="945" w:type="dxa"/>
            <w:shd w:val="clear" w:color="000000" w:fill="6F656B"/>
          </w:tcPr>
          <w:p w:rsidR="00593784" w:rsidRPr="00593784" w:rsidRDefault="00593784" w:rsidP="00593784">
            <w:pPr>
              <w:pStyle w:val="TDGesamt"/>
            </w:pPr>
            <w:r w:rsidRPr="00593784">
              <w:fldChar w:fldCharType="begin"/>
            </w:r>
            <w:r w:rsidRPr="00593784">
              <w:instrText xml:space="preserve"> =SUM(ABOVE) </w:instrText>
            </w:r>
            <w:r w:rsidRPr="00593784">
              <w:fldChar w:fldCharType="separate"/>
            </w:r>
            <w:r w:rsidR="005F4AF5">
              <w:rPr>
                <w:noProof/>
              </w:rPr>
              <w:t>24</w:t>
            </w:r>
            <w:r w:rsidRPr="00593784">
              <w:fldChar w:fldCharType="end"/>
            </w:r>
          </w:p>
        </w:tc>
        <w:tc>
          <w:tcPr>
            <w:tcW w:w="945" w:type="dxa"/>
            <w:shd w:val="clear" w:color="000000" w:fill="6F656B"/>
          </w:tcPr>
          <w:p w:rsidR="00593784" w:rsidRPr="00593784" w:rsidRDefault="00593784" w:rsidP="00593784">
            <w:pPr>
              <w:pStyle w:val="TDGesamt"/>
            </w:pPr>
            <w:r w:rsidRPr="00593784">
              <w:fldChar w:fldCharType="begin"/>
            </w:r>
            <w:r w:rsidRPr="00593784">
              <w:instrText xml:space="preserve"> =SUM(ABOVE) </w:instrText>
            </w:r>
            <w:r w:rsidRPr="00593784">
              <w:fldChar w:fldCharType="separate"/>
            </w:r>
            <w:r w:rsidR="005F4AF5">
              <w:rPr>
                <w:noProof/>
              </w:rPr>
              <w:t>7</w:t>
            </w:r>
            <w:r w:rsidRPr="00593784">
              <w:fldChar w:fldCharType="end"/>
            </w:r>
          </w:p>
        </w:tc>
        <w:tc>
          <w:tcPr>
            <w:tcW w:w="945" w:type="dxa"/>
            <w:shd w:val="clear" w:color="000000" w:fill="6F656B"/>
            <w:noWrap/>
            <w:vAlign w:val="center"/>
            <w:hideMark/>
          </w:tcPr>
          <w:p w:rsidR="00593784" w:rsidRPr="00593784" w:rsidRDefault="00593784" w:rsidP="00593784">
            <w:pPr>
              <w:pStyle w:val="TDGesamt"/>
            </w:pPr>
            <w:r w:rsidRPr="00593784">
              <w:fldChar w:fldCharType="begin"/>
            </w:r>
            <w:r w:rsidRPr="00593784">
              <w:instrText xml:space="preserve"> =SUM(ABOVE) </w:instrText>
            </w:r>
            <w:r w:rsidRPr="00593784">
              <w:fldChar w:fldCharType="separate"/>
            </w:r>
            <w:r w:rsidR="005F4AF5">
              <w:rPr>
                <w:noProof/>
              </w:rPr>
              <w:t>134</w:t>
            </w:r>
            <w:r w:rsidRPr="00593784">
              <w:fldChar w:fldCharType="end"/>
            </w:r>
          </w:p>
        </w:tc>
        <w:tc>
          <w:tcPr>
            <w:tcW w:w="945" w:type="dxa"/>
            <w:shd w:val="clear" w:color="000000" w:fill="6F656B"/>
            <w:noWrap/>
            <w:vAlign w:val="center"/>
            <w:hideMark/>
          </w:tcPr>
          <w:p w:rsidR="00593784" w:rsidRPr="00593784" w:rsidRDefault="00593784" w:rsidP="00593784">
            <w:pPr>
              <w:pStyle w:val="TDGesamt"/>
            </w:pPr>
            <w:r w:rsidRPr="00593784">
              <w:fldChar w:fldCharType="begin"/>
            </w:r>
            <w:r w:rsidRPr="00593784">
              <w:instrText xml:space="preserve"> =SUM(ABOVE) </w:instrText>
            </w:r>
            <w:r w:rsidRPr="00593784">
              <w:fldChar w:fldCharType="separate"/>
            </w:r>
            <w:r w:rsidR="005F4AF5">
              <w:rPr>
                <w:noProof/>
              </w:rPr>
              <w:t>298</w:t>
            </w:r>
            <w:r w:rsidRPr="00593784">
              <w:fldChar w:fldCharType="end"/>
            </w:r>
            <w:r w:rsidRPr="00593784">
              <w:fldChar w:fldCharType="begin"/>
            </w:r>
            <w:r w:rsidRPr="00593784">
              <w:instrText xml:space="preserve"> =SUM(D2:D11) </w:instrText>
            </w:r>
            <w:r w:rsidRPr="00593784">
              <w:fldChar w:fldCharType="end"/>
            </w:r>
          </w:p>
        </w:tc>
      </w:tr>
    </w:tbl>
    <w:p w:rsidR="00593784" w:rsidRDefault="00593784" w:rsidP="003E314A">
      <w:pPr>
        <w:pStyle w:val="Fliesstext"/>
      </w:pPr>
    </w:p>
    <w:p w:rsidR="0019418F" w:rsidRDefault="0019418F" w:rsidP="0019418F">
      <w:pPr>
        <w:pStyle w:val="Beschriftung"/>
        <w:keepNext/>
      </w:pPr>
      <w:bookmarkStart w:id="54" w:name="_Toc493865568"/>
      <w:r>
        <w:t xml:space="preserve">Tabelle </w:t>
      </w:r>
      <w:fldSimple w:instr=" SEQ Tabelle \* ARABIC ">
        <w:r w:rsidR="00AB4A3E">
          <w:rPr>
            <w:noProof/>
          </w:rPr>
          <w:t>18</w:t>
        </w:r>
      </w:fldSimple>
      <w:r>
        <w:t>: Ausgang der abgeschlossenen Schlichtungsverfahren</w:t>
      </w:r>
      <w:bookmarkEnd w:id="54"/>
    </w:p>
    <w:tbl>
      <w:tblPr>
        <w:tblW w:w="3212"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2267"/>
        <w:gridCol w:w="945"/>
      </w:tblGrid>
      <w:tr w:rsidR="005F7B2F" w:rsidRPr="00D33680" w:rsidTr="00C111F4">
        <w:trPr>
          <w:trHeight w:val="344"/>
          <w:tblHeader/>
        </w:trPr>
        <w:tc>
          <w:tcPr>
            <w:tcW w:w="2267" w:type="dxa"/>
            <w:shd w:val="clear" w:color="auto" w:fill="6F656B" w:themeFill="text1"/>
            <w:noWrap/>
            <w:vAlign w:val="center"/>
            <w:hideMark/>
          </w:tcPr>
          <w:p w:rsidR="005F7B2F" w:rsidRPr="009865FB" w:rsidRDefault="00C111F4" w:rsidP="006B5534">
            <w:pPr>
              <w:pStyle w:val="THSpalte"/>
            </w:pPr>
            <w:r>
              <w:t>abgeschlossen</w:t>
            </w:r>
          </w:p>
        </w:tc>
        <w:tc>
          <w:tcPr>
            <w:tcW w:w="945" w:type="dxa"/>
            <w:shd w:val="clear" w:color="000000" w:fill="6F656B"/>
            <w:noWrap/>
            <w:vAlign w:val="center"/>
            <w:hideMark/>
          </w:tcPr>
          <w:p w:rsidR="005F7B2F" w:rsidRPr="009865FB" w:rsidRDefault="00C111F4" w:rsidP="006B5534">
            <w:pPr>
              <w:pStyle w:val="THSpalte"/>
            </w:pPr>
            <w:r>
              <w:t>Gesamt</w:t>
            </w:r>
          </w:p>
        </w:tc>
      </w:tr>
      <w:tr w:rsidR="005F7B2F" w:rsidRPr="00FF531F" w:rsidTr="00593784">
        <w:trPr>
          <w:trHeight w:val="301"/>
        </w:trPr>
        <w:tc>
          <w:tcPr>
            <w:tcW w:w="2267" w:type="dxa"/>
            <w:shd w:val="clear" w:color="000000" w:fill="6F656B"/>
            <w:noWrap/>
            <w:vAlign w:val="bottom"/>
            <w:hideMark/>
          </w:tcPr>
          <w:p w:rsidR="005F7B2F" w:rsidRPr="009865FB" w:rsidRDefault="00C111F4" w:rsidP="006B5534">
            <w:pPr>
              <w:pStyle w:val="THZeile"/>
            </w:pPr>
            <w:r>
              <w:t>mit Einigung</w:t>
            </w:r>
          </w:p>
        </w:tc>
        <w:tc>
          <w:tcPr>
            <w:tcW w:w="945" w:type="dxa"/>
            <w:shd w:val="clear" w:color="auto" w:fill="auto"/>
            <w:noWrap/>
            <w:vAlign w:val="center"/>
          </w:tcPr>
          <w:p w:rsidR="005F7B2F" w:rsidRPr="009865FB" w:rsidRDefault="00593784" w:rsidP="006B5534">
            <w:pPr>
              <w:pStyle w:val="Tabellentext"/>
            </w:pPr>
            <w:r>
              <w:t>104</w:t>
            </w:r>
          </w:p>
        </w:tc>
      </w:tr>
      <w:tr w:rsidR="005F7B2F" w:rsidRPr="00FF531F" w:rsidTr="00593784">
        <w:trPr>
          <w:trHeight w:val="301"/>
        </w:trPr>
        <w:tc>
          <w:tcPr>
            <w:tcW w:w="2267" w:type="dxa"/>
            <w:shd w:val="clear" w:color="000000" w:fill="6F656B"/>
            <w:noWrap/>
            <w:vAlign w:val="bottom"/>
            <w:hideMark/>
          </w:tcPr>
          <w:p w:rsidR="005F7B2F" w:rsidRPr="009865FB" w:rsidRDefault="00C111F4" w:rsidP="006B5534">
            <w:pPr>
              <w:pStyle w:val="THZeile"/>
            </w:pPr>
            <w:r>
              <w:t>Ohne Einigung</w:t>
            </w:r>
          </w:p>
        </w:tc>
        <w:tc>
          <w:tcPr>
            <w:tcW w:w="945" w:type="dxa"/>
            <w:shd w:val="clear" w:color="auto" w:fill="E2DFE1" w:themeFill="text1" w:themeFillTint="33"/>
            <w:noWrap/>
            <w:vAlign w:val="center"/>
          </w:tcPr>
          <w:p w:rsidR="005F7B2F" w:rsidRPr="009865FB" w:rsidRDefault="00593784" w:rsidP="006B5534">
            <w:pPr>
              <w:pStyle w:val="Tabellentext"/>
            </w:pPr>
            <w:r>
              <w:t>127</w:t>
            </w:r>
          </w:p>
        </w:tc>
      </w:tr>
      <w:tr w:rsidR="005F7B2F" w:rsidRPr="00FF531F" w:rsidTr="00593784">
        <w:trPr>
          <w:trHeight w:val="301"/>
        </w:trPr>
        <w:tc>
          <w:tcPr>
            <w:tcW w:w="2267" w:type="dxa"/>
            <w:shd w:val="clear" w:color="000000" w:fill="6F656B"/>
            <w:noWrap/>
            <w:vAlign w:val="bottom"/>
            <w:hideMark/>
          </w:tcPr>
          <w:p w:rsidR="005F7B2F" w:rsidRPr="009865FB" w:rsidRDefault="00C111F4" w:rsidP="006B5534">
            <w:pPr>
              <w:pStyle w:val="THZeile"/>
            </w:pPr>
            <w:r>
              <w:t>Antragszurückziehung</w:t>
            </w:r>
          </w:p>
        </w:tc>
        <w:tc>
          <w:tcPr>
            <w:tcW w:w="945" w:type="dxa"/>
            <w:shd w:val="clear" w:color="auto" w:fill="auto"/>
            <w:noWrap/>
            <w:vAlign w:val="center"/>
          </w:tcPr>
          <w:p w:rsidR="005F7B2F" w:rsidRPr="009865FB" w:rsidRDefault="00593784" w:rsidP="006B5534">
            <w:pPr>
              <w:pStyle w:val="Tabellentext"/>
            </w:pPr>
            <w:r>
              <w:t>24</w:t>
            </w:r>
          </w:p>
        </w:tc>
      </w:tr>
      <w:tr w:rsidR="005F7B2F" w:rsidRPr="00D33680" w:rsidTr="00C111F4">
        <w:trPr>
          <w:trHeight w:val="301"/>
        </w:trPr>
        <w:tc>
          <w:tcPr>
            <w:tcW w:w="2267" w:type="dxa"/>
            <w:shd w:val="clear" w:color="000000" w:fill="6F656B"/>
            <w:noWrap/>
            <w:vAlign w:val="bottom"/>
            <w:hideMark/>
          </w:tcPr>
          <w:p w:rsidR="005F7B2F" w:rsidRPr="009865FB" w:rsidRDefault="00C111F4" w:rsidP="006B5534">
            <w:pPr>
              <w:pStyle w:val="THZeileGesamt"/>
            </w:pPr>
            <w:r>
              <w:t>Summe</w:t>
            </w:r>
          </w:p>
        </w:tc>
        <w:tc>
          <w:tcPr>
            <w:tcW w:w="945" w:type="dxa"/>
            <w:shd w:val="clear" w:color="000000" w:fill="6F656B"/>
            <w:noWrap/>
            <w:vAlign w:val="center"/>
            <w:hideMark/>
          </w:tcPr>
          <w:p w:rsidR="005F7B2F" w:rsidRPr="009865FB" w:rsidRDefault="000B1B94" w:rsidP="006B5534">
            <w:pPr>
              <w:pStyle w:val="TDGesamt"/>
            </w:pPr>
            <w:r>
              <w:fldChar w:fldCharType="begin"/>
            </w:r>
            <w:r>
              <w:instrText xml:space="preserve"> =SUM(B2:B4) </w:instrText>
            </w:r>
            <w:r>
              <w:fldChar w:fldCharType="separate"/>
            </w:r>
            <w:r w:rsidR="00593784">
              <w:rPr>
                <w:noProof/>
              </w:rPr>
              <w:t>255</w:t>
            </w:r>
            <w:r>
              <w:fldChar w:fldCharType="end"/>
            </w:r>
          </w:p>
        </w:tc>
      </w:tr>
    </w:tbl>
    <w:p w:rsidR="00D80F77" w:rsidRDefault="00D80F77" w:rsidP="003E314A">
      <w:pPr>
        <w:pStyle w:val="Fliesstext"/>
      </w:pPr>
    </w:p>
    <w:tbl>
      <w:tblPr>
        <w:tblW w:w="0" w:type="auto"/>
        <w:tblCellMar>
          <w:left w:w="70" w:type="dxa"/>
          <w:right w:w="70" w:type="dxa"/>
        </w:tblCellMar>
        <w:tblLook w:val="0000" w:firstRow="0" w:lastRow="0" w:firstColumn="0" w:lastColumn="0" w:noHBand="0" w:noVBand="0"/>
      </w:tblPr>
      <w:tblGrid>
        <w:gridCol w:w="4605"/>
        <w:gridCol w:w="4605"/>
      </w:tblGrid>
      <w:tr w:rsidR="000E2008" w:rsidTr="000E2008">
        <w:tc>
          <w:tcPr>
            <w:tcW w:w="4605" w:type="dxa"/>
          </w:tcPr>
          <w:p w:rsidR="00A278AA" w:rsidRDefault="000E2008" w:rsidP="00A278AA">
            <w:pPr>
              <w:pStyle w:val="Fliesstext"/>
              <w:keepNext/>
            </w:pPr>
            <w:r w:rsidRPr="000E2008">
              <w:rPr>
                <w:noProof/>
                <w:lang w:val="de-AT" w:eastAsia="de-AT"/>
              </w:rPr>
              <w:drawing>
                <wp:inline distT="0" distB="0" distL="0" distR="0" wp14:anchorId="4CCE2C11" wp14:editId="1C7D688A">
                  <wp:extent cx="2524125" cy="1895475"/>
                  <wp:effectExtent l="0" t="0" r="9525" b="9525"/>
                  <wp:docPr id="6" name="Chart 22" descr="Kuchendiagramm"/>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E2008" w:rsidRPr="000E2008" w:rsidRDefault="00A278AA" w:rsidP="00A278AA">
            <w:pPr>
              <w:pStyle w:val="Beschriftung"/>
              <w:rPr>
                <w:rStyle w:val="Fett"/>
              </w:rPr>
            </w:pPr>
            <w:bookmarkStart w:id="55" w:name="_Toc493865547"/>
            <w:r>
              <w:t xml:space="preserve">Abbildung </w:t>
            </w:r>
            <w:fldSimple w:instr=" SEQ Abbildung \* ARABIC ">
              <w:r w:rsidR="00AB4A3E">
                <w:rPr>
                  <w:noProof/>
                </w:rPr>
                <w:t>11</w:t>
              </w:r>
            </w:fldSimple>
            <w:r>
              <w:t>: Schlichtungsverfahren 2016</w:t>
            </w:r>
            <w:bookmarkEnd w:id="55"/>
          </w:p>
        </w:tc>
        <w:tc>
          <w:tcPr>
            <w:tcW w:w="4605" w:type="dxa"/>
          </w:tcPr>
          <w:p w:rsidR="00A278AA" w:rsidRDefault="000E2008" w:rsidP="00A278AA">
            <w:pPr>
              <w:pStyle w:val="Fliesstext"/>
              <w:keepNext/>
            </w:pPr>
            <w:r w:rsidRPr="000E2008">
              <w:rPr>
                <w:noProof/>
                <w:lang w:val="de-AT" w:eastAsia="de-AT"/>
              </w:rPr>
              <w:drawing>
                <wp:inline distT="0" distB="0" distL="0" distR="0" wp14:anchorId="12202557" wp14:editId="76453EB6">
                  <wp:extent cx="2581275" cy="1895475"/>
                  <wp:effectExtent l="0" t="0" r="9525" b="9525"/>
                  <wp:docPr id="12" name="Chart 22" descr="Kuchendiagramm"/>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E2008" w:rsidRPr="000E2008" w:rsidRDefault="00A278AA" w:rsidP="00A278AA">
            <w:pPr>
              <w:pStyle w:val="Beschriftung"/>
              <w:rPr>
                <w:rStyle w:val="Fett"/>
              </w:rPr>
            </w:pPr>
            <w:bookmarkStart w:id="56" w:name="_Toc493865548"/>
            <w:r>
              <w:t xml:space="preserve">Abbildung </w:t>
            </w:r>
            <w:fldSimple w:instr=" SEQ Abbildung \* ARABIC ">
              <w:r w:rsidR="00AB4A3E">
                <w:rPr>
                  <w:noProof/>
                </w:rPr>
                <w:t>12</w:t>
              </w:r>
            </w:fldSimple>
            <w:r>
              <w:t>: abgeschlossene Schlichtungen 2016</w:t>
            </w:r>
            <w:bookmarkEnd w:id="56"/>
          </w:p>
        </w:tc>
      </w:tr>
    </w:tbl>
    <w:p w:rsidR="00D80F77" w:rsidRDefault="00D80F77" w:rsidP="00D80F77">
      <w:pPr>
        <w:pStyle w:val="1nummeriert"/>
      </w:pPr>
      <w:bookmarkStart w:id="57" w:name="_Toc493865608"/>
      <w:r>
        <w:lastRenderedPageBreak/>
        <w:t>pflegeunterstützungen</w:t>
      </w:r>
      <w:bookmarkEnd w:id="57"/>
    </w:p>
    <w:p w:rsidR="003B7D1E" w:rsidRDefault="003B7D1E" w:rsidP="00D80F77">
      <w:pPr>
        <w:pStyle w:val="Fliesstext"/>
      </w:pPr>
      <w:r>
        <w:t xml:space="preserve">Bei den Pflegeunterstützungen sind im Bereich der </w:t>
      </w:r>
      <w:r w:rsidRPr="003B7D1E">
        <w:rPr>
          <w:rStyle w:val="Fett"/>
        </w:rPr>
        <w:t>Zuwendungen an Pflegende Angehörige</w:t>
      </w:r>
      <w:r>
        <w:t xml:space="preserve"> sowohl die bewilligten Anträge als auch d</w:t>
      </w:r>
      <w:r w:rsidR="00AB2E6B">
        <w:t xml:space="preserve"> </w:t>
      </w:r>
      <w:r>
        <w:t xml:space="preserve">er </w:t>
      </w:r>
      <w:r w:rsidR="00592E03">
        <w:t xml:space="preserve">finanzielle </w:t>
      </w:r>
      <w:r>
        <w:t>Aufwand gestiegen (2015 8.645 Gewährungen mit einem Aufwand von 10,5 Mio Euro).</w:t>
      </w:r>
    </w:p>
    <w:p w:rsidR="001C788F" w:rsidRDefault="00E47C92" w:rsidP="00D80F77">
      <w:pPr>
        <w:pStyle w:val="Fliesstext"/>
      </w:pPr>
      <w:r>
        <w:t>Sowohl b</w:t>
      </w:r>
      <w:r w:rsidR="003B7D1E">
        <w:t xml:space="preserve">ei der </w:t>
      </w:r>
      <w:r w:rsidR="003B7D1E" w:rsidRPr="003B7D1E">
        <w:rPr>
          <w:rStyle w:val="Fett"/>
        </w:rPr>
        <w:t>24-Stunden-Betreuung</w:t>
      </w:r>
      <w:r w:rsidR="003B7D1E">
        <w:t xml:space="preserve"> (2015: </w:t>
      </w:r>
      <w:r w:rsidR="007C7F46">
        <w:t>9.279</w:t>
      </w:r>
      <w:r w:rsidR="003B7D1E">
        <w:t xml:space="preserve"> Gewährungen mit einem Aufwand von 106,3 Mio Euro)</w:t>
      </w:r>
      <w:r w:rsidR="00FD0D16">
        <w:t xml:space="preserve"> </w:t>
      </w:r>
      <w:r w:rsidR="003B7D1E">
        <w:t xml:space="preserve">  </w:t>
      </w:r>
      <w:r w:rsidR="00181C86">
        <w:t xml:space="preserve"> </w:t>
      </w:r>
      <w:r>
        <w:t xml:space="preserve">als auch </w:t>
      </w:r>
      <w:r w:rsidR="00FD0D16">
        <w:t>b</w:t>
      </w:r>
      <w:r w:rsidR="00181C86">
        <w:t>eim Pflegekarenzgeld (2015: 2.577 Gewährungen mit einem Aufwand von 6,5 Mio. Euro) sind die Anzahl der bewilligten Anträge und der Aufwand gestiegen.</w:t>
      </w:r>
    </w:p>
    <w:p w:rsidR="0019418F" w:rsidRDefault="0019418F" w:rsidP="0019418F">
      <w:pPr>
        <w:pStyle w:val="Beschriftung"/>
        <w:keepNext/>
      </w:pPr>
      <w:bookmarkStart w:id="58" w:name="_Toc493865569"/>
      <w:r>
        <w:t xml:space="preserve">Tabelle </w:t>
      </w:r>
      <w:fldSimple w:instr=" SEQ Tabelle \* ARABIC ">
        <w:r w:rsidR="00AB4A3E">
          <w:rPr>
            <w:noProof/>
          </w:rPr>
          <w:t>19</w:t>
        </w:r>
      </w:fldSimple>
      <w:r>
        <w:t>: Pflegende Angehörige</w:t>
      </w:r>
      <w:bookmarkEnd w:id="58"/>
    </w:p>
    <w:tbl>
      <w:tblPr>
        <w:tblW w:w="9839"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1481"/>
        <w:gridCol w:w="822"/>
        <w:gridCol w:w="823"/>
        <w:gridCol w:w="823"/>
        <w:gridCol w:w="823"/>
        <w:gridCol w:w="823"/>
        <w:gridCol w:w="822"/>
        <w:gridCol w:w="823"/>
        <w:gridCol w:w="823"/>
        <w:gridCol w:w="823"/>
        <w:gridCol w:w="953"/>
      </w:tblGrid>
      <w:tr w:rsidR="001C788F" w:rsidRPr="00D33680" w:rsidTr="004164CB">
        <w:trPr>
          <w:trHeight w:val="344"/>
          <w:tblHeader/>
        </w:trPr>
        <w:tc>
          <w:tcPr>
            <w:tcW w:w="1481" w:type="dxa"/>
            <w:shd w:val="clear" w:color="auto" w:fill="auto"/>
            <w:noWrap/>
            <w:vAlign w:val="bottom"/>
            <w:hideMark/>
          </w:tcPr>
          <w:p w:rsidR="001C788F" w:rsidRPr="00221C4E" w:rsidRDefault="001C788F" w:rsidP="001C788F"/>
        </w:tc>
        <w:tc>
          <w:tcPr>
            <w:tcW w:w="822" w:type="dxa"/>
            <w:shd w:val="clear" w:color="000000" w:fill="6F656B"/>
            <w:noWrap/>
            <w:vAlign w:val="center"/>
            <w:hideMark/>
          </w:tcPr>
          <w:p w:rsidR="001C788F" w:rsidRPr="002D2C27" w:rsidRDefault="001C788F" w:rsidP="006B5534">
            <w:pPr>
              <w:pStyle w:val="THSpalte"/>
            </w:pPr>
            <w:r>
              <w:t>Bgld.</w:t>
            </w:r>
          </w:p>
        </w:tc>
        <w:tc>
          <w:tcPr>
            <w:tcW w:w="823" w:type="dxa"/>
            <w:shd w:val="clear" w:color="000000" w:fill="6F656B"/>
            <w:vAlign w:val="center"/>
          </w:tcPr>
          <w:p w:rsidR="001C788F" w:rsidRPr="002D2C27" w:rsidRDefault="001C788F" w:rsidP="006B5534">
            <w:pPr>
              <w:pStyle w:val="THSpalte"/>
            </w:pPr>
            <w:r>
              <w:t>Ktn.</w:t>
            </w:r>
          </w:p>
        </w:tc>
        <w:tc>
          <w:tcPr>
            <w:tcW w:w="823" w:type="dxa"/>
            <w:shd w:val="clear" w:color="000000" w:fill="6F656B"/>
            <w:vAlign w:val="center"/>
          </w:tcPr>
          <w:p w:rsidR="001C788F" w:rsidRPr="002D2C27" w:rsidRDefault="001C788F" w:rsidP="006B5534">
            <w:pPr>
              <w:pStyle w:val="THSpalte"/>
            </w:pPr>
            <w:r>
              <w:t>NÖ.</w:t>
            </w:r>
          </w:p>
        </w:tc>
        <w:tc>
          <w:tcPr>
            <w:tcW w:w="823" w:type="dxa"/>
            <w:shd w:val="clear" w:color="000000" w:fill="6F656B"/>
            <w:vAlign w:val="center"/>
          </w:tcPr>
          <w:p w:rsidR="001C788F" w:rsidRPr="002D2C27" w:rsidRDefault="001C788F" w:rsidP="006B5534">
            <w:pPr>
              <w:pStyle w:val="THSpalte"/>
            </w:pPr>
            <w:r>
              <w:t>OÖ</w:t>
            </w:r>
            <w:r w:rsidRPr="002D2C27">
              <w:t>.</w:t>
            </w:r>
          </w:p>
        </w:tc>
        <w:tc>
          <w:tcPr>
            <w:tcW w:w="823" w:type="dxa"/>
            <w:shd w:val="clear" w:color="000000" w:fill="6F656B"/>
            <w:vAlign w:val="center"/>
          </w:tcPr>
          <w:p w:rsidR="001C788F" w:rsidRPr="002D2C27" w:rsidRDefault="001C788F" w:rsidP="006B5534">
            <w:pPr>
              <w:pStyle w:val="THSpalte"/>
            </w:pPr>
            <w:r>
              <w:t>Sbg.</w:t>
            </w:r>
          </w:p>
        </w:tc>
        <w:tc>
          <w:tcPr>
            <w:tcW w:w="822" w:type="dxa"/>
            <w:shd w:val="clear" w:color="000000" w:fill="6F656B"/>
            <w:vAlign w:val="center"/>
          </w:tcPr>
          <w:p w:rsidR="001C788F" w:rsidRPr="002D2C27" w:rsidRDefault="001C788F" w:rsidP="006B5534">
            <w:pPr>
              <w:pStyle w:val="THSpalte"/>
            </w:pPr>
            <w:r>
              <w:t>Stmk.</w:t>
            </w:r>
          </w:p>
        </w:tc>
        <w:tc>
          <w:tcPr>
            <w:tcW w:w="823" w:type="dxa"/>
            <w:shd w:val="clear" w:color="000000" w:fill="6F656B"/>
            <w:vAlign w:val="center"/>
          </w:tcPr>
          <w:p w:rsidR="001C788F" w:rsidRPr="002D2C27" w:rsidRDefault="001C788F" w:rsidP="006B5534">
            <w:pPr>
              <w:pStyle w:val="THSpalte"/>
            </w:pPr>
            <w:r>
              <w:t>Tirol</w:t>
            </w:r>
          </w:p>
        </w:tc>
        <w:tc>
          <w:tcPr>
            <w:tcW w:w="823" w:type="dxa"/>
            <w:shd w:val="clear" w:color="000000" w:fill="6F656B"/>
            <w:vAlign w:val="center"/>
          </w:tcPr>
          <w:p w:rsidR="001C788F" w:rsidRPr="002D2C27" w:rsidRDefault="001C788F" w:rsidP="006B5534">
            <w:pPr>
              <w:pStyle w:val="THSpalte"/>
            </w:pPr>
            <w:r>
              <w:t>Vbg.</w:t>
            </w:r>
          </w:p>
        </w:tc>
        <w:tc>
          <w:tcPr>
            <w:tcW w:w="823" w:type="dxa"/>
            <w:shd w:val="clear" w:color="000000" w:fill="6F656B"/>
            <w:noWrap/>
            <w:vAlign w:val="center"/>
            <w:hideMark/>
          </w:tcPr>
          <w:p w:rsidR="001C788F" w:rsidRPr="002D2C27" w:rsidRDefault="001C788F" w:rsidP="006B5534">
            <w:pPr>
              <w:pStyle w:val="THSpalte"/>
            </w:pPr>
            <w:r>
              <w:t>Wien</w:t>
            </w:r>
          </w:p>
        </w:tc>
        <w:tc>
          <w:tcPr>
            <w:tcW w:w="953" w:type="dxa"/>
            <w:shd w:val="clear" w:color="000000" w:fill="6F656B"/>
            <w:vAlign w:val="center"/>
            <w:hideMark/>
          </w:tcPr>
          <w:p w:rsidR="001C788F" w:rsidRPr="002D2C27" w:rsidRDefault="001C788F" w:rsidP="006B5534">
            <w:pPr>
              <w:pStyle w:val="THSpalte"/>
            </w:pPr>
            <w:r>
              <w:t>Gesamt</w:t>
            </w:r>
          </w:p>
        </w:tc>
      </w:tr>
      <w:tr w:rsidR="001C788F" w:rsidRPr="00FF531F" w:rsidTr="004164CB">
        <w:trPr>
          <w:trHeight w:val="301"/>
        </w:trPr>
        <w:tc>
          <w:tcPr>
            <w:tcW w:w="1481" w:type="dxa"/>
            <w:shd w:val="clear" w:color="000000" w:fill="6F656B"/>
            <w:noWrap/>
            <w:vAlign w:val="bottom"/>
            <w:hideMark/>
          </w:tcPr>
          <w:p w:rsidR="001C788F" w:rsidRPr="002D2C27" w:rsidRDefault="001C788F" w:rsidP="006B5534">
            <w:pPr>
              <w:pStyle w:val="THZeile"/>
            </w:pPr>
            <w:r>
              <w:t>Gewährungen 2016</w:t>
            </w:r>
          </w:p>
        </w:tc>
        <w:tc>
          <w:tcPr>
            <w:tcW w:w="822" w:type="dxa"/>
            <w:shd w:val="clear" w:color="auto" w:fill="auto"/>
            <w:noWrap/>
            <w:vAlign w:val="center"/>
            <w:hideMark/>
          </w:tcPr>
          <w:p w:rsidR="001C788F" w:rsidRPr="002D2C27" w:rsidRDefault="00636ECC" w:rsidP="006B5534">
            <w:pPr>
              <w:pStyle w:val="Tabellentext"/>
            </w:pPr>
            <w:r>
              <w:t>161</w:t>
            </w:r>
          </w:p>
        </w:tc>
        <w:tc>
          <w:tcPr>
            <w:tcW w:w="823" w:type="dxa"/>
            <w:vAlign w:val="center"/>
          </w:tcPr>
          <w:p w:rsidR="001C788F" w:rsidRPr="002D2C27" w:rsidRDefault="00636ECC" w:rsidP="006B5534">
            <w:pPr>
              <w:pStyle w:val="Tabellentext"/>
            </w:pPr>
            <w:r>
              <w:t>811</w:t>
            </w:r>
          </w:p>
        </w:tc>
        <w:tc>
          <w:tcPr>
            <w:tcW w:w="823" w:type="dxa"/>
            <w:vAlign w:val="center"/>
          </w:tcPr>
          <w:p w:rsidR="001C788F" w:rsidRPr="002D2C27" w:rsidRDefault="00636ECC" w:rsidP="006B5534">
            <w:pPr>
              <w:pStyle w:val="Tabellentext"/>
            </w:pPr>
            <w:r>
              <w:t>837</w:t>
            </w:r>
          </w:p>
        </w:tc>
        <w:tc>
          <w:tcPr>
            <w:tcW w:w="823" w:type="dxa"/>
            <w:vAlign w:val="center"/>
          </w:tcPr>
          <w:p w:rsidR="001C788F" w:rsidRPr="002D2C27" w:rsidRDefault="00636ECC" w:rsidP="006B5534">
            <w:pPr>
              <w:pStyle w:val="Tabellentext"/>
            </w:pPr>
            <w:r>
              <w:t>3.116</w:t>
            </w:r>
          </w:p>
        </w:tc>
        <w:tc>
          <w:tcPr>
            <w:tcW w:w="823" w:type="dxa"/>
            <w:vAlign w:val="center"/>
          </w:tcPr>
          <w:p w:rsidR="001C788F" w:rsidRPr="002D2C27" w:rsidRDefault="00636ECC" w:rsidP="006B5534">
            <w:pPr>
              <w:pStyle w:val="Tabellentext"/>
            </w:pPr>
            <w:r>
              <w:t>329</w:t>
            </w:r>
          </w:p>
        </w:tc>
        <w:tc>
          <w:tcPr>
            <w:tcW w:w="822" w:type="dxa"/>
            <w:vAlign w:val="center"/>
          </w:tcPr>
          <w:p w:rsidR="001C788F" w:rsidRPr="002D2C27" w:rsidRDefault="00636ECC" w:rsidP="006B5534">
            <w:pPr>
              <w:pStyle w:val="Tabellentext"/>
            </w:pPr>
            <w:r>
              <w:t>1.967</w:t>
            </w:r>
          </w:p>
        </w:tc>
        <w:tc>
          <w:tcPr>
            <w:tcW w:w="823" w:type="dxa"/>
            <w:vAlign w:val="center"/>
          </w:tcPr>
          <w:p w:rsidR="001C788F" w:rsidRPr="002D2C27" w:rsidRDefault="00636ECC" w:rsidP="006B5534">
            <w:pPr>
              <w:pStyle w:val="Tabellentext"/>
            </w:pPr>
            <w:r>
              <w:t>1.002</w:t>
            </w:r>
          </w:p>
        </w:tc>
        <w:tc>
          <w:tcPr>
            <w:tcW w:w="823" w:type="dxa"/>
            <w:vAlign w:val="center"/>
          </w:tcPr>
          <w:p w:rsidR="001C788F" w:rsidRPr="002D2C27" w:rsidRDefault="00636ECC" w:rsidP="006B5534">
            <w:pPr>
              <w:pStyle w:val="Tabellentext"/>
            </w:pPr>
            <w:r>
              <w:t>327</w:t>
            </w:r>
          </w:p>
        </w:tc>
        <w:tc>
          <w:tcPr>
            <w:tcW w:w="823" w:type="dxa"/>
            <w:shd w:val="clear" w:color="auto" w:fill="auto"/>
            <w:noWrap/>
            <w:vAlign w:val="center"/>
          </w:tcPr>
          <w:p w:rsidR="001C788F" w:rsidRPr="002D2C27" w:rsidRDefault="00636ECC" w:rsidP="006B5534">
            <w:pPr>
              <w:pStyle w:val="Tabellentext"/>
            </w:pPr>
            <w:r>
              <w:t>414</w:t>
            </w:r>
          </w:p>
        </w:tc>
        <w:tc>
          <w:tcPr>
            <w:tcW w:w="953" w:type="dxa"/>
            <w:shd w:val="clear" w:color="auto" w:fill="6F656B" w:themeFill="text1"/>
            <w:noWrap/>
            <w:vAlign w:val="center"/>
            <w:hideMark/>
          </w:tcPr>
          <w:p w:rsidR="001C788F" w:rsidRPr="002D2C27" w:rsidRDefault="00636ECC" w:rsidP="006B5534">
            <w:pPr>
              <w:pStyle w:val="TDGesamt"/>
            </w:pPr>
            <w:r>
              <w:fldChar w:fldCharType="begin"/>
            </w:r>
            <w:r>
              <w:instrText xml:space="preserve"> =SUM(B2:j2) </w:instrText>
            </w:r>
            <w:r>
              <w:fldChar w:fldCharType="separate"/>
            </w:r>
            <w:r>
              <w:rPr>
                <w:noProof/>
              </w:rPr>
              <w:t>8.964</w:t>
            </w:r>
            <w:r>
              <w:fldChar w:fldCharType="end"/>
            </w:r>
          </w:p>
        </w:tc>
      </w:tr>
      <w:tr w:rsidR="001C788F" w:rsidRPr="00FF531F" w:rsidTr="004164CB">
        <w:trPr>
          <w:trHeight w:val="301"/>
        </w:trPr>
        <w:tc>
          <w:tcPr>
            <w:tcW w:w="1481" w:type="dxa"/>
            <w:shd w:val="clear" w:color="000000" w:fill="6F656B"/>
            <w:noWrap/>
            <w:vAlign w:val="bottom"/>
            <w:hideMark/>
          </w:tcPr>
          <w:p w:rsidR="001C788F" w:rsidRPr="002D2C27" w:rsidRDefault="001C788F" w:rsidP="006B5534">
            <w:pPr>
              <w:pStyle w:val="THZeile"/>
            </w:pPr>
            <w:r>
              <w:t>Aufwand 2016 in Mio Euro</w:t>
            </w:r>
          </w:p>
        </w:tc>
        <w:tc>
          <w:tcPr>
            <w:tcW w:w="822" w:type="dxa"/>
            <w:shd w:val="clear" w:color="auto" w:fill="E2DFE1" w:themeFill="text1" w:themeFillTint="33"/>
            <w:noWrap/>
            <w:vAlign w:val="center"/>
          </w:tcPr>
          <w:p w:rsidR="001C788F" w:rsidRPr="002D2C27" w:rsidRDefault="00636ECC" w:rsidP="006B5534">
            <w:pPr>
              <w:pStyle w:val="Tabellentext"/>
            </w:pPr>
            <w:r>
              <w:t>0,216</w:t>
            </w:r>
          </w:p>
        </w:tc>
        <w:tc>
          <w:tcPr>
            <w:tcW w:w="823" w:type="dxa"/>
            <w:shd w:val="clear" w:color="auto" w:fill="E2DFE1" w:themeFill="text1" w:themeFillTint="33"/>
            <w:vAlign w:val="center"/>
          </w:tcPr>
          <w:p w:rsidR="001C788F" w:rsidRPr="002D2C27" w:rsidRDefault="00636ECC" w:rsidP="006B5534">
            <w:pPr>
              <w:pStyle w:val="Tabellentext"/>
            </w:pPr>
            <w:r>
              <w:t>1,128</w:t>
            </w:r>
          </w:p>
        </w:tc>
        <w:tc>
          <w:tcPr>
            <w:tcW w:w="823" w:type="dxa"/>
            <w:shd w:val="clear" w:color="auto" w:fill="E2DFE1" w:themeFill="text1" w:themeFillTint="33"/>
            <w:vAlign w:val="center"/>
          </w:tcPr>
          <w:p w:rsidR="001C788F" w:rsidRPr="002D2C27" w:rsidRDefault="00636ECC" w:rsidP="006B5534">
            <w:pPr>
              <w:pStyle w:val="Tabellentext"/>
            </w:pPr>
            <w:r>
              <w:t>0,912</w:t>
            </w:r>
          </w:p>
        </w:tc>
        <w:tc>
          <w:tcPr>
            <w:tcW w:w="823" w:type="dxa"/>
            <w:shd w:val="clear" w:color="auto" w:fill="E2DFE1" w:themeFill="text1" w:themeFillTint="33"/>
            <w:vAlign w:val="center"/>
          </w:tcPr>
          <w:p w:rsidR="001C788F" w:rsidRPr="002D2C27" w:rsidRDefault="00636ECC" w:rsidP="00636ECC">
            <w:pPr>
              <w:pStyle w:val="Tabellentext"/>
            </w:pPr>
            <w:r>
              <w:t>3,463</w:t>
            </w:r>
          </w:p>
        </w:tc>
        <w:tc>
          <w:tcPr>
            <w:tcW w:w="823" w:type="dxa"/>
            <w:shd w:val="clear" w:color="auto" w:fill="E2DFE1" w:themeFill="text1" w:themeFillTint="33"/>
            <w:vAlign w:val="center"/>
          </w:tcPr>
          <w:p w:rsidR="001C788F" w:rsidRPr="002D2C27" w:rsidRDefault="00636ECC" w:rsidP="006B5534">
            <w:pPr>
              <w:pStyle w:val="Tabellentext"/>
            </w:pPr>
            <w:r>
              <w:t>0,452</w:t>
            </w:r>
          </w:p>
        </w:tc>
        <w:tc>
          <w:tcPr>
            <w:tcW w:w="822" w:type="dxa"/>
            <w:shd w:val="clear" w:color="auto" w:fill="E2DFE1" w:themeFill="text1" w:themeFillTint="33"/>
            <w:vAlign w:val="center"/>
          </w:tcPr>
          <w:p w:rsidR="001C788F" w:rsidRPr="002D2C27" w:rsidRDefault="00636ECC" w:rsidP="006B5534">
            <w:pPr>
              <w:pStyle w:val="Tabellentext"/>
            </w:pPr>
            <w:r>
              <w:t>2,615</w:t>
            </w:r>
          </w:p>
        </w:tc>
        <w:tc>
          <w:tcPr>
            <w:tcW w:w="823" w:type="dxa"/>
            <w:shd w:val="clear" w:color="auto" w:fill="E2DFE1" w:themeFill="text1" w:themeFillTint="33"/>
            <w:vAlign w:val="center"/>
          </w:tcPr>
          <w:p w:rsidR="001C788F" w:rsidRPr="002D2C27" w:rsidRDefault="00636ECC" w:rsidP="006B5534">
            <w:pPr>
              <w:pStyle w:val="Tabellentext"/>
            </w:pPr>
            <w:r>
              <w:t>1,333</w:t>
            </w:r>
          </w:p>
        </w:tc>
        <w:tc>
          <w:tcPr>
            <w:tcW w:w="823" w:type="dxa"/>
            <w:shd w:val="clear" w:color="auto" w:fill="E2DFE1" w:themeFill="text1" w:themeFillTint="33"/>
            <w:vAlign w:val="center"/>
          </w:tcPr>
          <w:p w:rsidR="001C788F" w:rsidRPr="002D2C27" w:rsidRDefault="00636ECC" w:rsidP="006B5534">
            <w:pPr>
              <w:pStyle w:val="Tabellentext"/>
            </w:pPr>
            <w:r>
              <w:t>0,275</w:t>
            </w:r>
          </w:p>
        </w:tc>
        <w:tc>
          <w:tcPr>
            <w:tcW w:w="823" w:type="dxa"/>
            <w:shd w:val="clear" w:color="auto" w:fill="E2DFE1" w:themeFill="text1" w:themeFillTint="33"/>
            <w:noWrap/>
            <w:vAlign w:val="center"/>
          </w:tcPr>
          <w:p w:rsidR="001C788F" w:rsidRPr="002D2C27" w:rsidRDefault="00636ECC" w:rsidP="006B5534">
            <w:pPr>
              <w:pStyle w:val="Tabellentext"/>
            </w:pPr>
            <w:r>
              <w:t>0,549</w:t>
            </w:r>
          </w:p>
        </w:tc>
        <w:tc>
          <w:tcPr>
            <w:tcW w:w="953" w:type="dxa"/>
            <w:shd w:val="clear" w:color="auto" w:fill="6F656B" w:themeFill="text1"/>
            <w:noWrap/>
            <w:vAlign w:val="center"/>
            <w:hideMark/>
          </w:tcPr>
          <w:p w:rsidR="001C788F" w:rsidRPr="002D2C27" w:rsidRDefault="00636ECC" w:rsidP="006B5534">
            <w:pPr>
              <w:pStyle w:val="TDGesamt"/>
            </w:pPr>
            <w:r>
              <w:fldChar w:fldCharType="begin"/>
            </w:r>
            <w:r>
              <w:instrText xml:space="preserve"> =SUM(B3:J3) </w:instrText>
            </w:r>
            <w:r>
              <w:fldChar w:fldCharType="separate"/>
            </w:r>
            <w:r>
              <w:rPr>
                <w:noProof/>
              </w:rPr>
              <w:t>10,943</w:t>
            </w:r>
            <w:r>
              <w:fldChar w:fldCharType="end"/>
            </w:r>
          </w:p>
        </w:tc>
      </w:tr>
    </w:tbl>
    <w:p w:rsidR="001C788F" w:rsidRDefault="001C788F" w:rsidP="00D80F77">
      <w:pPr>
        <w:pStyle w:val="Fliesstext"/>
      </w:pPr>
    </w:p>
    <w:p w:rsidR="0019418F" w:rsidRDefault="0019418F" w:rsidP="0019418F">
      <w:pPr>
        <w:pStyle w:val="Beschriftung"/>
        <w:keepNext/>
      </w:pPr>
      <w:bookmarkStart w:id="59" w:name="_Toc493865570"/>
      <w:r>
        <w:t xml:space="preserve">Tabelle </w:t>
      </w:r>
      <w:fldSimple w:instr=" SEQ Tabelle \* ARABIC ">
        <w:r w:rsidR="00AB4A3E">
          <w:rPr>
            <w:noProof/>
          </w:rPr>
          <w:t>20</w:t>
        </w:r>
      </w:fldSimple>
      <w:r>
        <w:t>: 24-Stunden-Betreuung</w:t>
      </w:r>
      <w:bookmarkEnd w:id="59"/>
    </w:p>
    <w:tbl>
      <w:tblPr>
        <w:tblW w:w="9869"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1616"/>
        <w:gridCol w:w="14"/>
        <w:gridCol w:w="673"/>
        <w:gridCol w:w="122"/>
        <w:gridCol w:w="701"/>
        <w:gridCol w:w="108"/>
        <w:gridCol w:w="715"/>
        <w:gridCol w:w="94"/>
        <w:gridCol w:w="729"/>
        <w:gridCol w:w="81"/>
        <w:gridCol w:w="742"/>
        <w:gridCol w:w="67"/>
        <w:gridCol w:w="755"/>
        <w:gridCol w:w="54"/>
        <w:gridCol w:w="769"/>
        <w:gridCol w:w="41"/>
        <w:gridCol w:w="782"/>
        <w:gridCol w:w="27"/>
        <w:gridCol w:w="796"/>
        <w:gridCol w:w="13"/>
        <w:gridCol w:w="940"/>
        <w:gridCol w:w="30"/>
      </w:tblGrid>
      <w:tr w:rsidR="001C788F" w:rsidRPr="00D33680" w:rsidTr="00320023">
        <w:trPr>
          <w:trHeight w:val="344"/>
          <w:tblHeader/>
        </w:trPr>
        <w:tc>
          <w:tcPr>
            <w:tcW w:w="1616" w:type="dxa"/>
            <w:shd w:val="clear" w:color="auto" w:fill="auto"/>
            <w:noWrap/>
            <w:vAlign w:val="bottom"/>
            <w:hideMark/>
          </w:tcPr>
          <w:p w:rsidR="001C788F" w:rsidRPr="00221C4E" w:rsidRDefault="001C788F" w:rsidP="001C788F"/>
        </w:tc>
        <w:tc>
          <w:tcPr>
            <w:tcW w:w="809" w:type="dxa"/>
            <w:gridSpan w:val="3"/>
            <w:shd w:val="clear" w:color="000000" w:fill="6F656B"/>
            <w:noWrap/>
            <w:vAlign w:val="center"/>
            <w:hideMark/>
          </w:tcPr>
          <w:p w:rsidR="001C788F" w:rsidRPr="002D2C27" w:rsidRDefault="001C788F" w:rsidP="006B5534">
            <w:pPr>
              <w:pStyle w:val="THSpalte"/>
            </w:pPr>
            <w:r>
              <w:t>Bgld.</w:t>
            </w:r>
          </w:p>
        </w:tc>
        <w:tc>
          <w:tcPr>
            <w:tcW w:w="809" w:type="dxa"/>
            <w:gridSpan w:val="2"/>
            <w:shd w:val="clear" w:color="000000" w:fill="6F656B"/>
            <w:vAlign w:val="center"/>
          </w:tcPr>
          <w:p w:rsidR="001C788F" w:rsidRPr="002D2C27" w:rsidRDefault="001C788F" w:rsidP="006B5534">
            <w:pPr>
              <w:pStyle w:val="THSpalte"/>
            </w:pPr>
            <w:r>
              <w:t>Ktn.</w:t>
            </w:r>
          </w:p>
        </w:tc>
        <w:tc>
          <w:tcPr>
            <w:tcW w:w="809" w:type="dxa"/>
            <w:gridSpan w:val="2"/>
            <w:shd w:val="clear" w:color="000000" w:fill="6F656B"/>
            <w:vAlign w:val="center"/>
          </w:tcPr>
          <w:p w:rsidR="001C788F" w:rsidRPr="002D2C27" w:rsidRDefault="001C788F" w:rsidP="006B5534">
            <w:pPr>
              <w:pStyle w:val="THSpalte"/>
            </w:pPr>
            <w:r>
              <w:t>NÖ.</w:t>
            </w:r>
          </w:p>
        </w:tc>
        <w:tc>
          <w:tcPr>
            <w:tcW w:w="810" w:type="dxa"/>
            <w:gridSpan w:val="2"/>
            <w:shd w:val="clear" w:color="000000" w:fill="6F656B"/>
            <w:vAlign w:val="center"/>
          </w:tcPr>
          <w:p w:rsidR="001C788F" w:rsidRPr="002D2C27" w:rsidRDefault="001C788F" w:rsidP="006B5534">
            <w:pPr>
              <w:pStyle w:val="THSpalte"/>
            </w:pPr>
            <w:r>
              <w:t>OÖ</w:t>
            </w:r>
            <w:r w:rsidRPr="002D2C27">
              <w:t>.</w:t>
            </w:r>
          </w:p>
        </w:tc>
        <w:tc>
          <w:tcPr>
            <w:tcW w:w="809" w:type="dxa"/>
            <w:gridSpan w:val="2"/>
            <w:shd w:val="clear" w:color="000000" w:fill="6F656B"/>
            <w:vAlign w:val="center"/>
          </w:tcPr>
          <w:p w:rsidR="001C788F" w:rsidRPr="002D2C27" w:rsidRDefault="001C788F" w:rsidP="006B5534">
            <w:pPr>
              <w:pStyle w:val="THSpalte"/>
            </w:pPr>
            <w:r>
              <w:t>Sbg.</w:t>
            </w:r>
          </w:p>
        </w:tc>
        <w:tc>
          <w:tcPr>
            <w:tcW w:w="809" w:type="dxa"/>
            <w:gridSpan w:val="2"/>
            <w:shd w:val="clear" w:color="000000" w:fill="6F656B"/>
            <w:vAlign w:val="center"/>
          </w:tcPr>
          <w:p w:rsidR="001C788F" w:rsidRPr="002D2C27" w:rsidRDefault="001C788F" w:rsidP="006B5534">
            <w:pPr>
              <w:pStyle w:val="THSpalte"/>
            </w:pPr>
            <w:r>
              <w:t>Stmk.</w:t>
            </w:r>
          </w:p>
        </w:tc>
        <w:tc>
          <w:tcPr>
            <w:tcW w:w="810" w:type="dxa"/>
            <w:gridSpan w:val="2"/>
            <w:shd w:val="clear" w:color="000000" w:fill="6F656B"/>
            <w:vAlign w:val="center"/>
          </w:tcPr>
          <w:p w:rsidR="001C788F" w:rsidRPr="002D2C27" w:rsidRDefault="001C788F" w:rsidP="006B5534">
            <w:pPr>
              <w:pStyle w:val="THSpalte"/>
            </w:pPr>
            <w:r>
              <w:t>Tirol</w:t>
            </w:r>
          </w:p>
        </w:tc>
        <w:tc>
          <w:tcPr>
            <w:tcW w:w="809" w:type="dxa"/>
            <w:gridSpan w:val="2"/>
            <w:shd w:val="clear" w:color="000000" w:fill="6F656B"/>
            <w:vAlign w:val="center"/>
          </w:tcPr>
          <w:p w:rsidR="001C788F" w:rsidRPr="002D2C27" w:rsidRDefault="001C788F" w:rsidP="006B5534">
            <w:pPr>
              <w:pStyle w:val="THSpalte"/>
            </w:pPr>
            <w:r>
              <w:t>Vbg.</w:t>
            </w:r>
          </w:p>
        </w:tc>
        <w:tc>
          <w:tcPr>
            <w:tcW w:w="809" w:type="dxa"/>
            <w:gridSpan w:val="2"/>
            <w:shd w:val="clear" w:color="000000" w:fill="6F656B"/>
            <w:noWrap/>
            <w:vAlign w:val="center"/>
            <w:hideMark/>
          </w:tcPr>
          <w:p w:rsidR="001C788F" w:rsidRPr="002D2C27" w:rsidRDefault="001C788F" w:rsidP="006B5534">
            <w:pPr>
              <w:pStyle w:val="THSpalte"/>
            </w:pPr>
            <w:r>
              <w:t>Wien</w:t>
            </w:r>
          </w:p>
        </w:tc>
        <w:tc>
          <w:tcPr>
            <w:tcW w:w="970" w:type="dxa"/>
            <w:gridSpan w:val="2"/>
            <w:shd w:val="clear" w:color="000000" w:fill="6F656B"/>
            <w:vAlign w:val="center"/>
            <w:hideMark/>
          </w:tcPr>
          <w:p w:rsidR="001C788F" w:rsidRPr="002D2C27" w:rsidRDefault="001C788F" w:rsidP="006B5534">
            <w:pPr>
              <w:pStyle w:val="THSpalte"/>
            </w:pPr>
            <w:r>
              <w:t>Gesamt</w:t>
            </w:r>
          </w:p>
        </w:tc>
      </w:tr>
      <w:tr w:rsidR="00320023" w:rsidRPr="00FF531F" w:rsidTr="00320023">
        <w:trPr>
          <w:gridAfter w:val="1"/>
          <w:wAfter w:w="30" w:type="dxa"/>
          <w:trHeight w:val="301"/>
        </w:trPr>
        <w:tc>
          <w:tcPr>
            <w:tcW w:w="1630" w:type="dxa"/>
            <w:gridSpan w:val="2"/>
            <w:shd w:val="clear" w:color="000000" w:fill="6F656B"/>
            <w:noWrap/>
            <w:vAlign w:val="bottom"/>
            <w:hideMark/>
          </w:tcPr>
          <w:p w:rsidR="00320023" w:rsidRPr="00320023" w:rsidRDefault="00320023" w:rsidP="00320023">
            <w:pPr>
              <w:pStyle w:val="THZeile"/>
            </w:pPr>
            <w:r>
              <w:t>Gewährungen 2016</w:t>
            </w:r>
          </w:p>
        </w:tc>
        <w:tc>
          <w:tcPr>
            <w:tcW w:w="673" w:type="dxa"/>
            <w:shd w:val="clear" w:color="auto" w:fill="auto"/>
            <w:noWrap/>
            <w:vAlign w:val="center"/>
            <w:hideMark/>
          </w:tcPr>
          <w:p w:rsidR="00320023" w:rsidRPr="00320023" w:rsidRDefault="00320023" w:rsidP="00320023">
            <w:pPr>
              <w:pStyle w:val="Tabellentext"/>
            </w:pPr>
            <w:r w:rsidRPr="007C7F46">
              <w:t>785</w:t>
            </w:r>
          </w:p>
        </w:tc>
        <w:tc>
          <w:tcPr>
            <w:tcW w:w="823" w:type="dxa"/>
            <w:gridSpan w:val="2"/>
            <w:vAlign w:val="center"/>
          </w:tcPr>
          <w:p w:rsidR="00320023" w:rsidRPr="00320023" w:rsidRDefault="00320023" w:rsidP="00320023">
            <w:pPr>
              <w:pStyle w:val="Tabellentext"/>
            </w:pPr>
            <w:r w:rsidRPr="007C7F46">
              <w:t>913</w:t>
            </w:r>
          </w:p>
        </w:tc>
        <w:tc>
          <w:tcPr>
            <w:tcW w:w="823" w:type="dxa"/>
            <w:gridSpan w:val="2"/>
            <w:vAlign w:val="center"/>
          </w:tcPr>
          <w:p w:rsidR="00320023" w:rsidRPr="00320023" w:rsidRDefault="00320023" w:rsidP="00320023">
            <w:pPr>
              <w:pStyle w:val="Tabellentext"/>
            </w:pPr>
            <w:r w:rsidRPr="007C7F46">
              <w:t>534</w:t>
            </w:r>
          </w:p>
        </w:tc>
        <w:tc>
          <w:tcPr>
            <w:tcW w:w="823" w:type="dxa"/>
            <w:gridSpan w:val="2"/>
            <w:vAlign w:val="center"/>
          </w:tcPr>
          <w:p w:rsidR="00320023" w:rsidRPr="00320023" w:rsidRDefault="00320023" w:rsidP="00320023">
            <w:pPr>
              <w:pStyle w:val="Tabellentext"/>
            </w:pPr>
            <w:r w:rsidRPr="007C7F46">
              <w:t>1.947</w:t>
            </w:r>
          </w:p>
        </w:tc>
        <w:tc>
          <w:tcPr>
            <w:tcW w:w="823" w:type="dxa"/>
            <w:gridSpan w:val="2"/>
            <w:vAlign w:val="center"/>
          </w:tcPr>
          <w:p w:rsidR="00320023" w:rsidRPr="00320023" w:rsidRDefault="00320023" w:rsidP="00320023">
            <w:pPr>
              <w:pStyle w:val="Tabellentext"/>
            </w:pPr>
            <w:r w:rsidRPr="007C7F46">
              <w:t>518</w:t>
            </w:r>
          </w:p>
        </w:tc>
        <w:tc>
          <w:tcPr>
            <w:tcW w:w="822" w:type="dxa"/>
            <w:gridSpan w:val="2"/>
            <w:vAlign w:val="center"/>
          </w:tcPr>
          <w:p w:rsidR="00320023" w:rsidRPr="00320023" w:rsidRDefault="00320023" w:rsidP="00320023">
            <w:pPr>
              <w:pStyle w:val="Tabellentext"/>
            </w:pPr>
            <w:r w:rsidRPr="007C7F46">
              <w:t>2.41</w:t>
            </w:r>
            <w:r>
              <w:t>2</w:t>
            </w:r>
          </w:p>
        </w:tc>
        <w:tc>
          <w:tcPr>
            <w:tcW w:w="823" w:type="dxa"/>
            <w:gridSpan w:val="2"/>
            <w:vAlign w:val="center"/>
          </w:tcPr>
          <w:p w:rsidR="00320023" w:rsidRPr="00320023" w:rsidRDefault="00320023" w:rsidP="00320023">
            <w:pPr>
              <w:pStyle w:val="Tabellentext"/>
            </w:pPr>
            <w:r w:rsidRPr="007C7F46">
              <w:t>699</w:t>
            </w:r>
          </w:p>
        </w:tc>
        <w:tc>
          <w:tcPr>
            <w:tcW w:w="823" w:type="dxa"/>
            <w:gridSpan w:val="2"/>
            <w:vAlign w:val="center"/>
          </w:tcPr>
          <w:p w:rsidR="00320023" w:rsidRPr="00320023" w:rsidRDefault="00320023" w:rsidP="00320023">
            <w:pPr>
              <w:pStyle w:val="Tabellentext"/>
            </w:pPr>
            <w:r w:rsidRPr="007C7F46">
              <w:t>613</w:t>
            </w:r>
          </w:p>
        </w:tc>
        <w:tc>
          <w:tcPr>
            <w:tcW w:w="823" w:type="dxa"/>
            <w:gridSpan w:val="2"/>
            <w:shd w:val="clear" w:color="auto" w:fill="auto"/>
            <w:noWrap/>
            <w:vAlign w:val="center"/>
          </w:tcPr>
          <w:p w:rsidR="00320023" w:rsidRPr="00320023" w:rsidRDefault="00320023" w:rsidP="00320023">
            <w:pPr>
              <w:pStyle w:val="Tabellentext"/>
            </w:pPr>
            <w:r w:rsidRPr="007C7F46">
              <w:t>1.018</w:t>
            </w:r>
          </w:p>
        </w:tc>
        <w:tc>
          <w:tcPr>
            <w:tcW w:w="953" w:type="dxa"/>
            <w:gridSpan w:val="2"/>
            <w:shd w:val="clear" w:color="auto" w:fill="6F656B" w:themeFill="text1"/>
            <w:noWrap/>
            <w:vAlign w:val="center"/>
            <w:hideMark/>
          </w:tcPr>
          <w:p w:rsidR="00320023" w:rsidRPr="00320023" w:rsidRDefault="00320023" w:rsidP="00320023">
            <w:pPr>
              <w:pStyle w:val="TDGesamt"/>
            </w:pPr>
            <w:r>
              <w:fldChar w:fldCharType="begin"/>
            </w:r>
            <w:r>
              <w:instrText xml:space="preserve"> =SUM(B2:j2) </w:instrText>
            </w:r>
            <w:r>
              <w:fldChar w:fldCharType="separate"/>
            </w:r>
            <w:r>
              <w:rPr>
                <w:noProof/>
              </w:rPr>
              <w:t>9.439</w:t>
            </w:r>
            <w:r>
              <w:fldChar w:fldCharType="end"/>
            </w:r>
          </w:p>
        </w:tc>
      </w:tr>
      <w:tr w:rsidR="001C788F" w:rsidRPr="00FF531F" w:rsidTr="00320023">
        <w:trPr>
          <w:trHeight w:val="301"/>
        </w:trPr>
        <w:tc>
          <w:tcPr>
            <w:tcW w:w="1616" w:type="dxa"/>
            <w:shd w:val="clear" w:color="000000" w:fill="6F656B"/>
            <w:noWrap/>
            <w:vAlign w:val="bottom"/>
            <w:hideMark/>
          </w:tcPr>
          <w:p w:rsidR="001C788F" w:rsidRPr="002D2C27" w:rsidRDefault="001C788F" w:rsidP="006B5534">
            <w:pPr>
              <w:pStyle w:val="THZeile"/>
            </w:pPr>
            <w:r>
              <w:t>Aufwand 2016 in Mio Euro</w:t>
            </w:r>
          </w:p>
        </w:tc>
        <w:tc>
          <w:tcPr>
            <w:tcW w:w="809" w:type="dxa"/>
            <w:gridSpan w:val="3"/>
            <w:shd w:val="clear" w:color="auto" w:fill="E2DFE1" w:themeFill="text1" w:themeFillTint="33"/>
            <w:noWrap/>
            <w:vAlign w:val="center"/>
          </w:tcPr>
          <w:p w:rsidR="001C788F" w:rsidRPr="002D2C27" w:rsidRDefault="001C3873" w:rsidP="006B5534">
            <w:pPr>
              <w:pStyle w:val="Tabellentext"/>
            </w:pPr>
            <w:r>
              <w:t>8,723</w:t>
            </w:r>
          </w:p>
        </w:tc>
        <w:tc>
          <w:tcPr>
            <w:tcW w:w="809" w:type="dxa"/>
            <w:gridSpan w:val="2"/>
            <w:shd w:val="clear" w:color="auto" w:fill="E2DFE1" w:themeFill="text1" w:themeFillTint="33"/>
            <w:vAlign w:val="center"/>
          </w:tcPr>
          <w:p w:rsidR="001C788F" w:rsidRPr="002D2C27" w:rsidRDefault="001C3873" w:rsidP="006B5534">
            <w:pPr>
              <w:pStyle w:val="Tabellentext"/>
            </w:pPr>
            <w:r>
              <w:t>9,569</w:t>
            </w:r>
          </w:p>
        </w:tc>
        <w:tc>
          <w:tcPr>
            <w:tcW w:w="809" w:type="dxa"/>
            <w:gridSpan w:val="2"/>
            <w:shd w:val="clear" w:color="auto" w:fill="E2DFE1" w:themeFill="text1" w:themeFillTint="33"/>
            <w:vAlign w:val="center"/>
          </w:tcPr>
          <w:p w:rsidR="001C788F" w:rsidRPr="002D2C27" w:rsidRDefault="001C3873" w:rsidP="006B5534">
            <w:pPr>
              <w:pStyle w:val="Tabellentext"/>
            </w:pPr>
            <w:r>
              <w:t>6,492</w:t>
            </w:r>
          </w:p>
        </w:tc>
        <w:tc>
          <w:tcPr>
            <w:tcW w:w="810" w:type="dxa"/>
            <w:gridSpan w:val="2"/>
            <w:shd w:val="clear" w:color="auto" w:fill="E2DFE1" w:themeFill="text1" w:themeFillTint="33"/>
            <w:vAlign w:val="center"/>
          </w:tcPr>
          <w:p w:rsidR="001C788F" w:rsidRPr="002D2C27" w:rsidRDefault="001C3873" w:rsidP="006B5534">
            <w:pPr>
              <w:pStyle w:val="Tabellentext"/>
            </w:pPr>
            <w:r>
              <w:t>25,427</w:t>
            </w:r>
          </w:p>
        </w:tc>
        <w:tc>
          <w:tcPr>
            <w:tcW w:w="809" w:type="dxa"/>
            <w:gridSpan w:val="2"/>
            <w:shd w:val="clear" w:color="auto" w:fill="E2DFE1" w:themeFill="text1" w:themeFillTint="33"/>
            <w:vAlign w:val="center"/>
          </w:tcPr>
          <w:p w:rsidR="001C788F" w:rsidRPr="002D2C27" w:rsidRDefault="001C3873" w:rsidP="006B5534">
            <w:pPr>
              <w:pStyle w:val="Tabellentext"/>
            </w:pPr>
            <w:r>
              <w:t>6,102</w:t>
            </w:r>
          </w:p>
        </w:tc>
        <w:tc>
          <w:tcPr>
            <w:tcW w:w="809" w:type="dxa"/>
            <w:gridSpan w:val="2"/>
            <w:shd w:val="clear" w:color="auto" w:fill="E2DFE1" w:themeFill="text1" w:themeFillTint="33"/>
            <w:vAlign w:val="center"/>
          </w:tcPr>
          <w:p w:rsidR="001C788F" w:rsidRPr="002D2C27" w:rsidRDefault="001C3873" w:rsidP="006B5534">
            <w:pPr>
              <w:pStyle w:val="Tabellentext"/>
            </w:pPr>
            <w:r>
              <w:t>28,939</w:t>
            </w:r>
          </w:p>
        </w:tc>
        <w:tc>
          <w:tcPr>
            <w:tcW w:w="810" w:type="dxa"/>
            <w:gridSpan w:val="2"/>
            <w:shd w:val="clear" w:color="auto" w:fill="E2DFE1" w:themeFill="text1" w:themeFillTint="33"/>
            <w:vAlign w:val="center"/>
          </w:tcPr>
          <w:p w:rsidR="001C788F" w:rsidRPr="002D2C27" w:rsidRDefault="001C3873" w:rsidP="006B5534">
            <w:pPr>
              <w:pStyle w:val="Tabellentext"/>
            </w:pPr>
            <w:r>
              <w:t>7,092</w:t>
            </w:r>
          </w:p>
        </w:tc>
        <w:tc>
          <w:tcPr>
            <w:tcW w:w="809" w:type="dxa"/>
            <w:gridSpan w:val="2"/>
            <w:shd w:val="clear" w:color="auto" w:fill="E2DFE1" w:themeFill="text1" w:themeFillTint="33"/>
            <w:vAlign w:val="center"/>
          </w:tcPr>
          <w:p w:rsidR="001C788F" w:rsidRPr="002D2C27" w:rsidRDefault="001C3873" w:rsidP="006B5534">
            <w:pPr>
              <w:pStyle w:val="Tabellentext"/>
            </w:pPr>
            <w:r>
              <w:t>8,293</w:t>
            </w:r>
          </w:p>
        </w:tc>
        <w:tc>
          <w:tcPr>
            <w:tcW w:w="809" w:type="dxa"/>
            <w:gridSpan w:val="2"/>
            <w:shd w:val="clear" w:color="auto" w:fill="E2DFE1" w:themeFill="text1" w:themeFillTint="33"/>
            <w:noWrap/>
            <w:vAlign w:val="center"/>
          </w:tcPr>
          <w:p w:rsidR="001C788F" w:rsidRPr="002D2C27" w:rsidRDefault="001C3873" w:rsidP="006B5534">
            <w:pPr>
              <w:pStyle w:val="Tabellentext"/>
            </w:pPr>
            <w:r>
              <w:t>14,841</w:t>
            </w:r>
          </w:p>
        </w:tc>
        <w:tc>
          <w:tcPr>
            <w:tcW w:w="970" w:type="dxa"/>
            <w:gridSpan w:val="2"/>
            <w:shd w:val="clear" w:color="auto" w:fill="6F656B" w:themeFill="text1"/>
            <w:noWrap/>
            <w:vAlign w:val="center"/>
            <w:hideMark/>
          </w:tcPr>
          <w:p w:rsidR="001C788F" w:rsidRPr="002D2C27" w:rsidRDefault="001C3873" w:rsidP="006B5534">
            <w:pPr>
              <w:pStyle w:val="TDGesamt"/>
            </w:pPr>
            <w:r>
              <w:fldChar w:fldCharType="begin"/>
            </w:r>
            <w:r>
              <w:instrText xml:space="preserve"> =SUM(B3:J3) </w:instrText>
            </w:r>
            <w:r>
              <w:fldChar w:fldCharType="separate"/>
            </w:r>
            <w:r>
              <w:rPr>
                <w:noProof/>
              </w:rPr>
              <w:t>115,478</w:t>
            </w:r>
            <w:r>
              <w:fldChar w:fldCharType="end"/>
            </w:r>
          </w:p>
        </w:tc>
      </w:tr>
    </w:tbl>
    <w:p w:rsidR="001C788F" w:rsidRDefault="001C788F" w:rsidP="00D80F77">
      <w:pPr>
        <w:pStyle w:val="Fliesstext"/>
      </w:pPr>
    </w:p>
    <w:p w:rsidR="0019418F" w:rsidRDefault="0019418F" w:rsidP="0019418F">
      <w:pPr>
        <w:pStyle w:val="Beschriftung"/>
        <w:keepNext/>
      </w:pPr>
      <w:bookmarkStart w:id="60" w:name="_Toc493865571"/>
      <w:r>
        <w:t xml:space="preserve">Tabelle </w:t>
      </w:r>
      <w:fldSimple w:instr=" SEQ Tabelle \* ARABIC ">
        <w:r w:rsidR="00AB4A3E">
          <w:rPr>
            <w:noProof/>
          </w:rPr>
          <w:t>21</w:t>
        </w:r>
      </w:fldSimple>
      <w:r>
        <w:t>: Pflegekarenzgeld</w:t>
      </w:r>
      <w:bookmarkEnd w:id="60"/>
    </w:p>
    <w:tbl>
      <w:tblPr>
        <w:tblW w:w="9993"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1488"/>
        <w:gridCol w:w="819"/>
        <w:gridCol w:w="819"/>
        <w:gridCol w:w="819"/>
        <w:gridCol w:w="819"/>
        <w:gridCol w:w="819"/>
        <w:gridCol w:w="819"/>
        <w:gridCol w:w="819"/>
        <w:gridCol w:w="819"/>
        <w:gridCol w:w="819"/>
        <w:gridCol w:w="1134"/>
      </w:tblGrid>
      <w:tr w:rsidR="004164CB" w:rsidRPr="00D33680" w:rsidTr="004164CB">
        <w:trPr>
          <w:trHeight w:val="344"/>
          <w:tblHeader/>
        </w:trPr>
        <w:tc>
          <w:tcPr>
            <w:tcW w:w="1488" w:type="dxa"/>
            <w:shd w:val="clear" w:color="auto" w:fill="auto"/>
            <w:noWrap/>
            <w:vAlign w:val="bottom"/>
            <w:hideMark/>
          </w:tcPr>
          <w:p w:rsidR="001C788F" w:rsidRPr="00221C4E" w:rsidRDefault="001C788F" w:rsidP="001C788F"/>
        </w:tc>
        <w:tc>
          <w:tcPr>
            <w:tcW w:w="819" w:type="dxa"/>
            <w:shd w:val="clear" w:color="000000" w:fill="6F656B"/>
            <w:noWrap/>
            <w:vAlign w:val="center"/>
            <w:hideMark/>
          </w:tcPr>
          <w:p w:rsidR="001C788F" w:rsidRPr="002D2C27" w:rsidRDefault="001C788F" w:rsidP="006B5534">
            <w:pPr>
              <w:pStyle w:val="THSpalte"/>
            </w:pPr>
            <w:r>
              <w:t>Bgld.</w:t>
            </w:r>
          </w:p>
        </w:tc>
        <w:tc>
          <w:tcPr>
            <w:tcW w:w="819" w:type="dxa"/>
            <w:shd w:val="clear" w:color="000000" w:fill="6F656B"/>
            <w:vAlign w:val="center"/>
          </w:tcPr>
          <w:p w:rsidR="001C788F" w:rsidRPr="002D2C27" w:rsidRDefault="001C788F" w:rsidP="006B5534">
            <w:pPr>
              <w:pStyle w:val="THSpalte"/>
            </w:pPr>
            <w:r>
              <w:t>Ktn.</w:t>
            </w:r>
          </w:p>
        </w:tc>
        <w:tc>
          <w:tcPr>
            <w:tcW w:w="819" w:type="dxa"/>
            <w:shd w:val="clear" w:color="000000" w:fill="6F656B"/>
            <w:vAlign w:val="center"/>
          </w:tcPr>
          <w:p w:rsidR="001C788F" w:rsidRPr="002D2C27" w:rsidRDefault="001C788F" w:rsidP="006B5534">
            <w:pPr>
              <w:pStyle w:val="THSpalte"/>
            </w:pPr>
            <w:r>
              <w:t>NÖ.</w:t>
            </w:r>
          </w:p>
        </w:tc>
        <w:tc>
          <w:tcPr>
            <w:tcW w:w="819" w:type="dxa"/>
            <w:shd w:val="clear" w:color="000000" w:fill="6F656B"/>
            <w:vAlign w:val="center"/>
          </w:tcPr>
          <w:p w:rsidR="001C788F" w:rsidRPr="002D2C27" w:rsidRDefault="001C788F" w:rsidP="006B5534">
            <w:pPr>
              <w:pStyle w:val="THSpalte"/>
            </w:pPr>
            <w:r>
              <w:t>OÖ</w:t>
            </w:r>
            <w:r w:rsidRPr="002D2C27">
              <w:t>.</w:t>
            </w:r>
          </w:p>
        </w:tc>
        <w:tc>
          <w:tcPr>
            <w:tcW w:w="819" w:type="dxa"/>
            <w:shd w:val="clear" w:color="000000" w:fill="6F656B"/>
            <w:vAlign w:val="center"/>
          </w:tcPr>
          <w:p w:rsidR="001C788F" w:rsidRPr="002D2C27" w:rsidRDefault="001C788F" w:rsidP="006B5534">
            <w:pPr>
              <w:pStyle w:val="THSpalte"/>
            </w:pPr>
            <w:r>
              <w:t>Sbg.</w:t>
            </w:r>
          </w:p>
        </w:tc>
        <w:tc>
          <w:tcPr>
            <w:tcW w:w="819" w:type="dxa"/>
            <w:shd w:val="clear" w:color="000000" w:fill="6F656B"/>
            <w:vAlign w:val="center"/>
          </w:tcPr>
          <w:p w:rsidR="001C788F" w:rsidRPr="002D2C27" w:rsidRDefault="001C788F" w:rsidP="006B5534">
            <w:pPr>
              <w:pStyle w:val="THSpalte"/>
            </w:pPr>
            <w:r>
              <w:t>Stmk.</w:t>
            </w:r>
          </w:p>
        </w:tc>
        <w:tc>
          <w:tcPr>
            <w:tcW w:w="819" w:type="dxa"/>
            <w:shd w:val="clear" w:color="000000" w:fill="6F656B"/>
            <w:vAlign w:val="center"/>
          </w:tcPr>
          <w:p w:rsidR="001C788F" w:rsidRPr="002D2C27" w:rsidRDefault="001C788F" w:rsidP="006B5534">
            <w:pPr>
              <w:pStyle w:val="THSpalte"/>
            </w:pPr>
            <w:r>
              <w:t>Tirol</w:t>
            </w:r>
          </w:p>
        </w:tc>
        <w:tc>
          <w:tcPr>
            <w:tcW w:w="819" w:type="dxa"/>
            <w:shd w:val="clear" w:color="000000" w:fill="6F656B"/>
            <w:vAlign w:val="center"/>
          </w:tcPr>
          <w:p w:rsidR="001C788F" w:rsidRPr="002D2C27" w:rsidRDefault="001C788F" w:rsidP="006B5534">
            <w:pPr>
              <w:pStyle w:val="THSpalte"/>
            </w:pPr>
            <w:r>
              <w:t>Vbg.</w:t>
            </w:r>
          </w:p>
        </w:tc>
        <w:tc>
          <w:tcPr>
            <w:tcW w:w="819" w:type="dxa"/>
            <w:shd w:val="clear" w:color="000000" w:fill="6F656B"/>
            <w:noWrap/>
            <w:vAlign w:val="center"/>
            <w:hideMark/>
          </w:tcPr>
          <w:p w:rsidR="001C788F" w:rsidRPr="002D2C27" w:rsidRDefault="001C788F" w:rsidP="006B5534">
            <w:pPr>
              <w:pStyle w:val="THSpalte"/>
            </w:pPr>
            <w:r>
              <w:t>Wien</w:t>
            </w:r>
          </w:p>
        </w:tc>
        <w:tc>
          <w:tcPr>
            <w:tcW w:w="1134" w:type="dxa"/>
            <w:shd w:val="clear" w:color="000000" w:fill="6F656B"/>
            <w:vAlign w:val="center"/>
            <w:hideMark/>
          </w:tcPr>
          <w:p w:rsidR="001C788F" w:rsidRPr="002D2C27" w:rsidRDefault="001C788F" w:rsidP="006B5534">
            <w:pPr>
              <w:pStyle w:val="THSpalte"/>
            </w:pPr>
            <w:r>
              <w:t>Gesamt</w:t>
            </w:r>
          </w:p>
        </w:tc>
      </w:tr>
      <w:tr w:rsidR="004164CB" w:rsidRPr="00FF531F" w:rsidTr="004164CB">
        <w:trPr>
          <w:trHeight w:val="301"/>
        </w:trPr>
        <w:tc>
          <w:tcPr>
            <w:tcW w:w="1488" w:type="dxa"/>
            <w:shd w:val="clear" w:color="000000" w:fill="6F656B"/>
            <w:noWrap/>
            <w:vAlign w:val="bottom"/>
            <w:hideMark/>
          </w:tcPr>
          <w:p w:rsidR="001C788F" w:rsidRPr="002D2C27" w:rsidRDefault="001C788F" w:rsidP="006B5534">
            <w:pPr>
              <w:pStyle w:val="THZeile"/>
            </w:pPr>
            <w:r>
              <w:t>Gewährungen 2016</w:t>
            </w:r>
          </w:p>
        </w:tc>
        <w:tc>
          <w:tcPr>
            <w:tcW w:w="819" w:type="dxa"/>
            <w:shd w:val="clear" w:color="auto" w:fill="auto"/>
            <w:noWrap/>
            <w:vAlign w:val="center"/>
          </w:tcPr>
          <w:p w:rsidR="001C788F" w:rsidRPr="002D2C27" w:rsidRDefault="00E648B2" w:rsidP="006B5534">
            <w:pPr>
              <w:pStyle w:val="Tabellentext"/>
            </w:pPr>
            <w:r>
              <w:t>120</w:t>
            </w:r>
          </w:p>
        </w:tc>
        <w:tc>
          <w:tcPr>
            <w:tcW w:w="819" w:type="dxa"/>
            <w:vAlign w:val="center"/>
          </w:tcPr>
          <w:p w:rsidR="001C788F" w:rsidRPr="002D2C27" w:rsidRDefault="00E648B2" w:rsidP="006B5534">
            <w:pPr>
              <w:pStyle w:val="Tabellentext"/>
            </w:pPr>
            <w:r>
              <w:t>216</w:t>
            </w:r>
          </w:p>
        </w:tc>
        <w:tc>
          <w:tcPr>
            <w:tcW w:w="819" w:type="dxa"/>
            <w:vAlign w:val="center"/>
          </w:tcPr>
          <w:p w:rsidR="001C788F" w:rsidRPr="002D2C27" w:rsidRDefault="00E648B2" w:rsidP="006B5534">
            <w:pPr>
              <w:pStyle w:val="Tabellentext"/>
            </w:pPr>
            <w:r>
              <w:t>576</w:t>
            </w:r>
          </w:p>
        </w:tc>
        <w:tc>
          <w:tcPr>
            <w:tcW w:w="819" w:type="dxa"/>
            <w:vAlign w:val="center"/>
          </w:tcPr>
          <w:p w:rsidR="001C788F" w:rsidRPr="002D2C27" w:rsidRDefault="00E648B2" w:rsidP="006B5534">
            <w:pPr>
              <w:pStyle w:val="Tabellentext"/>
            </w:pPr>
            <w:r>
              <w:t>414</w:t>
            </w:r>
          </w:p>
        </w:tc>
        <w:tc>
          <w:tcPr>
            <w:tcW w:w="819" w:type="dxa"/>
            <w:vAlign w:val="center"/>
          </w:tcPr>
          <w:p w:rsidR="001C788F" w:rsidRPr="002D2C27" w:rsidRDefault="00E648B2" w:rsidP="006B5534">
            <w:pPr>
              <w:pStyle w:val="Tabellentext"/>
            </w:pPr>
            <w:r>
              <w:t>111</w:t>
            </w:r>
          </w:p>
        </w:tc>
        <w:tc>
          <w:tcPr>
            <w:tcW w:w="819" w:type="dxa"/>
            <w:vAlign w:val="center"/>
          </w:tcPr>
          <w:p w:rsidR="001C788F" w:rsidRPr="002D2C27" w:rsidRDefault="00E648B2" w:rsidP="006B5534">
            <w:pPr>
              <w:pStyle w:val="Tabellentext"/>
            </w:pPr>
            <w:r>
              <w:t>480</w:t>
            </w:r>
          </w:p>
        </w:tc>
        <w:tc>
          <w:tcPr>
            <w:tcW w:w="819" w:type="dxa"/>
            <w:vAlign w:val="center"/>
          </w:tcPr>
          <w:p w:rsidR="001C788F" w:rsidRPr="002D2C27" w:rsidRDefault="00E648B2" w:rsidP="006B5534">
            <w:pPr>
              <w:pStyle w:val="Tabellentext"/>
            </w:pPr>
            <w:r>
              <w:t>186</w:t>
            </w:r>
          </w:p>
        </w:tc>
        <w:tc>
          <w:tcPr>
            <w:tcW w:w="819" w:type="dxa"/>
            <w:vAlign w:val="center"/>
          </w:tcPr>
          <w:p w:rsidR="001C788F" w:rsidRPr="002D2C27" w:rsidRDefault="00E648B2" w:rsidP="006B5534">
            <w:pPr>
              <w:pStyle w:val="Tabellentext"/>
            </w:pPr>
            <w:r>
              <w:t>118</w:t>
            </w:r>
          </w:p>
        </w:tc>
        <w:tc>
          <w:tcPr>
            <w:tcW w:w="819" w:type="dxa"/>
            <w:shd w:val="clear" w:color="auto" w:fill="auto"/>
            <w:noWrap/>
            <w:vAlign w:val="center"/>
          </w:tcPr>
          <w:p w:rsidR="001C788F" w:rsidRPr="002D2C27" w:rsidRDefault="00E648B2" w:rsidP="006B5534">
            <w:pPr>
              <w:pStyle w:val="Tabellentext"/>
            </w:pPr>
            <w:r>
              <w:t>395</w:t>
            </w:r>
          </w:p>
        </w:tc>
        <w:tc>
          <w:tcPr>
            <w:tcW w:w="1134" w:type="dxa"/>
            <w:shd w:val="clear" w:color="auto" w:fill="6F656B" w:themeFill="text1"/>
            <w:noWrap/>
            <w:vAlign w:val="center"/>
            <w:hideMark/>
          </w:tcPr>
          <w:p w:rsidR="001C788F" w:rsidRPr="002D2C27" w:rsidRDefault="00E648B2" w:rsidP="006B5534">
            <w:pPr>
              <w:pStyle w:val="TDGesamt"/>
            </w:pPr>
            <w:r>
              <w:t>2616</w:t>
            </w:r>
          </w:p>
        </w:tc>
      </w:tr>
      <w:tr w:rsidR="004164CB" w:rsidRPr="00FF531F" w:rsidTr="004164CB">
        <w:trPr>
          <w:trHeight w:val="301"/>
        </w:trPr>
        <w:tc>
          <w:tcPr>
            <w:tcW w:w="1488" w:type="dxa"/>
            <w:shd w:val="clear" w:color="000000" w:fill="6F656B"/>
            <w:noWrap/>
            <w:vAlign w:val="bottom"/>
            <w:hideMark/>
          </w:tcPr>
          <w:p w:rsidR="001C788F" w:rsidRPr="002D2C27" w:rsidRDefault="001C788F" w:rsidP="006B5534">
            <w:pPr>
              <w:pStyle w:val="THZeile"/>
            </w:pPr>
            <w:r>
              <w:t>Aufwand 2016 in Mio Euro</w:t>
            </w:r>
          </w:p>
        </w:tc>
        <w:tc>
          <w:tcPr>
            <w:tcW w:w="819" w:type="dxa"/>
            <w:shd w:val="clear" w:color="auto" w:fill="E2DFE1" w:themeFill="text1" w:themeFillTint="33"/>
            <w:noWrap/>
            <w:vAlign w:val="center"/>
          </w:tcPr>
          <w:p w:rsidR="001C788F" w:rsidRPr="002D2C27" w:rsidRDefault="00E648B2" w:rsidP="006B5534">
            <w:pPr>
              <w:pStyle w:val="Tabellentext"/>
            </w:pPr>
            <w:r>
              <w:t>0,34</w:t>
            </w:r>
            <w:r w:rsidR="00475A90">
              <w:t>5</w:t>
            </w:r>
          </w:p>
        </w:tc>
        <w:tc>
          <w:tcPr>
            <w:tcW w:w="819" w:type="dxa"/>
            <w:shd w:val="clear" w:color="auto" w:fill="E2DFE1" w:themeFill="text1" w:themeFillTint="33"/>
            <w:vAlign w:val="center"/>
          </w:tcPr>
          <w:p w:rsidR="001C788F" w:rsidRPr="002D2C27" w:rsidRDefault="00E648B2" w:rsidP="006B5534">
            <w:pPr>
              <w:pStyle w:val="Tabellentext"/>
            </w:pPr>
            <w:r>
              <w:t>0,577</w:t>
            </w:r>
          </w:p>
        </w:tc>
        <w:tc>
          <w:tcPr>
            <w:tcW w:w="819" w:type="dxa"/>
            <w:shd w:val="clear" w:color="auto" w:fill="E2DFE1" w:themeFill="text1" w:themeFillTint="33"/>
            <w:vAlign w:val="center"/>
          </w:tcPr>
          <w:p w:rsidR="001C788F" w:rsidRPr="002D2C27" w:rsidRDefault="00E648B2" w:rsidP="006B5534">
            <w:pPr>
              <w:pStyle w:val="Tabellentext"/>
            </w:pPr>
            <w:r>
              <w:t>1,631</w:t>
            </w:r>
          </w:p>
        </w:tc>
        <w:tc>
          <w:tcPr>
            <w:tcW w:w="819" w:type="dxa"/>
            <w:shd w:val="clear" w:color="auto" w:fill="E2DFE1" w:themeFill="text1" w:themeFillTint="33"/>
            <w:vAlign w:val="center"/>
          </w:tcPr>
          <w:p w:rsidR="001C788F" w:rsidRPr="002D2C27" w:rsidRDefault="00E648B2" w:rsidP="006B5534">
            <w:pPr>
              <w:pStyle w:val="Tabellentext"/>
            </w:pPr>
            <w:r>
              <w:t>1.132</w:t>
            </w:r>
          </w:p>
        </w:tc>
        <w:tc>
          <w:tcPr>
            <w:tcW w:w="819" w:type="dxa"/>
            <w:shd w:val="clear" w:color="auto" w:fill="E2DFE1" w:themeFill="text1" w:themeFillTint="33"/>
            <w:vAlign w:val="center"/>
          </w:tcPr>
          <w:p w:rsidR="001C788F" w:rsidRPr="002D2C27" w:rsidRDefault="00E648B2" w:rsidP="006B5534">
            <w:pPr>
              <w:pStyle w:val="Tabellentext"/>
            </w:pPr>
            <w:r>
              <w:t>0,362</w:t>
            </w:r>
          </w:p>
        </w:tc>
        <w:tc>
          <w:tcPr>
            <w:tcW w:w="819" w:type="dxa"/>
            <w:shd w:val="clear" w:color="auto" w:fill="E2DFE1" w:themeFill="text1" w:themeFillTint="33"/>
            <w:vAlign w:val="center"/>
          </w:tcPr>
          <w:p w:rsidR="001C788F" w:rsidRPr="002D2C27" w:rsidRDefault="00E648B2" w:rsidP="006B5534">
            <w:pPr>
              <w:pStyle w:val="Tabellentext"/>
            </w:pPr>
            <w:r>
              <w:t>1,340</w:t>
            </w:r>
          </w:p>
        </w:tc>
        <w:tc>
          <w:tcPr>
            <w:tcW w:w="819" w:type="dxa"/>
            <w:shd w:val="clear" w:color="auto" w:fill="E2DFE1" w:themeFill="text1" w:themeFillTint="33"/>
            <w:vAlign w:val="center"/>
          </w:tcPr>
          <w:p w:rsidR="001C788F" w:rsidRPr="002D2C27" w:rsidRDefault="00E648B2" w:rsidP="006B5534">
            <w:pPr>
              <w:pStyle w:val="Tabellentext"/>
            </w:pPr>
            <w:r>
              <w:t>0,481</w:t>
            </w:r>
          </w:p>
        </w:tc>
        <w:tc>
          <w:tcPr>
            <w:tcW w:w="819" w:type="dxa"/>
            <w:shd w:val="clear" w:color="auto" w:fill="E2DFE1" w:themeFill="text1" w:themeFillTint="33"/>
            <w:vAlign w:val="center"/>
          </w:tcPr>
          <w:p w:rsidR="001C788F" w:rsidRPr="002D2C27" w:rsidRDefault="00E648B2" w:rsidP="006B5534">
            <w:pPr>
              <w:pStyle w:val="Tabellentext"/>
            </w:pPr>
            <w:r>
              <w:t>0,300</w:t>
            </w:r>
          </w:p>
        </w:tc>
        <w:tc>
          <w:tcPr>
            <w:tcW w:w="819" w:type="dxa"/>
            <w:shd w:val="clear" w:color="auto" w:fill="E2DFE1" w:themeFill="text1" w:themeFillTint="33"/>
            <w:noWrap/>
            <w:vAlign w:val="center"/>
          </w:tcPr>
          <w:p w:rsidR="001C788F" w:rsidRPr="002D2C27" w:rsidRDefault="00E648B2" w:rsidP="006B5534">
            <w:pPr>
              <w:pStyle w:val="Tabellentext"/>
            </w:pPr>
            <w:r>
              <w:t>1,156</w:t>
            </w:r>
          </w:p>
        </w:tc>
        <w:tc>
          <w:tcPr>
            <w:tcW w:w="1134" w:type="dxa"/>
            <w:shd w:val="clear" w:color="auto" w:fill="6F656B" w:themeFill="text1"/>
            <w:noWrap/>
            <w:vAlign w:val="center"/>
            <w:hideMark/>
          </w:tcPr>
          <w:p w:rsidR="001C788F" w:rsidRPr="002D2C27" w:rsidRDefault="00E648B2" w:rsidP="006B5534">
            <w:pPr>
              <w:pStyle w:val="TDGesamt"/>
            </w:pPr>
            <w:r>
              <w:t>7,325</w:t>
            </w:r>
          </w:p>
        </w:tc>
      </w:tr>
    </w:tbl>
    <w:p w:rsidR="00A1303E" w:rsidRDefault="00A1303E" w:rsidP="00D80F77">
      <w:pPr>
        <w:pStyle w:val="Fliesstext"/>
      </w:pPr>
    </w:p>
    <w:p w:rsidR="00A1303E" w:rsidRDefault="00A1303E" w:rsidP="00D80F77">
      <w:pPr>
        <w:pStyle w:val="Fliesstext"/>
      </w:pPr>
    </w:p>
    <w:p w:rsidR="001C788F" w:rsidRPr="001C788F" w:rsidRDefault="001C788F" w:rsidP="001C788F">
      <w:pPr>
        <w:pStyle w:val="1nummeriert"/>
      </w:pPr>
      <w:bookmarkStart w:id="61" w:name="_Toc493865609"/>
      <w:r>
        <w:lastRenderedPageBreak/>
        <w:t>renten und entschädigungen</w:t>
      </w:r>
      <w:bookmarkEnd w:id="61"/>
    </w:p>
    <w:p w:rsidR="0006519B" w:rsidRDefault="0006519B" w:rsidP="00D80F77">
      <w:pPr>
        <w:pStyle w:val="Fliesstext"/>
      </w:pPr>
      <w:r w:rsidRPr="0006519B">
        <w:rPr>
          <w:noProof/>
          <w:lang w:val="de-AT" w:eastAsia="de-AT"/>
        </w:rPr>
        <w:drawing>
          <wp:inline distT="0" distB="0" distL="0" distR="0" wp14:anchorId="779756DD" wp14:editId="03EC54EC">
            <wp:extent cx="5759450" cy="3833877"/>
            <wp:effectExtent l="0" t="0" r="0" b="0"/>
            <wp:docPr id="29" name="Grafik 29" descr="\\vie02fc3\media\Öffentlichkeitsarbeit\neuebilder_2010\reduziert 72dpi\Ktn\BSBK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e02fc3\media\Öffentlichkeitsarbeit\neuebilder_2010\reduziert 72dpi\Ktn\BSBK08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3833877"/>
                    </a:xfrm>
                    <a:prstGeom prst="rect">
                      <a:avLst/>
                    </a:prstGeom>
                    <a:noFill/>
                    <a:ln>
                      <a:noFill/>
                    </a:ln>
                  </pic:spPr>
                </pic:pic>
              </a:graphicData>
            </a:graphic>
          </wp:inline>
        </w:drawing>
      </w:r>
    </w:p>
    <w:p w:rsidR="005C1FC1" w:rsidRDefault="005C1FC1" w:rsidP="00D80F77">
      <w:pPr>
        <w:pStyle w:val="Fliesstext"/>
      </w:pPr>
      <w:r>
        <w:t>Im Bereich der Sozialentschädigungen sind die Zahlen bei den traditionellen Bereichen der Kriegsopferversorgung, der Kriegsgefangenenentschädigung und der Opferfürsorge weiterhin rückläufig.</w:t>
      </w:r>
    </w:p>
    <w:p w:rsidR="005C1FC1" w:rsidRDefault="005C1FC1" w:rsidP="00D80F77">
      <w:pPr>
        <w:pStyle w:val="Fliesstext"/>
      </w:pPr>
      <w:r>
        <w:t>In der Heeresversorgung, im Bereich der Impfgeschädigten und der Conterganhilfeleistung sind die Zahlen gegenüber 2015 in etwa gleich geblieben.</w:t>
      </w:r>
    </w:p>
    <w:p w:rsidR="001C788F" w:rsidRDefault="005C1FC1" w:rsidP="00D80F77">
      <w:pPr>
        <w:pStyle w:val="Fliesstext"/>
      </w:pPr>
      <w:r>
        <w:t>Bei de</w:t>
      </w:r>
      <w:r w:rsidR="00592E03">
        <w:t>n</w:t>
      </w:r>
      <w:r>
        <w:t xml:space="preserve"> Entschädigung</w:t>
      </w:r>
      <w:r w:rsidR="00592E03">
        <w:t>en</w:t>
      </w:r>
      <w:r>
        <w:t xml:space="preserve"> </w:t>
      </w:r>
      <w:r w:rsidR="00592E03">
        <w:t>der</w:t>
      </w:r>
      <w:r>
        <w:t xml:space="preserve"> Verbrechensopfer sind die Verfahrenszahlen etwas gestiegen.</w:t>
      </w:r>
    </w:p>
    <w:p w:rsidR="00ED17C1" w:rsidRDefault="00ED17C1" w:rsidP="00ED17C1">
      <w:pPr>
        <w:pStyle w:val="2nummeriert"/>
      </w:pPr>
      <w:bookmarkStart w:id="62" w:name="_Toc493865610"/>
      <w:r>
        <w:t>Kriegsopferversorgung</w:t>
      </w:r>
      <w:bookmarkEnd w:id="62"/>
    </w:p>
    <w:p w:rsidR="00D10C43" w:rsidRDefault="00D10C43" w:rsidP="00D10C43">
      <w:pPr>
        <w:pStyle w:val="Beschriftung"/>
        <w:keepNext/>
      </w:pPr>
      <w:bookmarkStart w:id="63" w:name="_Toc493865572"/>
      <w:r>
        <w:t xml:space="preserve">Tabelle </w:t>
      </w:r>
      <w:fldSimple w:instr=" SEQ Tabelle \* ARABIC ">
        <w:r w:rsidR="00AB4A3E">
          <w:rPr>
            <w:noProof/>
          </w:rPr>
          <w:t>22</w:t>
        </w:r>
      </w:fldSimple>
      <w:r>
        <w:t>: Kriegsopferversorgung Stand 1.1.2017</w:t>
      </w:r>
      <w:bookmarkEnd w:id="63"/>
    </w:p>
    <w:tbl>
      <w:tblPr>
        <w:tblW w:w="10224"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2187"/>
        <w:gridCol w:w="738"/>
        <w:gridCol w:w="738"/>
        <w:gridCol w:w="862"/>
        <w:gridCol w:w="862"/>
        <w:gridCol w:w="738"/>
        <w:gridCol w:w="862"/>
        <w:gridCol w:w="738"/>
        <w:gridCol w:w="738"/>
        <w:gridCol w:w="862"/>
        <w:gridCol w:w="899"/>
      </w:tblGrid>
      <w:tr w:rsidR="00372A86" w:rsidRPr="00D33680" w:rsidTr="001B3AD7">
        <w:trPr>
          <w:trHeight w:val="344"/>
          <w:tblHeader/>
        </w:trPr>
        <w:tc>
          <w:tcPr>
            <w:tcW w:w="2187" w:type="dxa"/>
            <w:shd w:val="clear" w:color="auto" w:fill="auto"/>
            <w:noWrap/>
            <w:vAlign w:val="bottom"/>
            <w:hideMark/>
          </w:tcPr>
          <w:p w:rsidR="00372A86" w:rsidRPr="00221C4E" w:rsidRDefault="00372A86" w:rsidP="00372A86"/>
        </w:tc>
        <w:tc>
          <w:tcPr>
            <w:tcW w:w="738" w:type="dxa"/>
            <w:shd w:val="clear" w:color="000000" w:fill="6F656B"/>
            <w:noWrap/>
            <w:vAlign w:val="center"/>
            <w:hideMark/>
          </w:tcPr>
          <w:p w:rsidR="00372A86" w:rsidRPr="00593784" w:rsidRDefault="00372A86" w:rsidP="009D293A">
            <w:pPr>
              <w:pStyle w:val="THSpalte"/>
            </w:pPr>
            <w:r>
              <w:t>Bgld.</w:t>
            </w:r>
          </w:p>
        </w:tc>
        <w:tc>
          <w:tcPr>
            <w:tcW w:w="738" w:type="dxa"/>
            <w:shd w:val="clear" w:color="000000" w:fill="6F656B"/>
            <w:vAlign w:val="center"/>
          </w:tcPr>
          <w:p w:rsidR="00372A86" w:rsidRPr="00593784" w:rsidRDefault="00372A86" w:rsidP="009D293A">
            <w:pPr>
              <w:pStyle w:val="THSpalte"/>
            </w:pPr>
            <w:r>
              <w:t>Ktn.</w:t>
            </w:r>
          </w:p>
        </w:tc>
        <w:tc>
          <w:tcPr>
            <w:tcW w:w="862" w:type="dxa"/>
            <w:shd w:val="clear" w:color="000000" w:fill="6F656B"/>
            <w:vAlign w:val="center"/>
          </w:tcPr>
          <w:p w:rsidR="00372A86" w:rsidRPr="00593784" w:rsidRDefault="00372A86" w:rsidP="009D293A">
            <w:pPr>
              <w:pStyle w:val="THSpalte"/>
            </w:pPr>
            <w:r>
              <w:t>NÖ.</w:t>
            </w:r>
          </w:p>
        </w:tc>
        <w:tc>
          <w:tcPr>
            <w:tcW w:w="862" w:type="dxa"/>
            <w:shd w:val="clear" w:color="000000" w:fill="6F656B"/>
            <w:vAlign w:val="center"/>
          </w:tcPr>
          <w:p w:rsidR="00372A86" w:rsidRPr="00593784" w:rsidRDefault="00372A86" w:rsidP="009D293A">
            <w:pPr>
              <w:pStyle w:val="THSpalte"/>
            </w:pPr>
            <w:r>
              <w:t>OÖ</w:t>
            </w:r>
            <w:r w:rsidRPr="00593784">
              <w:t>.</w:t>
            </w:r>
          </w:p>
        </w:tc>
        <w:tc>
          <w:tcPr>
            <w:tcW w:w="738" w:type="dxa"/>
            <w:shd w:val="clear" w:color="000000" w:fill="6F656B"/>
            <w:vAlign w:val="center"/>
          </w:tcPr>
          <w:p w:rsidR="00372A86" w:rsidRPr="00593784" w:rsidRDefault="00372A86" w:rsidP="009D293A">
            <w:pPr>
              <w:pStyle w:val="THSpalte"/>
            </w:pPr>
            <w:r>
              <w:t>Sbg.</w:t>
            </w:r>
          </w:p>
        </w:tc>
        <w:tc>
          <w:tcPr>
            <w:tcW w:w="862" w:type="dxa"/>
            <w:shd w:val="clear" w:color="000000" w:fill="6F656B"/>
            <w:vAlign w:val="center"/>
          </w:tcPr>
          <w:p w:rsidR="00372A86" w:rsidRPr="00593784" w:rsidRDefault="00372A86" w:rsidP="009D293A">
            <w:pPr>
              <w:pStyle w:val="THSpalte"/>
            </w:pPr>
            <w:r>
              <w:t>Stmk.</w:t>
            </w:r>
          </w:p>
        </w:tc>
        <w:tc>
          <w:tcPr>
            <w:tcW w:w="738" w:type="dxa"/>
            <w:shd w:val="clear" w:color="000000" w:fill="6F656B"/>
            <w:vAlign w:val="center"/>
          </w:tcPr>
          <w:p w:rsidR="00372A86" w:rsidRPr="00593784" w:rsidRDefault="00372A86" w:rsidP="009D293A">
            <w:pPr>
              <w:pStyle w:val="THSpalte"/>
            </w:pPr>
            <w:r>
              <w:t>Tirol</w:t>
            </w:r>
          </w:p>
        </w:tc>
        <w:tc>
          <w:tcPr>
            <w:tcW w:w="738" w:type="dxa"/>
            <w:shd w:val="clear" w:color="000000" w:fill="6F656B"/>
            <w:vAlign w:val="center"/>
          </w:tcPr>
          <w:p w:rsidR="00372A86" w:rsidRPr="00593784" w:rsidRDefault="00372A86" w:rsidP="009D293A">
            <w:pPr>
              <w:pStyle w:val="THSpalte"/>
            </w:pPr>
            <w:r>
              <w:t>Vbg.</w:t>
            </w:r>
          </w:p>
        </w:tc>
        <w:tc>
          <w:tcPr>
            <w:tcW w:w="862" w:type="dxa"/>
            <w:shd w:val="clear" w:color="000000" w:fill="6F656B"/>
            <w:noWrap/>
            <w:vAlign w:val="center"/>
            <w:hideMark/>
          </w:tcPr>
          <w:p w:rsidR="00372A86" w:rsidRPr="00593784" w:rsidRDefault="00372A86" w:rsidP="009D293A">
            <w:pPr>
              <w:pStyle w:val="THSpalte"/>
            </w:pPr>
            <w:r>
              <w:t>Wien</w:t>
            </w:r>
          </w:p>
        </w:tc>
        <w:tc>
          <w:tcPr>
            <w:tcW w:w="899" w:type="dxa"/>
            <w:shd w:val="clear" w:color="000000" w:fill="6F656B"/>
            <w:vAlign w:val="center"/>
            <w:hideMark/>
          </w:tcPr>
          <w:p w:rsidR="00372A86" w:rsidRPr="00593784" w:rsidRDefault="00372A86" w:rsidP="009D293A">
            <w:pPr>
              <w:pStyle w:val="THSpalte"/>
            </w:pPr>
            <w:r>
              <w:t>Gesamt</w:t>
            </w:r>
          </w:p>
        </w:tc>
      </w:tr>
      <w:tr w:rsidR="00372A86" w:rsidRPr="00FF531F" w:rsidTr="001B3AD7">
        <w:trPr>
          <w:trHeight w:val="301"/>
        </w:trPr>
        <w:tc>
          <w:tcPr>
            <w:tcW w:w="2187" w:type="dxa"/>
            <w:shd w:val="clear" w:color="000000" w:fill="6F656B"/>
            <w:noWrap/>
            <w:vAlign w:val="bottom"/>
            <w:hideMark/>
          </w:tcPr>
          <w:p w:rsidR="00372A86" w:rsidRPr="00593784" w:rsidRDefault="00372A86" w:rsidP="00372A86">
            <w:pPr>
              <w:pStyle w:val="THZeile"/>
            </w:pPr>
            <w:r>
              <w:t>Beschädigte</w:t>
            </w:r>
          </w:p>
        </w:tc>
        <w:tc>
          <w:tcPr>
            <w:tcW w:w="738" w:type="dxa"/>
            <w:shd w:val="clear" w:color="auto" w:fill="auto"/>
            <w:noWrap/>
            <w:vAlign w:val="center"/>
          </w:tcPr>
          <w:p w:rsidR="00372A86" w:rsidRPr="00593784" w:rsidRDefault="00372A86" w:rsidP="009D293A">
            <w:pPr>
              <w:pStyle w:val="Tabellentext"/>
            </w:pPr>
            <w:r>
              <w:t>147</w:t>
            </w:r>
          </w:p>
        </w:tc>
        <w:tc>
          <w:tcPr>
            <w:tcW w:w="738" w:type="dxa"/>
          </w:tcPr>
          <w:p w:rsidR="00372A86" w:rsidRPr="00593784" w:rsidRDefault="00372A86" w:rsidP="009D293A">
            <w:pPr>
              <w:pStyle w:val="Tabellentext"/>
            </w:pPr>
            <w:r>
              <w:t>281</w:t>
            </w:r>
          </w:p>
        </w:tc>
        <w:tc>
          <w:tcPr>
            <w:tcW w:w="862" w:type="dxa"/>
          </w:tcPr>
          <w:p w:rsidR="00372A86" w:rsidRPr="00593784" w:rsidRDefault="00372A86" w:rsidP="009D293A">
            <w:pPr>
              <w:pStyle w:val="Tabellentext"/>
            </w:pPr>
            <w:r>
              <w:t>828</w:t>
            </w:r>
          </w:p>
        </w:tc>
        <w:tc>
          <w:tcPr>
            <w:tcW w:w="862" w:type="dxa"/>
          </w:tcPr>
          <w:p w:rsidR="00372A86" w:rsidRPr="00593784" w:rsidRDefault="00372A86" w:rsidP="009D293A">
            <w:pPr>
              <w:pStyle w:val="Tabellentext"/>
            </w:pPr>
            <w:r>
              <w:t>520</w:t>
            </w:r>
          </w:p>
        </w:tc>
        <w:tc>
          <w:tcPr>
            <w:tcW w:w="738" w:type="dxa"/>
          </w:tcPr>
          <w:p w:rsidR="00372A86" w:rsidRPr="00593784" w:rsidRDefault="00372A86" w:rsidP="009D293A">
            <w:pPr>
              <w:pStyle w:val="Tabellentext"/>
            </w:pPr>
            <w:r>
              <w:t>177</w:t>
            </w:r>
          </w:p>
        </w:tc>
        <w:tc>
          <w:tcPr>
            <w:tcW w:w="862" w:type="dxa"/>
          </w:tcPr>
          <w:p w:rsidR="00372A86" w:rsidRPr="00593784" w:rsidRDefault="00372A86" w:rsidP="009D293A">
            <w:pPr>
              <w:pStyle w:val="Tabellentext"/>
            </w:pPr>
            <w:r>
              <w:t>706</w:t>
            </w:r>
          </w:p>
        </w:tc>
        <w:tc>
          <w:tcPr>
            <w:tcW w:w="738" w:type="dxa"/>
          </w:tcPr>
          <w:p w:rsidR="00372A86" w:rsidRPr="00593784" w:rsidRDefault="00372A86" w:rsidP="009D293A">
            <w:pPr>
              <w:pStyle w:val="Tabellentext"/>
            </w:pPr>
            <w:r>
              <w:t>250</w:t>
            </w:r>
          </w:p>
        </w:tc>
        <w:tc>
          <w:tcPr>
            <w:tcW w:w="738" w:type="dxa"/>
          </w:tcPr>
          <w:p w:rsidR="00372A86" w:rsidRPr="00593784" w:rsidRDefault="00372A86" w:rsidP="009D293A">
            <w:pPr>
              <w:pStyle w:val="Tabellentext"/>
            </w:pPr>
            <w:r>
              <w:t>151</w:t>
            </w:r>
          </w:p>
        </w:tc>
        <w:tc>
          <w:tcPr>
            <w:tcW w:w="862" w:type="dxa"/>
            <w:shd w:val="clear" w:color="auto" w:fill="auto"/>
            <w:noWrap/>
            <w:vAlign w:val="center"/>
          </w:tcPr>
          <w:p w:rsidR="00372A86" w:rsidRPr="00593784" w:rsidRDefault="00372A86" w:rsidP="009D293A">
            <w:pPr>
              <w:pStyle w:val="Tabellentext"/>
            </w:pPr>
            <w:r>
              <w:t>731</w:t>
            </w:r>
          </w:p>
        </w:tc>
        <w:tc>
          <w:tcPr>
            <w:tcW w:w="899" w:type="dxa"/>
            <w:shd w:val="clear" w:color="auto" w:fill="6F656B" w:themeFill="text1"/>
            <w:noWrap/>
            <w:vAlign w:val="center"/>
            <w:hideMark/>
          </w:tcPr>
          <w:p w:rsidR="00372A86" w:rsidRPr="00593784" w:rsidRDefault="00372A86" w:rsidP="009D293A">
            <w:pPr>
              <w:pStyle w:val="TDGesamt"/>
            </w:pPr>
            <w:r w:rsidRPr="00593784">
              <w:fldChar w:fldCharType="begin"/>
            </w:r>
            <w:r w:rsidRPr="00593784">
              <w:instrText xml:space="preserve"> =SUM(B2:J2) </w:instrText>
            </w:r>
            <w:r w:rsidRPr="00593784">
              <w:fldChar w:fldCharType="separate"/>
            </w:r>
            <w:r>
              <w:rPr>
                <w:noProof/>
              </w:rPr>
              <w:t>3791</w:t>
            </w:r>
            <w:r w:rsidRPr="00593784">
              <w:fldChar w:fldCharType="end"/>
            </w:r>
          </w:p>
        </w:tc>
      </w:tr>
      <w:tr w:rsidR="00372A86" w:rsidRPr="00FF531F" w:rsidTr="001B3AD7">
        <w:trPr>
          <w:trHeight w:val="301"/>
        </w:trPr>
        <w:tc>
          <w:tcPr>
            <w:tcW w:w="2187" w:type="dxa"/>
            <w:shd w:val="clear" w:color="000000" w:fill="6F656B"/>
            <w:noWrap/>
            <w:vAlign w:val="bottom"/>
            <w:hideMark/>
          </w:tcPr>
          <w:p w:rsidR="00372A86" w:rsidRPr="00593784" w:rsidRDefault="00372A86" w:rsidP="009D293A">
            <w:pPr>
              <w:pStyle w:val="THZeile"/>
            </w:pPr>
            <w:r>
              <w:t>Hinterbliebene</w:t>
            </w:r>
          </w:p>
        </w:tc>
        <w:tc>
          <w:tcPr>
            <w:tcW w:w="738" w:type="dxa"/>
            <w:shd w:val="clear" w:color="auto" w:fill="E2DFE1" w:themeFill="text1" w:themeFillTint="33"/>
            <w:noWrap/>
            <w:vAlign w:val="center"/>
          </w:tcPr>
          <w:p w:rsidR="00372A86" w:rsidRPr="00593784" w:rsidRDefault="001B3AD7" w:rsidP="009D293A">
            <w:pPr>
              <w:pStyle w:val="Tabellentext"/>
            </w:pPr>
            <w:r>
              <w:t>460</w:t>
            </w:r>
          </w:p>
        </w:tc>
        <w:tc>
          <w:tcPr>
            <w:tcW w:w="738" w:type="dxa"/>
            <w:shd w:val="clear" w:color="auto" w:fill="E2DFE1" w:themeFill="text1" w:themeFillTint="33"/>
          </w:tcPr>
          <w:p w:rsidR="00372A86" w:rsidRPr="00593784" w:rsidRDefault="001B3AD7" w:rsidP="009D293A">
            <w:pPr>
              <w:pStyle w:val="Tabellentext"/>
            </w:pPr>
            <w:r>
              <w:t>773</w:t>
            </w:r>
          </w:p>
        </w:tc>
        <w:tc>
          <w:tcPr>
            <w:tcW w:w="862" w:type="dxa"/>
            <w:shd w:val="clear" w:color="auto" w:fill="E2DFE1" w:themeFill="text1" w:themeFillTint="33"/>
          </w:tcPr>
          <w:p w:rsidR="00372A86" w:rsidRPr="00593784" w:rsidRDefault="001B3AD7" w:rsidP="009D293A">
            <w:pPr>
              <w:pStyle w:val="Tabellentext"/>
            </w:pPr>
            <w:r>
              <w:t>1.825</w:t>
            </w:r>
          </w:p>
        </w:tc>
        <w:tc>
          <w:tcPr>
            <w:tcW w:w="862" w:type="dxa"/>
            <w:shd w:val="clear" w:color="auto" w:fill="E2DFE1" w:themeFill="text1" w:themeFillTint="33"/>
          </w:tcPr>
          <w:p w:rsidR="00372A86" w:rsidRPr="00593784" w:rsidRDefault="001B3AD7" w:rsidP="009D293A">
            <w:pPr>
              <w:pStyle w:val="Tabellentext"/>
            </w:pPr>
            <w:r>
              <w:t>1.676</w:t>
            </w:r>
          </w:p>
        </w:tc>
        <w:tc>
          <w:tcPr>
            <w:tcW w:w="738" w:type="dxa"/>
            <w:shd w:val="clear" w:color="auto" w:fill="E2DFE1" w:themeFill="text1" w:themeFillTint="33"/>
          </w:tcPr>
          <w:p w:rsidR="00372A86" w:rsidRPr="00593784" w:rsidRDefault="001B3AD7" w:rsidP="009D293A">
            <w:pPr>
              <w:pStyle w:val="Tabellentext"/>
            </w:pPr>
            <w:r>
              <w:t>502</w:t>
            </w:r>
          </w:p>
        </w:tc>
        <w:tc>
          <w:tcPr>
            <w:tcW w:w="862" w:type="dxa"/>
            <w:shd w:val="clear" w:color="auto" w:fill="E2DFE1" w:themeFill="text1" w:themeFillTint="33"/>
          </w:tcPr>
          <w:p w:rsidR="00372A86" w:rsidRPr="00593784" w:rsidRDefault="001B3AD7" w:rsidP="009D293A">
            <w:pPr>
              <w:pStyle w:val="Tabellentext"/>
            </w:pPr>
            <w:r>
              <w:t>1.776</w:t>
            </w:r>
          </w:p>
        </w:tc>
        <w:tc>
          <w:tcPr>
            <w:tcW w:w="738" w:type="dxa"/>
            <w:shd w:val="clear" w:color="auto" w:fill="E2DFE1" w:themeFill="text1" w:themeFillTint="33"/>
          </w:tcPr>
          <w:p w:rsidR="00372A86" w:rsidRPr="00593784" w:rsidRDefault="001B3AD7" w:rsidP="009D293A">
            <w:pPr>
              <w:pStyle w:val="Tabellentext"/>
            </w:pPr>
            <w:r>
              <w:t>791</w:t>
            </w:r>
          </w:p>
        </w:tc>
        <w:tc>
          <w:tcPr>
            <w:tcW w:w="738" w:type="dxa"/>
            <w:shd w:val="clear" w:color="auto" w:fill="E2DFE1" w:themeFill="text1" w:themeFillTint="33"/>
          </w:tcPr>
          <w:p w:rsidR="00372A86" w:rsidRPr="00593784" w:rsidRDefault="001B3AD7" w:rsidP="009D293A">
            <w:pPr>
              <w:pStyle w:val="Tabellentext"/>
            </w:pPr>
            <w:r>
              <w:t>320</w:t>
            </w:r>
          </w:p>
        </w:tc>
        <w:tc>
          <w:tcPr>
            <w:tcW w:w="862" w:type="dxa"/>
            <w:shd w:val="clear" w:color="auto" w:fill="E2DFE1" w:themeFill="text1" w:themeFillTint="33"/>
            <w:noWrap/>
            <w:vAlign w:val="center"/>
          </w:tcPr>
          <w:p w:rsidR="00372A86" w:rsidRPr="00593784" w:rsidRDefault="001B3AD7" w:rsidP="009D293A">
            <w:pPr>
              <w:pStyle w:val="Tabellentext"/>
            </w:pPr>
            <w:r>
              <w:t>1.612</w:t>
            </w:r>
          </w:p>
        </w:tc>
        <w:tc>
          <w:tcPr>
            <w:tcW w:w="899" w:type="dxa"/>
            <w:shd w:val="clear" w:color="auto" w:fill="6F656B" w:themeFill="text1"/>
            <w:noWrap/>
            <w:vAlign w:val="center"/>
            <w:hideMark/>
          </w:tcPr>
          <w:p w:rsidR="00372A86" w:rsidRPr="00593784" w:rsidRDefault="00372A86" w:rsidP="009D293A">
            <w:pPr>
              <w:pStyle w:val="TDGesamt"/>
            </w:pPr>
            <w:r w:rsidRPr="00593784">
              <w:fldChar w:fldCharType="begin"/>
            </w:r>
            <w:r w:rsidRPr="00593784">
              <w:instrText xml:space="preserve"> =SUM(B3:J3) </w:instrText>
            </w:r>
            <w:r w:rsidRPr="00593784">
              <w:fldChar w:fldCharType="separate"/>
            </w:r>
            <w:r w:rsidR="001B3AD7">
              <w:rPr>
                <w:noProof/>
              </w:rPr>
              <w:t>9.735</w:t>
            </w:r>
            <w:r w:rsidRPr="00593784">
              <w:fldChar w:fldCharType="end"/>
            </w:r>
          </w:p>
        </w:tc>
      </w:tr>
      <w:tr w:rsidR="00372A86" w:rsidRPr="00D33680" w:rsidTr="001B3AD7">
        <w:trPr>
          <w:trHeight w:val="301"/>
        </w:trPr>
        <w:tc>
          <w:tcPr>
            <w:tcW w:w="2187" w:type="dxa"/>
            <w:shd w:val="clear" w:color="000000" w:fill="6F656B"/>
            <w:noWrap/>
            <w:vAlign w:val="bottom"/>
            <w:hideMark/>
          </w:tcPr>
          <w:p w:rsidR="00372A86" w:rsidRPr="00593784" w:rsidRDefault="00372A86" w:rsidP="009D293A">
            <w:pPr>
              <w:pStyle w:val="THZeileGesamt"/>
            </w:pPr>
            <w:r>
              <w:t>Gesamt</w:t>
            </w:r>
          </w:p>
        </w:tc>
        <w:tc>
          <w:tcPr>
            <w:tcW w:w="738" w:type="dxa"/>
            <w:shd w:val="clear" w:color="000000" w:fill="6F656B"/>
            <w:noWrap/>
            <w:vAlign w:val="center"/>
          </w:tcPr>
          <w:p w:rsidR="00372A86" w:rsidRPr="00593784" w:rsidRDefault="00372A86" w:rsidP="009D293A">
            <w:pPr>
              <w:pStyle w:val="TDGesamt"/>
            </w:pPr>
            <w:r w:rsidRPr="00593784">
              <w:fldChar w:fldCharType="begin"/>
            </w:r>
            <w:r w:rsidRPr="00593784">
              <w:instrText xml:space="preserve"> =SUM(ABOVE) </w:instrText>
            </w:r>
            <w:r w:rsidRPr="00593784">
              <w:fldChar w:fldCharType="separate"/>
            </w:r>
            <w:r w:rsidR="001B3AD7">
              <w:rPr>
                <w:noProof/>
              </w:rPr>
              <w:t>607</w:t>
            </w:r>
            <w:r w:rsidRPr="00593784">
              <w:fldChar w:fldCharType="end"/>
            </w:r>
          </w:p>
        </w:tc>
        <w:tc>
          <w:tcPr>
            <w:tcW w:w="738" w:type="dxa"/>
            <w:shd w:val="clear" w:color="000000" w:fill="6F656B"/>
          </w:tcPr>
          <w:p w:rsidR="00372A86" w:rsidRPr="00593784" w:rsidRDefault="00372A86" w:rsidP="009D293A">
            <w:pPr>
              <w:pStyle w:val="TDGesamt"/>
            </w:pPr>
            <w:r w:rsidRPr="00593784">
              <w:fldChar w:fldCharType="begin"/>
            </w:r>
            <w:r w:rsidRPr="00593784">
              <w:instrText xml:space="preserve"> =SUM(ABOVE) </w:instrText>
            </w:r>
            <w:r w:rsidRPr="00593784">
              <w:fldChar w:fldCharType="separate"/>
            </w:r>
            <w:r w:rsidR="001B3AD7">
              <w:rPr>
                <w:noProof/>
              </w:rPr>
              <w:t>1054</w:t>
            </w:r>
            <w:r w:rsidRPr="00593784">
              <w:fldChar w:fldCharType="end"/>
            </w:r>
          </w:p>
        </w:tc>
        <w:tc>
          <w:tcPr>
            <w:tcW w:w="862" w:type="dxa"/>
            <w:shd w:val="clear" w:color="000000" w:fill="6F656B"/>
          </w:tcPr>
          <w:p w:rsidR="00372A86" w:rsidRPr="00593784" w:rsidRDefault="00372A86" w:rsidP="009D293A">
            <w:pPr>
              <w:pStyle w:val="TDGesamt"/>
            </w:pPr>
            <w:r w:rsidRPr="00593784">
              <w:fldChar w:fldCharType="begin"/>
            </w:r>
            <w:r w:rsidRPr="00593784">
              <w:instrText xml:space="preserve"> =SUM(ABOVE) </w:instrText>
            </w:r>
            <w:r w:rsidRPr="00593784">
              <w:fldChar w:fldCharType="separate"/>
            </w:r>
            <w:r w:rsidR="001B3AD7">
              <w:rPr>
                <w:noProof/>
              </w:rPr>
              <w:t>2.653</w:t>
            </w:r>
            <w:r w:rsidRPr="00593784">
              <w:fldChar w:fldCharType="end"/>
            </w:r>
          </w:p>
        </w:tc>
        <w:tc>
          <w:tcPr>
            <w:tcW w:w="862" w:type="dxa"/>
            <w:shd w:val="clear" w:color="000000" w:fill="6F656B"/>
          </w:tcPr>
          <w:p w:rsidR="00372A86" w:rsidRPr="00593784" w:rsidRDefault="00372A86" w:rsidP="009D293A">
            <w:pPr>
              <w:pStyle w:val="TDGesamt"/>
            </w:pPr>
            <w:r w:rsidRPr="00593784">
              <w:fldChar w:fldCharType="begin"/>
            </w:r>
            <w:r w:rsidRPr="00593784">
              <w:instrText xml:space="preserve"> =SUM(ABOVE) </w:instrText>
            </w:r>
            <w:r w:rsidRPr="00593784">
              <w:fldChar w:fldCharType="separate"/>
            </w:r>
            <w:r w:rsidR="001B3AD7">
              <w:rPr>
                <w:noProof/>
              </w:rPr>
              <w:t>2.196</w:t>
            </w:r>
            <w:r w:rsidRPr="00593784">
              <w:fldChar w:fldCharType="end"/>
            </w:r>
          </w:p>
        </w:tc>
        <w:tc>
          <w:tcPr>
            <w:tcW w:w="738" w:type="dxa"/>
            <w:shd w:val="clear" w:color="000000" w:fill="6F656B"/>
          </w:tcPr>
          <w:p w:rsidR="00372A86" w:rsidRPr="00593784" w:rsidRDefault="00372A86" w:rsidP="009D293A">
            <w:pPr>
              <w:pStyle w:val="TDGesamt"/>
            </w:pPr>
            <w:r w:rsidRPr="00593784">
              <w:fldChar w:fldCharType="begin"/>
            </w:r>
            <w:r w:rsidRPr="00593784">
              <w:instrText xml:space="preserve"> =SUM(ABOVE) </w:instrText>
            </w:r>
            <w:r w:rsidRPr="00593784">
              <w:fldChar w:fldCharType="separate"/>
            </w:r>
            <w:r w:rsidR="001B3AD7">
              <w:rPr>
                <w:noProof/>
              </w:rPr>
              <w:t>679</w:t>
            </w:r>
            <w:r w:rsidRPr="00593784">
              <w:fldChar w:fldCharType="end"/>
            </w:r>
          </w:p>
        </w:tc>
        <w:tc>
          <w:tcPr>
            <w:tcW w:w="862" w:type="dxa"/>
            <w:shd w:val="clear" w:color="000000" w:fill="6F656B"/>
          </w:tcPr>
          <w:p w:rsidR="00372A86" w:rsidRPr="00593784" w:rsidRDefault="00372A86" w:rsidP="009D293A">
            <w:pPr>
              <w:pStyle w:val="TDGesamt"/>
            </w:pPr>
            <w:r w:rsidRPr="00593784">
              <w:fldChar w:fldCharType="begin"/>
            </w:r>
            <w:r w:rsidRPr="00593784">
              <w:instrText xml:space="preserve"> =SUM(ABOVE) </w:instrText>
            </w:r>
            <w:r w:rsidRPr="00593784">
              <w:fldChar w:fldCharType="separate"/>
            </w:r>
            <w:r w:rsidR="001B3AD7">
              <w:rPr>
                <w:noProof/>
              </w:rPr>
              <w:t>2.482</w:t>
            </w:r>
            <w:r w:rsidRPr="00593784">
              <w:fldChar w:fldCharType="end"/>
            </w:r>
          </w:p>
        </w:tc>
        <w:tc>
          <w:tcPr>
            <w:tcW w:w="738" w:type="dxa"/>
            <w:shd w:val="clear" w:color="000000" w:fill="6F656B"/>
          </w:tcPr>
          <w:p w:rsidR="00372A86" w:rsidRPr="00593784" w:rsidRDefault="00372A86" w:rsidP="009D293A">
            <w:pPr>
              <w:pStyle w:val="TDGesamt"/>
            </w:pPr>
            <w:r w:rsidRPr="00593784">
              <w:fldChar w:fldCharType="begin"/>
            </w:r>
            <w:r w:rsidRPr="00593784">
              <w:instrText xml:space="preserve"> =SUM(ABOVE) </w:instrText>
            </w:r>
            <w:r w:rsidRPr="00593784">
              <w:fldChar w:fldCharType="separate"/>
            </w:r>
            <w:r w:rsidR="001B3AD7">
              <w:rPr>
                <w:noProof/>
              </w:rPr>
              <w:t>1041</w:t>
            </w:r>
            <w:r w:rsidRPr="00593784">
              <w:fldChar w:fldCharType="end"/>
            </w:r>
          </w:p>
        </w:tc>
        <w:tc>
          <w:tcPr>
            <w:tcW w:w="738" w:type="dxa"/>
            <w:shd w:val="clear" w:color="000000" w:fill="6F656B"/>
          </w:tcPr>
          <w:p w:rsidR="00372A86" w:rsidRPr="00593784" w:rsidRDefault="00372A86" w:rsidP="009D293A">
            <w:pPr>
              <w:pStyle w:val="TDGesamt"/>
            </w:pPr>
            <w:r w:rsidRPr="00593784">
              <w:fldChar w:fldCharType="begin"/>
            </w:r>
            <w:r w:rsidRPr="00593784">
              <w:instrText xml:space="preserve"> =SUM(ABOVE) </w:instrText>
            </w:r>
            <w:r w:rsidRPr="00593784">
              <w:fldChar w:fldCharType="separate"/>
            </w:r>
            <w:r w:rsidR="001B3AD7">
              <w:rPr>
                <w:noProof/>
              </w:rPr>
              <w:t>471</w:t>
            </w:r>
            <w:r w:rsidRPr="00593784">
              <w:fldChar w:fldCharType="end"/>
            </w:r>
          </w:p>
        </w:tc>
        <w:tc>
          <w:tcPr>
            <w:tcW w:w="862" w:type="dxa"/>
            <w:shd w:val="clear" w:color="000000" w:fill="6F656B"/>
            <w:noWrap/>
            <w:vAlign w:val="center"/>
            <w:hideMark/>
          </w:tcPr>
          <w:p w:rsidR="00372A86" w:rsidRPr="00593784" w:rsidRDefault="00372A86" w:rsidP="009D293A">
            <w:pPr>
              <w:pStyle w:val="TDGesamt"/>
            </w:pPr>
            <w:r w:rsidRPr="00593784">
              <w:fldChar w:fldCharType="begin"/>
            </w:r>
            <w:r w:rsidRPr="00593784">
              <w:instrText xml:space="preserve"> =SUM(ABOVE) </w:instrText>
            </w:r>
            <w:r w:rsidRPr="00593784">
              <w:fldChar w:fldCharType="separate"/>
            </w:r>
            <w:r w:rsidR="001B3AD7">
              <w:rPr>
                <w:noProof/>
              </w:rPr>
              <w:t>2.343</w:t>
            </w:r>
            <w:r w:rsidRPr="00593784">
              <w:fldChar w:fldCharType="end"/>
            </w:r>
          </w:p>
        </w:tc>
        <w:tc>
          <w:tcPr>
            <w:tcW w:w="899" w:type="dxa"/>
            <w:shd w:val="clear" w:color="000000" w:fill="6F656B"/>
            <w:noWrap/>
            <w:vAlign w:val="center"/>
            <w:hideMark/>
          </w:tcPr>
          <w:p w:rsidR="00372A86" w:rsidRPr="00593784" w:rsidRDefault="00372A86" w:rsidP="009D293A">
            <w:pPr>
              <w:pStyle w:val="TDGesamt"/>
            </w:pPr>
            <w:r w:rsidRPr="00593784">
              <w:fldChar w:fldCharType="begin"/>
            </w:r>
            <w:r w:rsidRPr="00593784">
              <w:instrText xml:space="preserve"> =SUM(ABOVE) </w:instrText>
            </w:r>
            <w:r w:rsidRPr="00593784">
              <w:fldChar w:fldCharType="separate"/>
            </w:r>
            <w:r w:rsidR="001B3AD7">
              <w:rPr>
                <w:noProof/>
              </w:rPr>
              <w:t>13.526</w:t>
            </w:r>
            <w:r w:rsidRPr="00593784">
              <w:fldChar w:fldCharType="end"/>
            </w:r>
            <w:r w:rsidRPr="00593784">
              <w:fldChar w:fldCharType="begin"/>
            </w:r>
            <w:r w:rsidRPr="00593784">
              <w:instrText xml:space="preserve"> =SUM(D2:D11) </w:instrText>
            </w:r>
            <w:r w:rsidRPr="00593784">
              <w:fldChar w:fldCharType="end"/>
            </w:r>
          </w:p>
        </w:tc>
      </w:tr>
      <w:tr w:rsidR="00372A86" w:rsidRPr="00FF531F" w:rsidTr="001B3AD7">
        <w:trPr>
          <w:trHeight w:val="301"/>
        </w:trPr>
        <w:tc>
          <w:tcPr>
            <w:tcW w:w="2187" w:type="dxa"/>
            <w:shd w:val="clear" w:color="000000" w:fill="6F656B"/>
            <w:noWrap/>
            <w:vAlign w:val="bottom"/>
            <w:hideMark/>
          </w:tcPr>
          <w:p w:rsidR="00372A86" w:rsidRPr="00593784" w:rsidRDefault="00372A86" w:rsidP="009D293A">
            <w:pPr>
              <w:pStyle w:val="THZeile"/>
            </w:pPr>
            <w:r>
              <w:t>Aufwand in Mio Euro</w:t>
            </w:r>
          </w:p>
        </w:tc>
        <w:tc>
          <w:tcPr>
            <w:tcW w:w="738" w:type="dxa"/>
            <w:shd w:val="clear" w:color="auto" w:fill="auto"/>
            <w:noWrap/>
            <w:vAlign w:val="center"/>
          </w:tcPr>
          <w:p w:rsidR="00372A86" w:rsidRPr="00593784" w:rsidRDefault="001B3AD7" w:rsidP="009D293A">
            <w:pPr>
              <w:pStyle w:val="Tabellentext"/>
            </w:pPr>
            <w:r>
              <w:t>4,477</w:t>
            </w:r>
          </w:p>
        </w:tc>
        <w:tc>
          <w:tcPr>
            <w:tcW w:w="738" w:type="dxa"/>
          </w:tcPr>
          <w:p w:rsidR="00372A86" w:rsidRPr="00593784" w:rsidRDefault="001B3AD7" w:rsidP="00770AEC">
            <w:pPr>
              <w:pStyle w:val="Tabellentext"/>
            </w:pPr>
            <w:r>
              <w:t>6,48</w:t>
            </w:r>
            <w:r w:rsidR="00770AEC">
              <w:t>2</w:t>
            </w:r>
          </w:p>
        </w:tc>
        <w:tc>
          <w:tcPr>
            <w:tcW w:w="862" w:type="dxa"/>
          </w:tcPr>
          <w:p w:rsidR="00372A86" w:rsidRPr="00593784" w:rsidRDefault="001B3AD7" w:rsidP="009D293A">
            <w:pPr>
              <w:pStyle w:val="Tabellentext"/>
            </w:pPr>
            <w:r>
              <w:t>15,915</w:t>
            </w:r>
          </w:p>
        </w:tc>
        <w:tc>
          <w:tcPr>
            <w:tcW w:w="862" w:type="dxa"/>
          </w:tcPr>
          <w:p w:rsidR="00372A86" w:rsidRPr="00593784" w:rsidRDefault="001B3AD7" w:rsidP="009D293A">
            <w:pPr>
              <w:pStyle w:val="Tabellentext"/>
            </w:pPr>
            <w:r>
              <w:t>12,082</w:t>
            </w:r>
          </w:p>
        </w:tc>
        <w:tc>
          <w:tcPr>
            <w:tcW w:w="738" w:type="dxa"/>
          </w:tcPr>
          <w:p w:rsidR="00372A86" w:rsidRPr="00593784" w:rsidRDefault="00770AEC" w:rsidP="009D293A">
            <w:pPr>
              <w:pStyle w:val="Tabellentext"/>
            </w:pPr>
            <w:r>
              <w:t>3,3</w:t>
            </w:r>
            <w:r w:rsidR="001B3AD7">
              <w:t>89</w:t>
            </w:r>
          </w:p>
        </w:tc>
        <w:tc>
          <w:tcPr>
            <w:tcW w:w="862" w:type="dxa"/>
          </w:tcPr>
          <w:p w:rsidR="00372A86" w:rsidRPr="00593784" w:rsidRDefault="001B3AD7" w:rsidP="009D293A">
            <w:pPr>
              <w:pStyle w:val="Tabellentext"/>
            </w:pPr>
            <w:r>
              <w:t>16,552</w:t>
            </w:r>
          </w:p>
        </w:tc>
        <w:tc>
          <w:tcPr>
            <w:tcW w:w="738" w:type="dxa"/>
          </w:tcPr>
          <w:p w:rsidR="00372A86" w:rsidRPr="00593784" w:rsidRDefault="001B3AD7" w:rsidP="009D293A">
            <w:pPr>
              <w:pStyle w:val="Tabellentext"/>
            </w:pPr>
            <w:r>
              <w:t>5,879</w:t>
            </w:r>
          </w:p>
        </w:tc>
        <w:tc>
          <w:tcPr>
            <w:tcW w:w="738" w:type="dxa"/>
          </w:tcPr>
          <w:p w:rsidR="00372A86" w:rsidRPr="00593784" w:rsidRDefault="001B3AD7" w:rsidP="009D293A">
            <w:pPr>
              <w:pStyle w:val="Tabellentext"/>
            </w:pPr>
            <w:r>
              <w:t>2,519</w:t>
            </w:r>
          </w:p>
        </w:tc>
        <w:tc>
          <w:tcPr>
            <w:tcW w:w="862" w:type="dxa"/>
            <w:shd w:val="clear" w:color="auto" w:fill="auto"/>
            <w:noWrap/>
            <w:vAlign w:val="center"/>
          </w:tcPr>
          <w:p w:rsidR="00372A86" w:rsidRPr="00593784" w:rsidRDefault="001B3AD7" w:rsidP="009D293A">
            <w:pPr>
              <w:pStyle w:val="Tabellentext"/>
            </w:pPr>
            <w:r>
              <w:t>11,382</w:t>
            </w:r>
          </w:p>
        </w:tc>
        <w:tc>
          <w:tcPr>
            <w:tcW w:w="899" w:type="dxa"/>
            <w:shd w:val="clear" w:color="auto" w:fill="6F656B" w:themeFill="text1"/>
            <w:noWrap/>
            <w:vAlign w:val="center"/>
            <w:hideMark/>
          </w:tcPr>
          <w:p w:rsidR="00372A86" w:rsidRPr="00593784" w:rsidRDefault="00770AEC" w:rsidP="009D293A">
            <w:pPr>
              <w:pStyle w:val="TDGesamt"/>
            </w:pPr>
            <w:r>
              <w:fldChar w:fldCharType="begin"/>
            </w:r>
            <w:r>
              <w:instrText xml:space="preserve"> =SUM(B5:J5) </w:instrText>
            </w:r>
            <w:r>
              <w:fldChar w:fldCharType="separate"/>
            </w:r>
            <w:r>
              <w:rPr>
                <w:noProof/>
              </w:rPr>
              <w:t>78,677</w:t>
            </w:r>
            <w:r>
              <w:fldChar w:fldCharType="end"/>
            </w:r>
          </w:p>
        </w:tc>
      </w:tr>
    </w:tbl>
    <w:p w:rsidR="00ED17C1" w:rsidRDefault="00454D39" w:rsidP="00D80F77">
      <w:pPr>
        <w:pStyle w:val="Fliesstext"/>
      </w:pPr>
      <w:r>
        <w:t xml:space="preserve">Wien </w:t>
      </w:r>
      <w:r w:rsidR="006E6D02">
        <w:t>inkl. Auslandsrentenbezieher/innen</w:t>
      </w:r>
    </w:p>
    <w:p w:rsidR="006E6D02" w:rsidRPr="006E6D02" w:rsidRDefault="006E6D02" w:rsidP="00D80F77">
      <w:pPr>
        <w:pStyle w:val="Fliesstext"/>
        <w:rPr>
          <w:rStyle w:val="Fett"/>
        </w:rPr>
      </w:pPr>
      <w:r>
        <w:t xml:space="preserve">Gesamtaufwand 2016 in Mio EUR: </w:t>
      </w:r>
      <w:r w:rsidR="000A5384">
        <w:rPr>
          <w:rStyle w:val="Fett"/>
        </w:rPr>
        <w:t>85,945</w:t>
      </w:r>
    </w:p>
    <w:p w:rsidR="00ED17C1" w:rsidRDefault="005D51EF" w:rsidP="0094088E">
      <w:pPr>
        <w:pStyle w:val="2nummeriert"/>
      </w:pPr>
      <w:bookmarkStart w:id="64" w:name="_Toc493865611"/>
      <w:r>
        <w:lastRenderedPageBreak/>
        <w:t>Kriegsgefangene und Zivilinternierte</w:t>
      </w:r>
      <w:bookmarkEnd w:id="64"/>
    </w:p>
    <w:p w:rsidR="00D10C43" w:rsidRDefault="00D10C43" w:rsidP="00D10C43">
      <w:pPr>
        <w:pStyle w:val="Beschriftung"/>
        <w:keepNext/>
      </w:pPr>
      <w:bookmarkStart w:id="65" w:name="_Toc493865573"/>
      <w:r>
        <w:t xml:space="preserve">Tabelle </w:t>
      </w:r>
      <w:fldSimple w:instr=" SEQ Tabelle \* ARABIC ">
        <w:r w:rsidR="00AB4A3E">
          <w:rPr>
            <w:noProof/>
          </w:rPr>
          <w:t>23</w:t>
        </w:r>
      </w:fldSimple>
      <w:r>
        <w:t>: Kriegsgefangene und Zivilinternierte Stand 1.1.2017</w:t>
      </w:r>
      <w:bookmarkEnd w:id="65"/>
    </w:p>
    <w:tbl>
      <w:tblPr>
        <w:tblW w:w="6445"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2502"/>
        <w:gridCol w:w="1420"/>
        <w:gridCol w:w="2523"/>
      </w:tblGrid>
      <w:tr w:rsidR="005D51EF" w:rsidRPr="00D33680" w:rsidTr="00454D39">
        <w:trPr>
          <w:trHeight w:val="344"/>
          <w:tblHeader/>
        </w:trPr>
        <w:tc>
          <w:tcPr>
            <w:tcW w:w="2502" w:type="dxa"/>
            <w:shd w:val="clear" w:color="auto" w:fill="auto"/>
            <w:noWrap/>
            <w:vAlign w:val="bottom"/>
            <w:hideMark/>
          </w:tcPr>
          <w:p w:rsidR="005D51EF" w:rsidRPr="00221C4E" w:rsidRDefault="005D51EF" w:rsidP="005D51EF"/>
        </w:tc>
        <w:tc>
          <w:tcPr>
            <w:tcW w:w="1420" w:type="dxa"/>
            <w:shd w:val="clear" w:color="000000" w:fill="6F656B"/>
            <w:noWrap/>
            <w:vAlign w:val="center"/>
            <w:hideMark/>
          </w:tcPr>
          <w:p w:rsidR="005D51EF" w:rsidRPr="002D2C27" w:rsidRDefault="005D51EF" w:rsidP="00831FB7">
            <w:pPr>
              <w:pStyle w:val="THSpalte"/>
            </w:pPr>
            <w:r>
              <w:t>Gesamt</w:t>
            </w:r>
          </w:p>
        </w:tc>
        <w:tc>
          <w:tcPr>
            <w:tcW w:w="2523" w:type="dxa"/>
            <w:shd w:val="clear" w:color="000000" w:fill="6F656B"/>
            <w:vAlign w:val="center"/>
          </w:tcPr>
          <w:p w:rsidR="005D51EF" w:rsidRPr="002D2C27" w:rsidRDefault="00F47FF2" w:rsidP="00831FB7">
            <w:pPr>
              <w:pStyle w:val="THSpalte"/>
            </w:pPr>
            <w:r>
              <w:t>Sozialministeriumservice</w:t>
            </w:r>
          </w:p>
        </w:tc>
      </w:tr>
      <w:tr w:rsidR="005D51EF" w:rsidRPr="00FF531F" w:rsidTr="00454D39">
        <w:trPr>
          <w:trHeight w:val="301"/>
        </w:trPr>
        <w:tc>
          <w:tcPr>
            <w:tcW w:w="2502" w:type="dxa"/>
            <w:shd w:val="clear" w:color="000000" w:fill="6F656B"/>
            <w:noWrap/>
            <w:vAlign w:val="bottom"/>
            <w:hideMark/>
          </w:tcPr>
          <w:p w:rsidR="005D51EF" w:rsidRPr="002D2C27" w:rsidRDefault="00F47FF2" w:rsidP="00831FB7">
            <w:pPr>
              <w:pStyle w:val="THZeile"/>
            </w:pPr>
            <w:r>
              <w:t>Leistungsbezieher/innen</w:t>
            </w:r>
          </w:p>
        </w:tc>
        <w:tc>
          <w:tcPr>
            <w:tcW w:w="1420" w:type="dxa"/>
            <w:shd w:val="clear" w:color="auto" w:fill="auto"/>
            <w:noWrap/>
            <w:vAlign w:val="center"/>
            <w:hideMark/>
          </w:tcPr>
          <w:p w:rsidR="005D51EF" w:rsidRPr="002D2C27" w:rsidRDefault="00454D39" w:rsidP="00831FB7">
            <w:pPr>
              <w:pStyle w:val="Tabellentext"/>
            </w:pPr>
            <w:r>
              <w:t>14.245</w:t>
            </w:r>
          </w:p>
        </w:tc>
        <w:tc>
          <w:tcPr>
            <w:tcW w:w="2523" w:type="dxa"/>
          </w:tcPr>
          <w:p w:rsidR="005D51EF" w:rsidRPr="00221C4E" w:rsidRDefault="00454D39" w:rsidP="00831FB7">
            <w:pPr>
              <w:pStyle w:val="Tabellentext"/>
            </w:pPr>
            <w:r>
              <w:t>969</w:t>
            </w:r>
          </w:p>
        </w:tc>
      </w:tr>
      <w:tr w:rsidR="005D51EF" w:rsidRPr="00FF531F" w:rsidTr="00454D39">
        <w:trPr>
          <w:trHeight w:val="301"/>
        </w:trPr>
        <w:tc>
          <w:tcPr>
            <w:tcW w:w="2502" w:type="dxa"/>
            <w:shd w:val="clear" w:color="000000" w:fill="6F656B"/>
            <w:noWrap/>
            <w:vAlign w:val="bottom"/>
            <w:hideMark/>
          </w:tcPr>
          <w:p w:rsidR="005D51EF" w:rsidRPr="002D2C27" w:rsidRDefault="00F47FF2" w:rsidP="00454D39">
            <w:pPr>
              <w:pStyle w:val="THZeile"/>
            </w:pPr>
            <w:r>
              <w:t>Aufwand in</w:t>
            </w:r>
            <w:r w:rsidR="00454D39">
              <w:t xml:space="preserve"> </w:t>
            </w:r>
            <w:r>
              <w:t>Euro</w:t>
            </w:r>
          </w:p>
        </w:tc>
        <w:tc>
          <w:tcPr>
            <w:tcW w:w="1420" w:type="dxa"/>
            <w:shd w:val="clear" w:color="auto" w:fill="E2DFE1" w:themeFill="text1" w:themeFillTint="33"/>
            <w:noWrap/>
            <w:vAlign w:val="center"/>
            <w:hideMark/>
          </w:tcPr>
          <w:p w:rsidR="005D51EF" w:rsidRPr="002D2C27" w:rsidRDefault="00454D39" w:rsidP="00454D39">
            <w:pPr>
              <w:pStyle w:val="Tabellentext"/>
            </w:pPr>
            <w:r>
              <w:t>3.448.917,00</w:t>
            </w:r>
          </w:p>
        </w:tc>
        <w:tc>
          <w:tcPr>
            <w:tcW w:w="2523" w:type="dxa"/>
            <w:shd w:val="clear" w:color="auto" w:fill="E2DFE1" w:themeFill="text1" w:themeFillTint="33"/>
          </w:tcPr>
          <w:p w:rsidR="005D51EF" w:rsidRPr="00221C4E" w:rsidRDefault="00454D39" w:rsidP="00831FB7">
            <w:pPr>
              <w:pStyle w:val="Tabellentext"/>
            </w:pPr>
            <w:r>
              <w:t>227.467,17</w:t>
            </w:r>
          </w:p>
        </w:tc>
      </w:tr>
    </w:tbl>
    <w:p w:rsidR="00ED17C1" w:rsidRDefault="00BD6C36" w:rsidP="00BD6C36">
      <w:pPr>
        <w:pStyle w:val="2nummeriert"/>
      </w:pPr>
      <w:bookmarkStart w:id="66" w:name="_Toc493865612"/>
      <w:r>
        <w:t>Heeresbeschädigte</w:t>
      </w:r>
      <w:bookmarkEnd w:id="66"/>
    </w:p>
    <w:p w:rsidR="00ED17C1" w:rsidRDefault="00BD6C36" w:rsidP="00D80F77">
      <w:pPr>
        <w:pStyle w:val="Fliesstext"/>
      </w:pPr>
      <w:r w:rsidRPr="00BD6C36">
        <w:t xml:space="preserve">Die Entschädigung von Wehrpflichtigen und Frauen im Ausbildungsdienst beim österreichischen Bundesheer erfolgt </w:t>
      </w:r>
      <w:r>
        <w:t>seit</w:t>
      </w:r>
      <w:r w:rsidRPr="00BD6C36">
        <w:t xml:space="preserve"> Juli 2016 nach dem Heeresentschädigungsgesetz (HEG) durch die Allgemeine Unfallversicherungsanstalt (AUVA).</w:t>
      </w:r>
    </w:p>
    <w:p w:rsidR="00D10C43" w:rsidRDefault="00D10C43" w:rsidP="00D10C43">
      <w:pPr>
        <w:pStyle w:val="Beschriftung"/>
        <w:keepNext/>
      </w:pPr>
      <w:bookmarkStart w:id="67" w:name="_Toc493865574"/>
      <w:r>
        <w:t xml:space="preserve">Tabelle </w:t>
      </w:r>
      <w:fldSimple w:instr=" SEQ Tabelle \* ARABIC ">
        <w:r w:rsidR="00AB4A3E">
          <w:rPr>
            <w:noProof/>
          </w:rPr>
          <w:t>24</w:t>
        </w:r>
      </w:fldSimple>
      <w:r>
        <w:t>: Heeresbeschädigte Stand 1.1.2017</w:t>
      </w:r>
      <w:bookmarkEnd w:id="67"/>
    </w:p>
    <w:tbl>
      <w:tblPr>
        <w:tblW w:w="10224"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2187"/>
        <w:gridCol w:w="738"/>
        <w:gridCol w:w="738"/>
        <w:gridCol w:w="862"/>
        <w:gridCol w:w="862"/>
        <w:gridCol w:w="738"/>
        <w:gridCol w:w="862"/>
        <w:gridCol w:w="738"/>
        <w:gridCol w:w="738"/>
        <w:gridCol w:w="862"/>
        <w:gridCol w:w="899"/>
      </w:tblGrid>
      <w:tr w:rsidR="00454D39" w:rsidRPr="00D33680" w:rsidTr="00A93104">
        <w:trPr>
          <w:trHeight w:val="344"/>
          <w:tblHeader/>
        </w:trPr>
        <w:tc>
          <w:tcPr>
            <w:tcW w:w="2187" w:type="dxa"/>
            <w:shd w:val="clear" w:color="auto" w:fill="auto"/>
            <w:noWrap/>
            <w:vAlign w:val="bottom"/>
            <w:hideMark/>
          </w:tcPr>
          <w:p w:rsidR="00454D39" w:rsidRPr="00221C4E" w:rsidRDefault="00454D39" w:rsidP="00454D39"/>
        </w:tc>
        <w:tc>
          <w:tcPr>
            <w:tcW w:w="738" w:type="dxa"/>
            <w:shd w:val="clear" w:color="000000" w:fill="6F656B"/>
            <w:noWrap/>
            <w:vAlign w:val="center"/>
            <w:hideMark/>
          </w:tcPr>
          <w:p w:rsidR="00454D39" w:rsidRPr="00593784" w:rsidRDefault="00454D39" w:rsidP="00A93104">
            <w:pPr>
              <w:pStyle w:val="THSpalte"/>
            </w:pPr>
            <w:r>
              <w:t>Bgld.</w:t>
            </w:r>
          </w:p>
        </w:tc>
        <w:tc>
          <w:tcPr>
            <w:tcW w:w="738" w:type="dxa"/>
            <w:shd w:val="clear" w:color="000000" w:fill="6F656B"/>
            <w:vAlign w:val="center"/>
          </w:tcPr>
          <w:p w:rsidR="00454D39" w:rsidRPr="00593784" w:rsidRDefault="00454D39" w:rsidP="00A93104">
            <w:pPr>
              <w:pStyle w:val="THSpalte"/>
            </w:pPr>
            <w:r>
              <w:t>Ktn.</w:t>
            </w:r>
          </w:p>
        </w:tc>
        <w:tc>
          <w:tcPr>
            <w:tcW w:w="862" w:type="dxa"/>
            <w:shd w:val="clear" w:color="000000" w:fill="6F656B"/>
            <w:vAlign w:val="center"/>
          </w:tcPr>
          <w:p w:rsidR="00454D39" w:rsidRPr="00593784" w:rsidRDefault="00454D39" w:rsidP="00A93104">
            <w:pPr>
              <w:pStyle w:val="THSpalte"/>
            </w:pPr>
            <w:r>
              <w:t>NÖ.</w:t>
            </w:r>
          </w:p>
        </w:tc>
        <w:tc>
          <w:tcPr>
            <w:tcW w:w="862" w:type="dxa"/>
            <w:shd w:val="clear" w:color="000000" w:fill="6F656B"/>
            <w:vAlign w:val="center"/>
          </w:tcPr>
          <w:p w:rsidR="00454D39" w:rsidRPr="00593784" w:rsidRDefault="00454D39" w:rsidP="00A93104">
            <w:pPr>
              <w:pStyle w:val="THSpalte"/>
            </w:pPr>
            <w:r>
              <w:t>OÖ</w:t>
            </w:r>
            <w:r w:rsidRPr="00593784">
              <w:t>.</w:t>
            </w:r>
          </w:p>
        </w:tc>
        <w:tc>
          <w:tcPr>
            <w:tcW w:w="738" w:type="dxa"/>
            <w:shd w:val="clear" w:color="000000" w:fill="6F656B"/>
            <w:vAlign w:val="center"/>
          </w:tcPr>
          <w:p w:rsidR="00454D39" w:rsidRPr="00593784" w:rsidRDefault="00454D39" w:rsidP="00A93104">
            <w:pPr>
              <w:pStyle w:val="THSpalte"/>
            </w:pPr>
            <w:r>
              <w:t>Sbg.</w:t>
            </w:r>
          </w:p>
        </w:tc>
        <w:tc>
          <w:tcPr>
            <w:tcW w:w="862" w:type="dxa"/>
            <w:shd w:val="clear" w:color="000000" w:fill="6F656B"/>
            <w:vAlign w:val="center"/>
          </w:tcPr>
          <w:p w:rsidR="00454D39" w:rsidRPr="00593784" w:rsidRDefault="00454D39" w:rsidP="00A93104">
            <w:pPr>
              <w:pStyle w:val="THSpalte"/>
            </w:pPr>
            <w:r>
              <w:t>Stmk.</w:t>
            </w:r>
          </w:p>
        </w:tc>
        <w:tc>
          <w:tcPr>
            <w:tcW w:w="738" w:type="dxa"/>
            <w:shd w:val="clear" w:color="000000" w:fill="6F656B"/>
            <w:vAlign w:val="center"/>
          </w:tcPr>
          <w:p w:rsidR="00454D39" w:rsidRPr="00593784" w:rsidRDefault="00454D39" w:rsidP="00A93104">
            <w:pPr>
              <w:pStyle w:val="THSpalte"/>
            </w:pPr>
            <w:r>
              <w:t>Tirol</w:t>
            </w:r>
          </w:p>
        </w:tc>
        <w:tc>
          <w:tcPr>
            <w:tcW w:w="738" w:type="dxa"/>
            <w:shd w:val="clear" w:color="000000" w:fill="6F656B"/>
            <w:vAlign w:val="center"/>
          </w:tcPr>
          <w:p w:rsidR="00454D39" w:rsidRPr="00593784" w:rsidRDefault="00454D39" w:rsidP="00A93104">
            <w:pPr>
              <w:pStyle w:val="THSpalte"/>
            </w:pPr>
            <w:r>
              <w:t>Vbg.</w:t>
            </w:r>
          </w:p>
        </w:tc>
        <w:tc>
          <w:tcPr>
            <w:tcW w:w="862" w:type="dxa"/>
            <w:shd w:val="clear" w:color="000000" w:fill="6F656B"/>
            <w:noWrap/>
            <w:vAlign w:val="center"/>
            <w:hideMark/>
          </w:tcPr>
          <w:p w:rsidR="00454D39" w:rsidRPr="00593784" w:rsidRDefault="00454D39" w:rsidP="00A93104">
            <w:pPr>
              <w:pStyle w:val="THSpalte"/>
            </w:pPr>
            <w:r>
              <w:t>Wien</w:t>
            </w:r>
          </w:p>
        </w:tc>
        <w:tc>
          <w:tcPr>
            <w:tcW w:w="899" w:type="dxa"/>
            <w:shd w:val="clear" w:color="000000" w:fill="6F656B"/>
            <w:vAlign w:val="center"/>
            <w:hideMark/>
          </w:tcPr>
          <w:p w:rsidR="00454D39" w:rsidRPr="00593784" w:rsidRDefault="00454D39" w:rsidP="00A93104">
            <w:pPr>
              <w:pStyle w:val="THSpalte"/>
            </w:pPr>
            <w:r>
              <w:t>Gesamt</w:t>
            </w:r>
          </w:p>
        </w:tc>
      </w:tr>
      <w:tr w:rsidR="00454D39" w:rsidRPr="00FF531F" w:rsidTr="00A93104">
        <w:trPr>
          <w:trHeight w:val="301"/>
        </w:trPr>
        <w:tc>
          <w:tcPr>
            <w:tcW w:w="2187" w:type="dxa"/>
            <w:shd w:val="clear" w:color="000000" w:fill="6F656B"/>
            <w:noWrap/>
            <w:vAlign w:val="bottom"/>
            <w:hideMark/>
          </w:tcPr>
          <w:p w:rsidR="00454D39" w:rsidRPr="00593784" w:rsidRDefault="00454D39" w:rsidP="00A93104">
            <w:pPr>
              <w:pStyle w:val="THZeile"/>
            </w:pPr>
            <w:r>
              <w:t>Beschädigte</w:t>
            </w:r>
          </w:p>
        </w:tc>
        <w:tc>
          <w:tcPr>
            <w:tcW w:w="738" w:type="dxa"/>
            <w:shd w:val="clear" w:color="auto" w:fill="auto"/>
            <w:noWrap/>
            <w:vAlign w:val="center"/>
          </w:tcPr>
          <w:p w:rsidR="00454D39" w:rsidRPr="00593784" w:rsidRDefault="00454D39" w:rsidP="00A93104">
            <w:pPr>
              <w:pStyle w:val="Tabellentext"/>
            </w:pPr>
            <w:r>
              <w:t>71</w:t>
            </w:r>
          </w:p>
        </w:tc>
        <w:tc>
          <w:tcPr>
            <w:tcW w:w="738" w:type="dxa"/>
          </w:tcPr>
          <w:p w:rsidR="00454D39" w:rsidRPr="00593784" w:rsidRDefault="00454D39" w:rsidP="00A93104">
            <w:pPr>
              <w:pStyle w:val="Tabellentext"/>
            </w:pPr>
            <w:r>
              <w:t>153</w:t>
            </w:r>
          </w:p>
        </w:tc>
        <w:tc>
          <w:tcPr>
            <w:tcW w:w="862" w:type="dxa"/>
          </w:tcPr>
          <w:p w:rsidR="00454D39" w:rsidRPr="00593784" w:rsidRDefault="00454D39" w:rsidP="00A93104">
            <w:pPr>
              <w:pStyle w:val="Tabellentext"/>
            </w:pPr>
            <w:r>
              <w:t>382</w:t>
            </w:r>
          </w:p>
        </w:tc>
        <w:tc>
          <w:tcPr>
            <w:tcW w:w="862" w:type="dxa"/>
          </w:tcPr>
          <w:p w:rsidR="00454D39" w:rsidRPr="00593784" w:rsidRDefault="00454D39" w:rsidP="00A93104">
            <w:pPr>
              <w:pStyle w:val="Tabellentext"/>
            </w:pPr>
            <w:r>
              <w:t>316</w:t>
            </w:r>
          </w:p>
        </w:tc>
        <w:tc>
          <w:tcPr>
            <w:tcW w:w="738" w:type="dxa"/>
          </w:tcPr>
          <w:p w:rsidR="00454D39" w:rsidRPr="00593784" w:rsidRDefault="00454D39" w:rsidP="00A93104">
            <w:pPr>
              <w:pStyle w:val="Tabellentext"/>
            </w:pPr>
            <w:r>
              <w:t>89</w:t>
            </w:r>
          </w:p>
        </w:tc>
        <w:tc>
          <w:tcPr>
            <w:tcW w:w="862" w:type="dxa"/>
          </w:tcPr>
          <w:p w:rsidR="00454D39" w:rsidRPr="00593784" w:rsidRDefault="00454D39" w:rsidP="00A93104">
            <w:pPr>
              <w:pStyle w:val="Tabellentext"/>
            </w:pPr>
            <w:r>
              <w:t>264</w:t>
            </w:r>
          </w:p>
        </w:tc>
        <w:tc>
          <w:tcPr>
            <w:tcW w:w="738" w:type="dxa"/>
          </w:tcPr>
          <w:p w:rsidR="00454D39" w:rsidRPr="00593784" w:rsidRDefault="00454D39" w:rsidP="00A93104">
            <w:pPr>
              <w:pStyle w:val="Tabellentext"/>
            </w:pPr>
            <w:r>
              <w:t>140</w:t>
            </w:r>
          </w:p>
        </w:tc>
        <w:tc>
          <w:tcPr>
            <w:tcW w:w="738" w:type="dxa"/>
          </w:tcPr>
          <w:p w:rsidR="00454D39" w:rsidRPr="00593784" w:rsidRDefault="00454D39" w:rsidP="00A93104">
            <w:pPr>
              <w:pStyle w:val="Tabellentext"/>
            </w:pPr>
            <w:r>
              <w:t>61</w:t>
            </w:r>
          </w:p>
        </w:tc>
        <w:tc>
          <w:tcPr>
            <w:tcW w:w="862" w:type="dxa"/>
            <w:shd w:val="clear" w:color="auto" w:fill="auto"/>
            <w:noWrap/>
            <w:vAlign w:val="center"/>
          </w:tcPr>
          <w:p w:rsidR="00454D39" w:rsidRPr="00593784" w:rsidRDefault="00454D39" w:rsidP="00A93104">
            <w:pPr>
              <w:pStyle w:val="Tabellentext"/>
            </w:pPr>
            <w:r>
              <w:t>253</w:t>
            </w:r>
          </w:p>
        </w:tc>
        <w:tc>
          <w:tcPr>
            <w:tcW w:w="899" w:type="dxa"/>
            <w:shd w:val="clear" w:color="auto" w:fill="6F656B" w:themeFill="text1"/>
            <w:noWrap/>
            <w:vAlign w:val="center"/>
            <w:hideMark/>
          </w:tcPr>
          <w:p w:rsidR="00454D39" w:rsidRPr="00593784" w:rsidRDefault="00454D39" w:rsidP="00A93104">
            <w:pPr>
              <w:pStyle w:val="TDGesamt"/>
            </w:pPr>
            <w:r w:rsidRPr="00593784">
              <w:fldChar w:fldCharType="begin"/>
            </w:r>
            <w:r w:rsidRPr="00593784">
              <w:instrText xml:space="preserve"> =SUM(B2:J2) </w:instrText>
            </w:r>
            <w:r w:rsidRPr="00593784">
              <w:fldChar w:fldCharType="separate"/>
            </w:r>
            <w:r>
              <w:rPr>
                <w:noProof/>
              </w:rPr>
              <w:t>1729</w:t>
            </w:r>
            <w:r w:rsidRPr="00593784">
              <w:fldChar w:fldCharType="end"/>
            </w:r>
          </w:p>
        </w:tc>
      </w:tr>
      <w:tr w:rsidR="00454D39" w:rsidRPr="00FF531F" w:rsidTr="00A93104">
        <w:trPr>
          <w:trHeight w:val="301"/>
        </w:trPr>
        <w:tc>
          <w:tcPr>
            <w:tcW w:w="2187" w:type="dxa"/>
            <w:shd w:val="clear" w:color="000000" w:fill="6F656B"/>
            <w:noWrap/>
            <w:vAlign w:val="bottom"/>
            <w:hideMark/>
          </w:tcPr>
          <w:p w:rsidR="00454D39" w:rsidRPr="00593784" w:rsidRDefault="00454D39" w:rsidP="00A93104">
            <w:pPr>
              <w:pStyle w:val="THZeile"/>
            </w:pPr>
            <w:r>
              <w:t>Hinterbliebene</w:t>
            </w:r>
          </w:p>
        </w:tc>
        <w:tc>
          <w:tcPr>
            <w:tcW w:w="738" w:type="dxa"/>
            <w:shd w:val="clear" w:color="auto" w:fill="E2DFE1" w:themeFill="text1" w:themeFillTint="33"/>
            <w:noWrap/>
            <w:vAlign w:val="center"/>
          </w:tcPr>
          <w:p w:rsidR="00454D39" w:rsidRPr="00593784" w:rsidRDefault="00454D39" w:rsidP="00A93104">
            <w:pPr>
              <w:pStyle w:val="Tabellentext"/>
            </w:pPr>
            <w:r>
              <w:t>4</w:t>
            </w:r>
          </w:p>
        </w:tc>
        <w:tc>
          <w:tcPr>
            <w:tcW w:w="738" w:type="dxa"/>
            <w:shd w:val="clear" w:color="auto" w:fill="E2DFE1" w:themeFill="text1" w:themeFillTint="33"/>
          </w:tcPr>
          <w:p w:rsidR="00454D39" w:rsidRPr="00593784" w:rsidRDefault="00454D39" w:rsidP="00A93104">
            <w:pPr>
              <w:pStyle w:val="Tabellentext"/>
            </w:pPr>
            <w:r>
              <w:t>5</w:t>
            </w:r>
          </w:p>
        </w:tc>
        <w:tc>
          <w:tcPr>
            <w:tcW w:w="862" w:type="dxa"/>
            <w:shd w:val="clear" w:color="auto" w:fill="E2DFE1" w:themeFill="text1" w:themeFillTint="33"/>
          </w:tcPr>
          <w:p w:rsidR="00454D39" w:rsidRPr="00593784" w:rsidRDefault="00454D39" w:rsidP="00A93104">
            <w:pPr>
              <w:pStyle w:val="Tabellentext"/>
            </w:pPr>
            <w:r>
              <w:t>15</w:t>
            </w:r>
          </w:p>
        </w:tc>
        <w:tc>
          <w:tcPr>
            <w:tcW w:w="862" w:type="dxa"/>
            <w:shd w:val="clear" w:color="auto" w:fill="E2DFE1" w:themeFill="text1" w:themeFillTint="33"/>
          </w:tcPr>
          <w:p w:rsidR="00454D39" w:rsidRPr="00593784" w:rsidRDefault="00454D39" w:rsidP="00A93104">
            <w:pPr>
              <w:pStyle w:val="Tabellentext"/>
            </w:pPr>
            <w:r>
              <w:t>12</w:t>
            </w:r>
          </w:p>
        </w:tc>
        <w:tc>
          <w:tcPr>
            <w:tcW w:w="738" w:type="dxa"/>
            <w:shd w:val="clear" w:color="auto" w:fill="E2DFE1" w:themeFill="text1" w:themeFillTint="33"/>
          </w:tcPr>
          <w:p w:rsidR="00454D39" w:rsidRPr="00593784" w:rsidRDefault="00454D39" w:rsidP="00A93104">
            <w:pPr>
              <w:pStyle w:val="Tabellentext"/>
            </w:pPr>
            <w:r>
              <w:t>6</w:t>
            </w:r>
          </w:p>
        </w:tc>
        <w:tc>
          <w:tcPr>
            <w:tcW w:w="862" w:type="dxa"/>
            <w:shd w:val="clear" w:color="auto" w:fill="E2DFE1" w:themeFill="text1" w:themeFillTint="33"/>
          </w:tcPr>
          <w:p w:rsidR="00454D39" w:rsidRPr="00593784" w:rsidRDefault="00454D39" w:rsidP="00A93104">
            <w:pPr>
              <w:pStyle w:val="Tabellentext"/>
            </w:pPr>
            <w:r>
              <w:t>16</w:t>
            </w:r>
          </w:p>
        </w:tc>
        <w:tc>
          <w:tcPr>
            <w:tcW w:w="738" w:type="dxa"/>
            <w:shd w:val="clear" w:color="auto" w:fill="E2DFE1" w:themeFill="text1" w:themeFillTint="33"/>
          </w:tcPr>
          <w:p w:rsidR="00454D39" w:rsidRPr="00593784" w:rsidRDefault="00454D39" w:rsidP="00A93104">
            <w:pPr>
              <w:pStyle w:val="Tabellentext"/>
            </w:pPr>
            <w:r>
              <w:t>10</w:t>
            </w:r>
          </w:p>
        </w:tc>
        <w:tc>
          <w:tcPr>
            <w:tcW w:w="738" w:type="dxa"/>
            <w:shd w:val="clear" w:color="auto" w:fill="E2DFE1" w:themeFill="text1" w:themeFillTint="33"/>
          </w:tcPr>
          <w:p w:rsidR="00454D39" w:rsidRPr="00593784" w:rsidRDefault="00454D39" w:rsidP="00A93104">
            <w:pPr>
              <w:pStyle w:val="Tabellentext"/>
            </w:pPr>
            <w:r>
              <w:t>3</w:t>
            </w:r>
          </w:p>
        </w:tc>
        <w:tc>
          <w:tcPr>
            <w:tcW w:w="862" w:type="dxa"/>
            <w:shd w:val="clear" w:color="auto" w:fill="E2DFE1" w:themeFill="text1" w:themeFillTint="33"/>
            <w:noWrap/>
            <w:vAlign w:val="center"/>
          </w:tcPr>
          <w:p w:rsidR="00454D39" w:rsidRPr="00593784" w:rsidRDefault="00454D39" w:rsidP="00A93104">
            <w:pPr>
              <w:pStyle w:val="Tabellentext"/>
            </w:pPr>
            <w:r>
              <w:t>8</w:t>
            </w:r>
          </w:p>
        </w:tc>
        <w:tc>
          <w:tcPr>
            <w:tcW w:w="899" w:type="dxa"/>
            <w:shd w:val="clear" w:color="auto" w:fill="6F656B" w:themeFill="text1"/>
            <w:noWrap/>
            <w:vAlign w:val="center"/>
            <w:hideMark/>
          </w:tcPr>
          <w:p w:rsidR="00454D39" w:rsidRPr="00593784" w:rsidRDefault="00454D39" w:rsidP="00A93104">
            <w:pPr>
              <w:pStyle w:val="TDGesamt"/>
            </w:pPr>
            <w:r w:rsidRPr="00593784">
              <w:fldChar w:fldCharType="begin"/>
            </w:r>
            <w:r w:rsidRPr="00593784">
              <w:instrText xml:space="preserve"> =SUM(B3:J3) </w:instrText>
            </w:r>
            <w:r w:rsidRPr="00593784">
              <w:fldChar w:fldCharType="separate"/>
            </w:r>
            <w:r>
              <w:rPr>
                <w:noProof/>
              </w:rPr>
              <w:t>79</w:t>
            </w:r>
            <w:r w:rsidRPr="00593784">
              <w:fldChar w:fldCharType="end"/>
            </w:r>
          </w:p>
        </w:tc>
      </w:tr>
      <w:tr w:rsidR="00454D39" w:rsidRPr="00D33680" w:rsidTr="00A93104">
        <w:trPr>
          <w:trHeight w:val="301"/>
        </w:trPr>
        <w:tc>
          <w:tcPr>
            <w:tcW w:w="2187" w:type="dxa"/>
            <w:shd w:val="clear" w:color="000000" w:fill="6F656B"/>
            <w:noWrap/>
            <w:vAlign w:val="bottom"/>
            <w:hideMark/>
          </w:tcPr>
          <w:p w:rsidR="00454D39" w:rsidRPr="00593784" w:rsidRDefault="00454D39" w:rsidP="00A93104">
            <w:pPr>
              <w:pStyle w:val="THZeileGesamt"/>
            </w:pPr>
            <w:r>
              <w:t>Gesamt</w:t>
            </w:r>
          </w:p>
        </w:tc>
        <w:tc>
          <w:tcPr>
            <w:tcW w:w="738" w:type="dxa"/>
            <w:shd w:val="clear" w:color="000000" w:fill="6F656B"/>
            <w:noWrap/>
            <w:vAlign w:val="center"/>
          </w:tcPr>
          <w:p w:rsidR="00454D39" w:rsidRPr="00593784" w:rsidRDefault="00454D39" w:rsidP="00A93104">
            <w:pPr>
              <w:pStyle w:val="TDGesamt"/>
            </w:pPr>
            <w:r w:rsidRPr="00593784">
              <w:fldChar w:fldCharType="begin"/>
            </w:r>
            <w:r w:rsidRPr="00593784">
              <w:instrText xml:space="preserve"> =SUM(ABOVE) </w:instrText>
            </w:r>
            <w:r w:rsidRPr="00593784">
              <w:fldChar w:fldCharType="separate"/>
            </w:r>
            <w:r w:rsidRPr="00454D39">
              <w:t>607</w:t>
            </w:r>
            <w:r w:rsidRPr="00593784">
              <w:fldChar w:fldCharType="end"/>
            </w:r>
          </w:p>
        </w:tc>
        <w:tc>
          <w:tcPr>
            <w:tcW w:w="738" w:type="dxa"/>
            <w:shd w:val="clear" w:color="000000" w:fill="6F656B"/>
          </w:tcPr>
          <w:p w:rsidR="00454D39" w:rsidRPr="00593784" w:rsidRDefault="00454D39" w:rsidP="00A93104">
            <w:pPr>
              <w:pStyle w:val="TDGesamt"/>
            </w:pPr>
            <w:r w:rsidRPr="00593784">
              <w:fldChar w:fldCharType="begin"/>
            </w:r>
            <w:r w:rsidRPr="00593784">
              <w:instrText xml:space="preserve"> =SUM(ABOVE) </w:instrText>
            </w:r>
            <w:r w:rsidRPr="00593784">
              <w:fldChar w:fldCharType="separate"/>
            </w:r>
            <w:r w:rsidRPr="00454D39">
              <w:t>1054</w:t>
            </w:r>
            <w:r w:rsidRPr="00593784">
              <w:fldChar w:fldCharType="end"/>
            </w:r>
          </w:p>
        </w:tc>
        <w:tc>
          <w:tcPr>
            <w:tcW w:w="862" w:type="dxa"/>
            <w:shd w:val="clear" w:color="000000" w:fill="6F656B"/>
          </w:tcPr>
          <w:p w:rsidR="00454D39" w:rsidRPr="00593784" w:rsidRDefault="00454D39" w:rsidP="00A93104">
            <w:pPr>
              <w:pStyle w:val="TDGesamt"/>
            </w:pPr>
            <w:r w:rsidRPr="00593784">
              <w:fldChar w:fldCharType="begin"/>
            </w:r>
            <w:r w:rsidRPr="00593784">
              <w:instrText xml:space="preserve"> =SUM(ABOVE) </w:instrText>
            </w:r>
            <w:r w:rsidRPr="00593784">
              <w:fldChar w:fldCharType="separate"/>
            </w:r>
            <w:r w:rsidRPr="00454D39">
              <w:t>2.653</w:t>
            </w:r>
            <w:r w:rsidRPr="00593784">
              <w:fldChar w:fldCharType="end"/>
            </w:r>
          </w:p>
        </w:tc>
        <w:tc>
          <w:tcPr>
            <w:tcW w:w="862" w:type="dxa"/>
            <w:shd w:val="clear" w:color="000000" w:fill="6F656B"/>
          </w:tcPr>
          <w:p w:rsidR="00454D39" w:rsidRPr="00593784" w:rsidRDefault="00454D39" w:rsidP="00A93104">
            <w:pPr>
              <w:pStyle w:val="TDGesamt"/>
            </w:pPr>
            <w:r w:rsidRPr="00593784">
              <w:fldChar w:fldCharType="begin"/>
            </w:r>
            <w:r w:rsidRPr="00593784">
              <w:instrText xml:space="preserve"> =SUM(ABOVE) </w:instrText>
            </w:r>
            <w:r w:rsidRPr="00593784">
              <w:fldChar w:fldCharType="separate"/>
            </w:r>
            <w:r w:rsidRPr="00454D39">
              <w:t>2.196</w:t>
            </w:r>
            <w:r w:rsidRPr="00593784">
              <w:fldChar w:fldCharType="end"/>
            </w:r>
          </w:p>
        </w:tc>
        <w:tc>
          <w:tcPr>
            <w:tcW w:w="738" w:type="dxa"/>
            <w:shd w:val="clear" w:color="000000" w:fill="6F656B"/>
          </w:tcPr>
          <w:p w:rsidR="00454D39" w:rsidRPr="00593784" w:rsidRDefault="00454D39" w:rsidP="00A93104">
            <w:pPr>
              <w:pStyle w:val="TDGesamt"/>
            </w:pPr>
            <w:r w:rsidRPr="00593784">
              <w:fldChar w:fldCharType="begin"/>
            </w:r>
            <w:r w:rsidRPr="00593784">
              <w:instrText xml:space="preserve"> =SUM(ABOVE) </w:instrText>
            </w:r>
            <w:r w:rsidRPr="00593784">
              <w:fldChar w:fldCharType="separate"/>
            </w:r>
            <w:r w:rsidRPr="00454D39">
              <w:t>679</w:t>
            </w:r>
            <w:r w:rsidRPr="00593784">
              <w:fldChar w:fldCharType="end"/>
            </w:r>
          </w:p>
        </w:tc>
        <w:tc>
          <w:tcPr>
            <w:tcW w:w="862" w:type="dxa"/>
            <w:shd w:val="clear" w:color="000000" w:fill="6F656B"/>
          </w:tcPr>
          <w:p w:rsidR="00454D39" w:rsidRPr="00593784" w:rsidRDefault="00454D39" w:rsidP="00A93104">
            <w:pPr>
              <w:pStyle w:val="TDGesamt"/>
            </w:pPr>
            <w:r w:rsidRPr="00593784">
              <w:fldChar w:fldCharType="begin"/>
            </w:r>
            <w:r w:rsidRPr="00593784">
              <w:instrText xml:space="preserve"> =SUM(ABOVE) </w:instrText>
            </w:r>
            <w:r w:rsidRPr="00593784">
              <w:fldChar w:fldCharType="separate"/>
            </w:r>
            <w:r w:rsidRPr="00454D39">
              <w:t>2.482</w:t>
            </w:r>
            <w:r w:rsidRPr="00593784">
              <w:fldChar w:fldCharType="end"/>
            </w:r>
          </w:p>
        </w:tc>
        <w:tc>
          <w:tcPr>
            <w:tcW w:w="738" w:type="dxa"/>
            <w:shd w:val="clear" w:color="000000" w:fill="6F656B"/>
          </w:tcPr>
          <w:p w:rsidR="00454D39" w:rsidRPr="00593784" w:rsidRDefault="00454D39" w:rsidP="00A93104">
            <w:pPr>
              <w:pStyle w:val="TDGesamt"/>
            </w:pPr>
            <w:r w:rsidRPr="00593784">
              <w:fldChar w:fldCharType="begin"/>
            </w:r>
            <w:r w:rsidRPr="00593784">
              <w:instrText xml:space="preserve"> =SUM(ABOVE) </w:instrText>
            </w:r>
            <w:r w:rsidRPr="00593784">
              <w:fldChar w:fldCharType="separate"/>
            </w:r>
            <w:r w:rsidRPr="00454D39">
              <w:t>1041</w:t>
            </w:r>
            <w:r w:rsidRPr="00593784">
              <w:fldChar w:fldCharType="end"/>
            </w:r>
          </w:p>
        </w:tc>
        <w:tc>
          <w:tcPr>
            <w:tcW w:w="738" w:type="dxa"/>
            <w:shd w:val="clear" w:color="000000" w:fill="6F656B"/>
          </w:tcPr>
          <w:p w:rsidR="00454D39" w:rsidRPr="00593784" w:rsidRDefault="00454D39" w:rsidP="00A93104">
            <w:pPr>
              <w:pStyle w:val="TDGesamt"/>
            </w:pPr>
            <w:r w:rsidRPr="00593784">
              <w:fldChar w:fldCharType="begin"/>
            </w:r>
            <w:r w:rsidRPr="00593784">
              <w:instrText xml:space="preserve"> =SUM(ABOVE) </w:instrText>
            </w:r>
            <w:r w:rsidRPr="00593784">
              <w:fldChar w:fldCharType="separate"/>
            </w:r>
            <w:r w:rsidRPr="00454D39">
              <w:t>471</w:t>
            </w:r>
            <w:r w:rsidRPr="00593784">
              <w:fldChar w:fldCharType="end"/>
            </w:r>
          </w:p>
        </w:tc>
        <w:tc>
          <w:tcPr>
            <w:tcW w:w="862" w:type="dxa"/>
            <w:shd w:val="clear" w:color="000000" w:fill="6F656B"/>
            <w:noWrap/>
            <w:vAlign w:val="center"/>
            <w:hideMark/>
          </w:tcPr>
          <w:p w:rsidR="00454D39" w:rsidRPr="00593784" w:rsidRDefault="00454D39" w:rsidP="00A93104">
            <w:pPr>
              <w:pStyle w:val="TDGesamt"/>
            </w:pPr>
            <w:r w:rsidRPr="00593784">
              <w:fldChar w:fldCharType="begin"/>
            </w:r>
            <w:r w:rsidRPr="00593784">
              <w:instrText xml:space="preserve"> =SUM(ABOVE) </w:instrText>
            </w:r>
            <w:r w:rsidRPr="00593784">
              <w:fldChar w:fldCharType="separate"/>
            </w:r>
            <w:r w:rsidRPr="00454D39">
              <w:t>2.343</w:t>
            </w:r>
            <w:r w:rsidRPr="00593784">
              <w:fldChar w:fldCharType="end"/>
            </w:r>
          </w:p>
        </w:tc>
        <w:tc>
          <w:tcPr>
            <w:tcW w:w="899" w:type="dxa"/>
            <w:shd w:val="clear" w:color="000000" w:fill="6F656B"/>
            <w:noWrap/>
            <w:vAlign w:val="center"/>
            <w:hideMark/>
          </w:tcPr>
          <w:p w:rsidR="00454D39" w:rsidRPr="00593784" w:rsidRDefault="00454D39" w:rsidP="00A93104">
            <w:pPr>
              <w:pStyle w:val="TDGesamt"/>
            </w:pPr>
            <w:r w:rsidRPr="00593784">
              <w:fldChar w:fldCharType="begin"/>
            </w:r>
            <w:r w:rsidRPr="00593784">
              <w:instrText xml:space="preserve"> =SUM(ABOVE) </w:instrText>
            </w:r>
            <w:r w:rsidRPr="00593784">
              <w:fldChar w:fldCharType="separate"/>
            </w:r>
            <w:r>
              <w:rPr>
                <w:noProof/>
              </w:rPr>
              <w:t>1808</w:t>
            </w:r>
            <w:r w:rsidRPr="00593784">
              <w:fldChar w:fldCharType="end"/>
            </w:r>
            <w:r w:rsidRPr="00593784">
              <w:fldChar w:fldCharType="begin"/>
            </w:r>
            <w:r w:rsidRPr="00593784">
              <w:instrText xml:space="preserve"> =SUM(D2:D11) </w:instrText>
            </w:r>
            <w:r w:rsidRPr="00593784">
              <w:fldChar w:fldCharType="end"/>
            </w:r>
          </w:p>
        </w:tc>
      </w:tr>
      <w:tr w:rsidR="00454D39" w:rsidRPr="00FF531F" w:rsidTr="00A93104">
        <w:trPr>
          <w:trHeight w:val="301"/>
        </w:trPr>
        <w:tc>
          <w:tcPr>
            <w:tcW w:w="2187" w:type="dxa"/>
            <w:shd w:val="clear" w:color="000000" w:fill="6F656B"/>
            <w:noWrap/>
            <w:vAlign w:val="bottom"/>
            <w:hideMark/>
          </w:tcPr>
          <w:p w:rsidR="00454D39" w:rsidRPr="00593784" w:rsidRDefault="00454D39" w:rsidP="00A93104">
            <w:pPr>
              <w:pStyle w:val="THZeile"/>
            </w:pPr>
            <w:r>
              <w:t>Aufwand in Mio Euro</w:t>
            </w:r>
          </w:p>
        </w:tc>
        <w:tc>
          <w:tcPr>
            <w:tcW w:w="738" w:type="dxa"/>
            <w:shd w:val="clear" w:color="auto" w:fill="auto"/>
            <w:noWrap/>
            <w:vAlign w:val="center"/>
          </w:tcPr>
          <w:p w:rsidR="00454D39" w:rsidRPr="00593784" w:rsidRDefault="00454D39" w:rsidP="00A93104">
            <w:pPr>
              <w:pStyle w:val="Tabellentext"/>
            </w:pPr>
            <w:r>
              <w:t>0,262</w:t>
            </w:r>
          </w:p>
        </w:tc>
        <w:tc>
          <w:tcPr>
            <w:tcW w:w="738" w:type="dxa"/>
          </w:tcPr>
          <w:p w:rsidR="00454D39" w:rsidRPr="00593784" w:rsidRDefault="00454D39" w:rsidP="00A93104">
            <w:pPr>
              <w:pStyle w:val="Tabellentext"/>
            </w:pPr>
            <w:r>
              <w:t>0,503</w:t>
            </w:r>
          </w:p>
        </w:tc>
        <w:tc>
          <w:tcPr>
            <w:tcW w:w="862" w:type="dxa"/>
          </w:tcPr>
          <w:p w:rsidR="00454D39" w:rsidRPr="00593784" w:rsidRDefault="00454D39" w:rsidP="00A93104">
            <w:pPr>
              <w:pStyle w:val="Tabellentext"/>
            </w:pPr>
            <w:r>
              <w:t>1,198</w:t>
            </w:r>
          </w:p>
        </w:tc>
        <w:tc>
          <w:tcPr>
            <w:tcW w:w="862" w:type="dxa"/>
          </w:tcPr>
          <w:p w:rsidR="00454D39" w:rsidRPr="00593784" w:rsidRDefault="00454D39" w:rsidP="00A93104">
            <w:pPr>
              <w:pStyle w:val="Tabellentext"/>
            </w:pPr>
            <w:r>
              <w:t>1,143</w:t>
            </w:r>
          </w:p>
        </w:tc>
        <w:tc>
          <w:tcPr>
            <w:tcW w:w="738" w:type="dxa"/>
          </w:tcPr>
          <w:p w:rsidR="00454D39" w:rsidRPr="00593784" w:rsidRDefault="00A93104" w:rsidP="00A93104">
            <w:pPr>
              <w:pStyle w:val="Tabellentext"/>
            </w:pPr>
            <w:r>
              <w:t>0,385</w:t>
            </w:r>
          </w:p>
        </w:tc>
        <w:tc>
          <w:tcPr>
            <w:tcW w:w="862" w:type="dxa"/>
          </w:tcPr>
          <w:p w:rsidR="00454D39" w:rsidRPr="00593784" w:rsidRDefault="00A93104" w:rsidP="00A93104">
            <w:pPr>
              <w:pStyle w:val="Tabellentext"/>
            </w:pPr>
            <w:r>
              <w:t>0,852</w:t>
            </w:r>
          </w:p>
        </w:tc>
        <w:tc>
          <w:tcPr>
            <w:tcW w:w="738" w:type="dxa"/>
          </w:tcPr>
          <w:p w:rsidR="00454D39" w:rsidRPr="00593784" w:rsidRDefault="00A93104" w:rsidP="00A93104">
            <w:pPr>
              <w:pStyle w:val="Tabellentext"/>
            </w:pPr>
            <w:r>
              <w:t>0,500</w:t>
            </w:r>
          </w:p>
        </w:tc>
        <w:tc>
          <w:tcPr>
            <w:tcW w:w="738" w:type="dxa"/>
          </w:tcPr>
          <w:p w:rsidR="00454D39" w:rsidRPr="00593784" w:rsidRDefault="00A93104" w:rsidP="00A93104">
            <w:pPr>
              <w:pStyle w:val="Tabellentext"/>
            </w:pPr>
            <w:r>
              <w:t>0,225</w:t>
            </w:r>
          </w:p>
        </w:tc>
        <w:tc>
          <w:tcPr>
            <w:tcW w:w="862" w:type="dxa"/>
            <w:shd w:val="clear" w:color="auto" w:fill="auto"/>
            <w:noWrap/>
            <w:vAlign w:val="center"/>
          </w:tcPr>
          <w:p w:rsidR="00454D39" w:rsidRPr="00593784" w:rsidRDefault="00A93104" w:rsidP="00A93104">
            <w:pPr>
              <w:pStyle w:val="Tabellentext"/>
            </w:pPr>
            <w:r>
              <w:t>0,918</w:t>
            </w:r>
          </w:p>
        </w:tc>
        <w:tc>
          <w:tcPr>
            <w:tcW w:w="899" w:type="dxa"/>
            <w:shd w:val="clear" w:color="auto" w:fill="6F656B" w:themeFill="text1"/>
            <w:noWrap/>
            <w:vAlign w:val="center"/>
            <w:hideMark/>
          </w:tcPr>
          <w:p w:rsidR="00454D39" w:rsidRPr="00593784" w:rsidRDefault="00454D39" w:rsidP="00A93104">
            <w:pPr>
              <w:pStyle w:val="TDGesamt"/>
            </w:pPr>
            <w:r>
              <w:fldChar w:fldCharType="begin"/>
            </w:r>
            <w:r>
              <w:instrText xml:space="preserve"> =SUM(B5:J5) </w:instrText>
            </w:r>
            <w:r>
              <w:fldChar w:fldCharType="separate"/>
            </w:r>
            <w:r w:rsidR="00A93104">
              <w:rPr>
                <w:noProof/>
              </w:rPr>
              <w:t>5,986</w:t>
            </w:r>
            <w:r>
              <w:fldChar w:fldCharType="end"/>
            </w:r>
          </w:p>
        </w:tc>
      </w:tr>
    </w:tbl>
    <w:p w:rsidR="00454D39" w:rsidRDefault="00454D39" w:rsidP="00454D39">
      <w:pPr>
        <w:pStyle w:val="Fliesstext"/>
      </w:pPr>
      <w:r>
        <w:t>Wien inkl. Auslandsrentenbezieher/innen</w:t>
      </w:r>
    </w:p>
    <w:p w:rsidR="006E6D02" w:rsidRPr="006E6D02" w:rsidRDefault="006E6D02" w:rsidP="006E6D02">
      <w:pPr>
        <w:pStyle w:val="Fliesstext"/>
      </w:pPr>
      <w:r w:rsidRPr="006E6D02">
        <w:t>Gesamtaufwand</w:t>
      </w:r>
      <w:r w:rsidR="000A0B16">
        <w:t xml:space="preserve"> SMS (</w:t>
      </w:r>
      <w:r w:rsidR="00D858E7">
        <w:t>1-6/</w:t>
      </w:r>
      <w:r w:rsidRPr="006E6D02">
        <w:t>2016</w:t>
      </w:r>
      <w:r w:rsidR="000A0B16">
        <w:t>)</w:t>
      </w:r>
      <w:r w:rsidRPr="006E6D02">
        <w:t xml:space="preserve"> in Mio EUR: </w:t>
      </w:r>
      <w:r w:rsidR="000A0B16">
        <w:rPr>
          <w:rStyle w:val="Fett"/>
        </w:rPr>
        <w:t>5,</w:t>
      </w:r>
      <w:r w:rsidR="00D858E7">
        <w:rPr>
          <w:rStyle w:val="Fett"/>
        </w:rPr>
        <w:t>986</w:t>
      </w:r>
    </w:p>
    <w:p w:rsidR="00ED17C1" w:rsidRDefault="00BD6C36" w:rsidP="00BD6C36">
      <w:pPr>
        <w:pStyle w:val="2nummeriert"/>
      </w:pPr>
      <w:bookmarkStart w:id="68" w:name="_Toc493865613"/>
      <w:r>
        <w:t>Verbrechensopfer</w:t>
      </w:r>
      <w:bookmarkEnd w:id="68"/>
    </w:p>
    <w:p w:rsidR="00DC5A24" w:rsidRDefault="00DC5A24" w:rsidP="00DC5A24">
      <w:pPr>
        <w:pStyle w:val="Beschriftung"/>
        <w:keepNext/>
      </w:pPr>
      <w:bookmarkStart w:id="69" w:name="_Toc493865575"/>
      <w:r>
        <w:t xml:space="preserve">Tabelle </w:t>
      </w:r>
      <w:fldSimple w:instr=" SEQ Tabelle \* ARABIC ">
        <w:r w:rsidR="00AB4A3E">
          <w:rPr>
            <w:noProof/>
          </w:rPr>
          <w:t>25</w:t>
        </w:r>
      </w:fldSimple>
      <w:r>
        <w:t>: Verbrechensopfer im Jahr 2016</w:t>
      </w:r>
      <w:bookmarkEnd w:id="69"/>
    </w:p>
    <w:tbl>
      <w:tblPr>
        <w:tblW w:w="9210"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2674"/>
        <w:gridCol w:w="3003"/>
        <w:gridCol w:w="1766"/>
        <w:gridCol w:w="1767"/>
      </w:tblGrid>
      <w:tr w:rsidR="00DC5A24" w:rsidRPr="00D33680" w:rsidTr="004C119E">
        <w:trPr>
          <w:trHeight w:val="344"/>
          <w:tblHeader/>
        </w:trPr>
        <w:tc>
          <w:tcPr>
            <w:tcW w:w="2674" w:type="dxa"/>
            <w:shd w:val="clear" w:color="000000" w:fill="6F656B"/>
            <w:noWrap/>
            <w:vAlign w:val="center"/>
            <w:hideMark/>
          </w:tcPr>
          <w:p w:rsidR="00DC5A24" w:rsidRPr="002D2C27" w:rsidRDefault="004C119E" w:rsidP="00B84D9B">
            <w:pPr>
              <w:pStyle w:val="THSpalte"/>
            </w:pPr>
            <w:r>
              <w:t>abgeschlossene Verfahren</w:t>
            </w:r>
          </w:p>
        </w:tc>
        <w:tc>
          <w:tcPr>
            <w:tcW w:w="3003" w:type="dxa"/>
            <w:shd w:val="clear" w:color="000000" w:fill="6F656B"/>
            <w:vAlign w:val="center"/>
          </w:tcPr>
          <w:p w:rsidR="00DC5A24" w:rsidRPr="002D2C27" w:rsidRDefault="004C119E" w:rsidP="00B84D9B">
            <w:pPr>
              <w:pStyle w:val="THSpalte"/>
            </w:pPr>
            <w:r>
              <w:t>Neuanträge und Weitergewährungen</w:t>
            </w:r>
          </w:p>
        </w:tc>
        <w:tc>
          <w:tcPr>
            <w:tcW w:w="1766" w:type="dxa"/>
            <w:shd w:val="clear" w:color="000000" w:fill="6F656B"/>
          </w:tcPr>
          <w:p w:rsidR="00DC5A24" w:rsidRDefault="004C119E" w:rsidP="00B84D9B">
            <w:pPr>
              <w:pStyle w:val="THSpalte"/>
            </w:pPr>
            <w:r>
              <w:t>Ausgaben in Mio EUR</w:t>
            </w:r>
          </w:p>
        </w:tc>
        <w:tc>
          <w:tcPr>
            <w:tcW w:w="1767" w:type="dxa"/>
            <w:shd w:val="clear" w:color="000000" w:fill="6F656B"/>
          </w:tcPr>
          <w:p w:rsidR="00DC5A24" w:rsidRDefault="004C119E" w:rsidP="00B84D9B">
            <w:pPr>
              <w:pStyle w:val="THSpalte"/>
            </w:pPr>
            <w:r>
              <w:t>Einnahmen in Mio EUR</w:t>
            </w:r>
          </w:p>
        </w:tc>
      </w:tr>
      <w:tr w:rsidR="00DC5A24" w:rsidRPr="00FF531F" w:rsidTr="004C119E">
        <w:trPr>
          <w:trHeight w:val="301"/>
        </w:trPr>
        <w:tc>
          <w:tcPr>
            <w:tcW w:w="2674" w:type="dxa"/>
            <w:shd w:val="clear" w:color="auto" w:fill="auto"/>
            <w:noWrap/>
            <w:vAlign w:val="center"/>
            <w:hideMark/>
          </w:tcPr>
          <w:p w:rsidR="00DC5A24" w:rsidRPr="002D2C27" w:rsidRDefault="00A93104" w:rsidP="00B84D9B">
            <w:pPr>
              <w:pStyle w:val="Tabellentext"/>
            </w:pPr>
            <w:r>
              <w:t>1.718</w:t>
            </w:r>
          </w:p>
        </w:tc>
        <w:tc>
          <w:tcPr>
            <w:tcW w:w="3003" w:type="dxa"/>
          </w:tcPr>
          <w:p w:rsidR="00DC5A24" w:rsidRPr="00221C4E" w:rsidRDefault="00A93104" w:rsidP="00B84D9B">
            <w:pPr>
              <w:pStyle w:val="Tabellentext"/>
            </w:pPr>
            <w:r>
              <w:t>1.572</w:t>
            </w:r>
          </w:p>
        </w:tc>
        <w:tc>
          <w:tcPr>
            <w:tcW w:w="1766" w:type="dxa"/>
          </w:tcPr>
          <w:p w:rsidR="00DC5A24" w:rsidRPr="00221C4E" w:rsidRDefault="00A93104" w:rsidP="00B84D9B">
            <w:pPr>
              <w:pStyle w:val="Tabellentext"/>
            </w:pPr>
            <w:r>
              <w:t>4,865</w:t>
            </w:r>
          </w:p>
        </w:tc>
        <w:tc>
          <w:tcPr>
            <w:tcW w:w="1767" w:type="dxa"/>
          </w:tcPr>
          <w:p w:rsidR="00DC5A24" w:rsidRPr="00221C4E" w:rsidRDefault="00A93104" w:rsidP="00B84D9B">
            <w:pPr>
              <w:pStyle w:val="Tabellentext"/>
            </w:pPr>
            <w:r>
              <w:t>0,269</w:t>
            </w:r>
          </w:p>
        </w:tc>
      </w:tr>
    </w:tbl>
    <w:p w:rsidR="004B47EE" w:rsidRDefault="004B47EE" w:rsidP="00CF7EFA">
      <w:pPr>
        <w:pStyle w:val="Beschriftung"/>
        <w:keepNext/>
      </w:pPr>
    </w:p>
    <w:p w:rsidR="00CF7EFA" w:rsidRDefault="00CF7EFA" w:rsidP="00CF7EFA">
      <w:pPr>
        <w:pStyle w:val="Beschriftung"/>
        <w:keepNext/>
      </w:pPr>
      <w:bookmarkStart w:id="70" w:name="_Toc493865576"/>
      <w:r>
        <w:t xml:space="preserve">Tabelle </w:t>
      </w:r>
      <w:fldSimple w:instr=" SEQ Tabelle \* ARABIC ">
        <w:r w:rsidR="00AB4A3E">
          <w:rPr>
            <w:noProof/>
          </w:rPr>
          <w:t>26</w:t>
        </w:r>
      </w:fldSimple>
      <w:r>
        <w:t>: Verbrechensopfer - Bundesländervergleich 2016</w:t>
      </w:r>
      <w:bookmarkEnd w:id="70"/>
    </w:p>
    <w:tbl>
      <w:tblPr>
        <w:tblW w:w="9850"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1616"/>
        <w:gridCol w:w="945"/>
        <w:gridCol w:w="945"/>
        <w:gridCol w:w="945"/>
        <w:gridCol w:w="945"/>
        <w:gridCol w:w="945"/>
        <w:gridCol w:w="945"/>
        <w:gridCol w:w="1611"/>
        <w:gridCol w:w="953"/>
      </w:tblGrid>
      <w:tr w:rsidR="00CF7EFA" w:rsidRPr="00D33680" w:rsidTr="00CF7EFA">
        <w:trPr>
          <w:trHeight w:val="344"/>
          <w:tblHeader/>
        </w:trPr>
        <w:tc>
          <w:tcPr>
            <w:tcW w:w="1616" w:type="dxa"/>
            <w:shd w:val="clear" w:color="auto" w:fill="auto"/>
            <w:noWrap/>
            <w:vAlign w:val="bottom"/>
            <w:hideMark/>
          </w:tcPr>
          <w:p w:rsidR="00CF7EFA" w:rsidRPr="00221C4E" w:rsidRDefault="00CF7EFA" w:rsidP="00CF7EFA"/>
        </w:tc>
        <w:tc>
          <w:tcPr>
            <w:tcW w:w="945" w:type="dxa"/>
            <w:shd w:val="clear" w:color="000000" w:fill="6F656B"/>
            <w:noWrap/>
            <w:vAlign w:val="center"/>
            <w:hideMark/>
          </w:tcPr>
          <w:p w:rsidR="00CF7EFA" w:rsidRPr="002D2C27" w:rsidRDefault="00CF7EFA" w:rsidP="00B84D9B">
            <w:pPr>
              <w:pStyle w:val="THSpalte"/>
            </w:pPr>
            <w:r>
              <w:t>Ktn..</w:t>
            </w:r>
          </w:p>
        </w:tc>
        <w:tc>
          <w:tcPr>
            <w:tcW w:w="945" w:type="dxa"/>
            <w:shd w:val="clear" w:color="000000" w:fill="6F656B"/>
            <w:vAlign w:val="center"/>
          </w:tcPr>
          <w:p w:rsidR="00CF7EFA" w:rsidRPr="002D2C27" w:rsidRDefault="00CF7EFA" w:rsidP="00B84D9B">
            <w:pPr>
              <w:pStyle w:val="THSpalte"/>
            </w:pPr>
            <w:r>
              <w:t>OÖ..</w:t>
            </w:r>
          </w:p>
        </w:tc>
        <w:tc>
          <w:tcPr>
            <w:tcW w:w="945" w:type="dxa"/>
            <w:shd w:val="clear" w:color="000000" w:fill="6F656B"/>
            <w:vAlign w:val="center"/>
          </w:tcPr>
          <w:p w:rsidR="00CF7EFA" w:rsidRPr="002D2C27" w:rsidRDefault="00CF7EFA" w:rsidP="00B84D9B">
            <w:pPr>
              <w:pStyle w:val="THSpalte"/>
            </w:pPr>
            <w:r>
              <w:t>Sbg.</w:t>
            </w:r>
          </w:p>
        </w:tc>
        <w:tc>
          <w:tcPr>
            <w:tcW w:w="945" w:type="dxa"/>
            <w:shd w:val="clear" w:color="000000" w:fill="6F656B"/>
            <w:vAlign w:val="center"/>
          </w:tcPr>
          <w:p w:rsidR="00CF7EFA" w:rsidRPr="002D2C27" w:rsidRDefault="00CF7EFA" w:rsidP="00B84D9B">
            <w:pPr>
              <w:pStyle w:val="THSpalte"/>
            </w:pPr>
            <w:r>
              <w:t>Stmk.</w:t>
            </w:r>
          </w:p>
        </w:tc>
        <w:tc>
          <w:tcPr>
            <w:tcW w:w="945" w:type="dxa"/>
            <w:shd w:val="clear" w:color="000000" w:fill="6F656B"/>
            <w:vAlign w:val="center"/>
          </w:tcPr>
          <w:p w:rsidR="00CF7EFA" w:rsidRPr="002D2C27" w:rsidRDefault="00CF7EFA" w:rsidP="00B84D9B">
            <w:pPr>
              <w:pStyle w:val="THSpalte"/>
            </w:pPr>
            <w:r>
              <w:t>Tirol</w:t>
            </w:r>
          </w:p>
        </w:tc>
        <w:tc>
          <w:tcPr>
            <w:tcW w:w="945" w:type="dxa"/>
            <w:shd w:val="clear" w:color="000000" w:fill="6F656B"/>
            <w:vAlign w:val="center"/>
          </w:tcPr>
          <w:p w:rsidR="00CF7EFA" w:rsidRPr="002D2C27" w:rsidRDefault="00CF7EFA" w:rsidP="00B84D9B">
            <w:pPr>
              <w:pStyle w:val="THSpalte"/>
            </w:pPr>
            <w:r>
              <w:t>Vbg.</w:t>
            </w:r>
          </w:p>
        </w:tc>
        <w:tc>
          <w:tcPr>
            <w:tcW w:w="1611" w:type="dxa"/>
            <w:shd w:val="clear" w:color="000000" w:fill="6F656B"/>
            <w:vAlign w:val="center"/>
          </w:tcPr>
          <w:p w:rsidR="00CF7EFA" w:rsidRPr="002D2C27" w:rsidRDefault="00CF7EFA" w:rsidP="00B84D9B">
            <w:pPr>
              <w:pStyle w:val="THSpalte"/>
            </w:pPr>
            <w:r>
              <w:t>Wien, Nö., Bglc.</w:t>
            </w:r>
          </w:p>
        </w:tc>
        <w:tc>
          <w:tcPr>
            <w:tcW w:w="953" w:type="dxa"/>
            <w:shd w:val="clear" w:color="000000" w:fill="6F656B"/>
            <w:vAlign w:val="center"/>
            <w:hideMark/>
          </w:tcPr>
          <w:p w:rsidR="00CF7EFA" w:rsidRPr="002D2C27" w:rsidRDefault="00CF7EFA" w:rsidP="00B84D9B">
            <w:pPr>
              <w:pStyle w:val="THSpalte"/>
            </w:pPr>
            <w:r>
              <w:t>Gesamt</w:t>
            </w:r>
          </w:p>
        </w:tc>
      </w:tr>
      <w:tr w:rsidR="00CF7EFA" w:rsidRPr="00FF531F" w:rsidTr="00997D6B">
        <w:trPr>
          <w:trHeight w:val="301"/>
        </w:trPr>
        <w:tc>
          <w:tcPr>
            <w:tcW w:w="1616" w:type="dxa"/>
            <w:shd w:val="clear" w:color="000000" w:fill="6F656B"/>
            <w:noWrap/>
            <w:vAlign w:val="bottom"/>
            <w:hideMark/>
          </w:tcPr>
          <w:p w:rsidR="00CF7EFA" w:rsidRPr="002D2C27" w:rsidRDefault="00CF7EFA" w:rsidP="00CF7EFA">
            <w:pPr>
              <w:pStyle w:val="THZeile"/>
            </w:pPr>
            <w:r>
              <w:t>abgeschlossene Verfahren</w:t>
            </w:r>
          </w:p>
        </w:tc>
        <w:tc>
          <w:tcPr>
            <w:tcW w:w="945" w:type="dxa"/>
            <w:shd w:val="clear" w:color="auto" w:fill="auto"/>
            <w:noWrap/>
            <w:vAlign w:val="center"/>
          </w:tcPr>
          <w:p w:rsidR="00CF7EFA" w:rsidRPr="002D2C27" w:rsidRDefault="004B47EE" w:rsidP="00B84D9B">
            <w:pPr>
              <w:pStyle w:val="Tabellentext"/>
            </w:pPr>
            <w:r>
              <w:t>67</w:t>
            </w:r>
          </w:p>
        </w:tc>
        <w:tc>
          <w:tcPr>
            <w:tcW w:w="945" w:type="dxa"/>
            <w:vAlign w:val="center"/>
          </w:tcPr>
          <w:p w:rsidR="00CF7EFA" w:rsidRPr="002D2C27" w:rsidRDefault="004B47EE" w:rsidP="00B84D9B">
            <w:pPr>
              <w:pStyle w:val="Tabellentext"/>
            </w:pPr>
            <w:r>
              <w:t>265</w:t>
            </w:r>
          </w:p>
        </w:tc>
        <w:tc>
          <w:tcPr>
            <w:tcW w:w="945" w:type="dxa"/>
            <w:vAlign w:val="center"/>
          </w:tcPr>
          <w:p w:rsidR="00CF7EFA" w:rsidRPr="002D2C27" w:rsidRDefault="004B47EE" w:rsidP="00B84D9B">
            <w:pPr>
              <w:pStyle w:val="Tabellentext"/>
            </w:pPr>
            <w:r>
              <w:t>139</w:t>
            </w:r>
          </w:p>
        </w:tc>
        <w:tc>
          <w:tcPr>
            <w:tcW w:w="945" w:type="dxa"/>
            <w:vAlign w:val="center"/>
          </w:tcPr>
          <w:p w:rsidR="00CF7EFA" w:rsidRPr="002D2C27" w:rsidRDefault="004B47EE" w:rsidP="00B84D9B">
            <w:pPr>
              <w:pStyle w:val="Tabellentext"/>
            </w:pPr>
            <w:r>
              <w:t>199</w:t>
            </w:r>
          </w:p>
        </w:tc>
        <w:tc>
          <w:tcPr>
            <w:tcW w:w="945" w:type="dxa"/>
            <w:vAlign w:val="center"/>
          </w:tcPr>
          <w:p w:rsidR="00CF7EFA" w:rsidRPr="002D2C27" w:rsidRDefault="004B47EE" w:rsidP="00B84D9B">
            <w:pPr>
              <w:pStyle w:val="Tabellentext"/>
            </w:pPr>
            <w:r>
              <w:t>159</w:t>
            </w:r>
          </w:p>
        </w:tc>
        <w:tc>
          <w:tcPr>
            <w:tcW w:w="945" w:type="dxa"/>
            <w:vAlign w:val="center"/>
          </w:tcPr>
          <w:p w:rsidR="00CF7EFA" w:rsidRPr="002D2C27" w:rsidRDefault="004B47EE" w:rsidP="00B84D9B">
            <w:pPr>
              <w:pStyle w:val="Tabellentext"/>
            </w:pPr>
            <w:r>
              <w:t>50</w:t>
            </w:r>
          </w:p>
        </w:tc>
        <w:tc>
          <w:tcPr>
            <w:tcW w:w="1611" w:type="dxa"/>
            <w:vAlign w:val="center"/>
          </w:tcPr>
          <w:p w:rsidR="00CF7EFA" w:rsidRPr="002D2C27" w:rsidRDefault="004B47EE" w:rsidP="00B84D9B">
            <w:pPr>
              <w:pStyle w:val="Tabellentext"/>
            </w:pPr>
            <w:r>
              <w:t>839</w:t>
            </w:r>
          </w:p>
        </w:tc>
        <w:tc>
          <w:tcPr>
            <w:tcW w:w="953" w:type="dxa"/>
            <w:shd w:val="clear" w:color="auto" w:fill="6F656B" w:themeFill="text1"/>
            <w:noWrap/>
            <w:vAlign w:val="center"/>
            <w:hideMark/>
          </w:tcPr>
          <w:p w:rsidR="00CF7EFA" w:rsidRPr="002D2C27" w:rsidRDefault="004B47EE" w:rsidP="00B84D9B">
            <w:pPr>
              <w:pStyle w:val="TDGesamt"/>
            </w:pPr>
            <w:r>
              <w:fldChar w:fldCharType="begin"/>
            </w:r>
            <w:r>
              <w:instrText xml:space="preserve"> =SUM(B2:J2) </w:instrText>
            </w:r>
            <w:r>
              <w:fldChar w:fldCharType="separate"/>
            </w:r>
            <w:r>
              <w:rPr>
                <w:noProof/>
              </w:rPr>
              <w:t>1718</w:t>
            </w:r>
            <w:r>
              <w:fldChar w:fldCharType="end"/>
            </w:r>
          </w:p>
        </w:tc>
      </w:tr>
      <w:tr w:rsidR="00CF7EFA" w:rsidRPr="00FF531F" w:rsidTr="00997D6B">
        <w:trPr>
          <w:trHeight w:val="301"/>
        </w:trPr>
        <w:tc>
          <w:tcPr>
            <w:tcW w:w="1616" w:type="dxa"/>
            <w:shd w:val="clear" w:color="000000" w:fill="6F656B"/>
            <w:noWrap/>
            <w:vAlign w:val="bottom"/>
            <w:hideMark/>
          </w:tcPr>
          <w:p w:rsidR="00CF7EFA" w:rsidRPr="002D2C27" w:rsidRDefault="00CF7EFA" w:rsidP="00B84D9B">
            <w:pPr>
              <w:pStyle w:val="THZeile"/>
            </w:pPr>
            <w:r>
              <w:t>Neuanträge</w:t>
            </w:r>
          </w:p>
        </w:tc>
        <w:tc>
          <w:tcPr>
            <w:tcW w:w="945" w:type="dxa"/>
            <w:shd w:val="clear" w:color="auto" w:fill="E2DFE1" w:themeFill="text1" w:themeFillTint="33"/>
            <w:noWrap/>
            <w:vAlign w:val="center"/>
          </w:tcPr>
          <w:p w:rsidR="00CF7EFA" w:rsidRPr="002D2C27" w:rsidRDefault="004B47EE" w:rsidP="00B84D9B">
            <w:pPr>
              <w:pStyle w:val="Tabellentext"/>
            </w:pPr>
            <w:r>
              <w:t>35</w:t>
            </w:r>
          </w:p>
        </w:tc>
        <w:tc>
          <w:tcPr>
            <w:tcW w:w="945" w:type="dxa"/>
            <w:shd w:val="clear" w:color="auto" w:fill="E2DFE1" w:themeFill="text1" w:themeFillTint="33"/>
            <w:vAlign w:val="center"/>
          </w:tcPr>
          <w:p w:rsidR="00CF7EFA" w:rsidRPr="002D2C27" w:rsidRDefault="004B47EE" w:rsidP="00B84D9B">
            <w:pPr>
              <w:pStyle w:val="Tabellentext"/>
            </w:pPr>
            <w:r>
              <w:t>108</w:t>
            </w:r>
          </w:p>
        </w:tc>
        <w:tc>
          <w:tcPr>
            <w:tcW w:w="945" w:type="dxa"/>
            <w:shd w:val="clear" w:color="auto" w:fill="E2DFE1" w:themeFill="text1" w:themeFillTint="33"/>
            <w:vAlign w:val="center"/>
          </w:tcPr>
          <w:p w:rsidR="00CF7EFA" w:rsidRPr="002D2C27" w:rsidRDefault="004B47EE" w:rsidP="00B84D9B">
            <w:pPr>
              <w:pStyle w:val="Tabellentext"/>
            </w:pPr>
            <w:r>
              <w:t>80</w:t>
            </w:r>
          </w:p>
        </w:tc>
        <w:tc>
          <w:tcPr>
            <w:tcW w:w="945" w:type="dxa"/>
            <w:shd w:val="clear" w:color="auto" w:fill="E2DFE1" w:themeFill="text1" w:themeFillTint="33"/>
            <w:vAlign w:val="center"/>
          </w:tcPr>
          <w:p w:rsidR="00CF7EFA" w:rsidRPr="002D2C27" w:rsidRDefault="004B47EE" w:rsidP="00B84D9B">
            <w:pPr>
              <w:pStyle w:val="Tabellentext"/>
            </w:pPr>
            <w:r>
              <w:t>70</w:t>
            </w:r>
          </w:p>
        </w:tc>
        <w:tc>
          <w:tcPr>
            <w:tcW w:w="945" w:type="dxa"/>
            <w:shd w:val="clear" w:color="auto" w:fill="E2DFE1" w:themeFill="text1" w:themeFillTint="33"/>
            <w:vAlign w:val="center"/>
          </w:tcPr>
          <w:p w:rsidR="00CF7EFA" w:rsidRPr="002D2C27" w:rsidRDefault="004B47EE" w:rsidP="00B84D9B">
            <w:pPr>
              <w:pStyle w:val="Tabellentext"/>
            </w:pPr>
            <w:r>
              <w:t>66</w:t>
            </w:r>
          </w:p>
        </w:tc>
        <w:tc>
          <w:tcPr>
            <w:tcW w:w="945" w:type="dxa"/>
            <w:shd w:val="clear" w:color="auto" w:fill="E2DFE1" w:themeFill="text1" w:themeFillTint="33"/>
            <w:vAlign w:val="center"/>
          </w:tcPr>
          <w:p w:rsidR="00CF7EFA" w:rsidRPr="002D2C27" w:rsidRDefault="004B47EE" w:rsidP="00B84D9B">
            <w:pPr>
              <w:pStyle w:val="Tabellentext"/>
            </w:pPr>
            <w:r>
              <w:t>38</w:t>
            </w:r>
          </w:p>
        </w:tc>
        <w:tc>
          <w:tcPr>
            <w:tcW w:w="1611" w:type="dxa"/>
            <w:shd w:val="clear" w:color="auto" w:fill="E2DFE1" w:themeFill="text1" w:themeFillTint="33"/>
            <w:vAlign w:val="center"/>
          </w:tcPr>
          <w:p w:rsidR="00CF7EFA" w:rsidRPr="002D2C27" w:rsidRDefault="004B47EE" w:rsidP="00B84D9B">
            <w:pPr>
              <w:pStyle w:val="Tabellentext"/>
            </w:pPr>
            <w:r>
              <w:t>362</w:t>
            </w:r>
          </w:p>
        </w:tc>
        <w:tc>
          <w:tcPr>
            <w:tcW w:w="953" w:type="dxa"/>
            <w:shd w:val="clear" w:color="auto" w:fill="6F656B" w:themeFill="text1"/>
            <w:noWrap/>
            <w:vAlign w:val="center"/>
            <w:hideMark/>
          </w:tcPr>
          <w:p w:rsidR="00CF7EFA" w:rsidRPr="002D2C27" w:rsidRDefault="004B47EE" w:rsidP="00B84D9B">
            <w:pPr>
              <w:pStyle w:val="TDGesamt"/>
            </w:pPr>
            <w:r>
              <w:fldChar w:fldCharType="begin"/>
            </w:r>
            <w:r>
              <w:instrText xml:space="preserve"> =SUM(B3:J3) </w:instrText>
            </w:r>
            <w:r>
              <w:fldChar w:fldCharType="separate"/>
            </w:r>
            <w:r>
              <w:rPr>
                <w:noProof/>
              </w:rPr>
              <w:t>759</w:t>
            </w:r>
            <w:r>
              <w:fldChar w:fldCharType="end"/>
            </w:r>
          </w:p>
        </w:tc>
      </w:tr>
    </w:tbl>
    <w:p w:rsidR="0023095E" w:rsidRDefault="0023095E" w:rsidP="00D80F77">
      <w:pPr>
        <w:pStyle w:val="Fliesstext"/>
      </w:pPr>
    </w:p>
    <w:p w:rsidR="004D08F4" w:rsidRDefault="004D08F4" w:rsidP="004D08F4">
      <w:pPr>
        <w:pStyle w:val="Beschriftung"/>
        <w:keepNext/>
      </w:pPr>
      <w:bookmarkStart w:id="71" w:name="_Toc493865577"/>
      <w:r>
        <w:t xml:space="preserve">Tabelle </w:t>
      </w:r>
      <w:fldSimple w:instr=" SEQ Tabelle \* ARABIC ">
        <w:r w:rsidR="00AB4A3E">
          <w:rPr>
            <w:noProof/>
          </w:rPr>
          <w:t>27</w:t>
        </w:r>
      </w:fldSimple>
      <w:r>
        <w:t>: erledigte Anträge auf Kostenübernahme für psychotherapeutische Krankenbehandlung 2016</w:t>
      </w:r>
      <w:bookmarkEnd w:id="71"/>
    </w:p>
    <w:tbl>
      <w:tblPr>
        <w:tblW w:w="9850"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2653"/>
        <w:gridCol w:w="4522"/>
        <w:gridCol w:w="2675"/>
      </w:tblGrid>
      <w:tr w:rsidR="004C119E" w:rsidRPr="002D2C27" w:rsidTr="004D08F4">
        <w:trPr>
          <w:trHeight w:val="344"/>
          <w:tblHeader/>
        </w:trPr>
        <w:tc>
          <w:tcPr>
            <w:tcW w:w="2653" w:type="dxa"/>
            <w:shd w:val="clear" w:color="000000" w:fill="6F656B"/>
            <w:vAlign w:val="center"/>
          </w:tcPr>
          <w:p w:rsidR="004C119E" w:rsidRPr="002D2C27" w:rsidRDefault="004D08F4" w:rsidP="00B84D9B">
            <w:pPr>
              <w:pStyle w:val="THSpalte"/>
            </w:pPr>
            <w:r>
              <w:t>Erstanträge</w:t>
            </w:r>
          </w:p>
        </w:tc>
        <w:tc>
          <w:tcPr>
            <w:tcW w:w="4522" w:type="dxa"/>
            <w:shd w:val="clear" w:color="000000" w:fill="6F656B"/>
            <w:vAlign w:val="center"/>
          </w:tcPr>
          <w:p w:rsidR="004C119E" w:rsidRPr="002D2C27" w:rsidRDefault="004D08F4" w:rsidP="00B84D9B">
            <w:pPr>
              <w:pStyle w:val="THSpalte"/>
            </w:pPr>
            <w:r>
              <w:t>Weitergewährungen</w:t>
            </w:r>
          </w:p>
        </w:tc>
        <w:tc>
          <w:tcPr>
            <w:tcW w:w="2675" w:type="dxa"/>
            <w:shd w:val="clear" w:color="000000" w:fill="6F656B"/>
            <w:vAlign w:val="center"/>
            <w:hideMark/>
          </w:tcPr>
          <w:p w:rsidR="004C119E" w:rsidRPr="002D2C27" w:rsidRDefault="004C119E" w:rsidP="00B84D9B">
            <w:pPr>
              <w:pStyle w:val="THSpalte"/>
            </w:pPr>
            <w:r>
              <w:t>Gesamt</w:t>
            </w:r>
          </w:p>
        </w:tc>
      </w:tr>
      <w:tr w:rsidR="004C119E" w:rsidRPr="002D2C27" w:rsidTr="004D08F4">
        <w:trPr>
          <w:trHeight w:val="301"/>
        </w:trPr>
        <w:tc>
          <w:tcPr>
            <w:tcW w:w="2653" w:type="dxa"/>
            <w:vAlign w:val="center"/>
          </w:tcPr>
          <w:p w:rsidR="004C119E" w:rsidRPr="002D2C27" w:rsidRDefault="004B47EE" w:rsidP="00B84D9B">
            <w:pPr>
              <w:pStyle w:val="Tabellentext"/>
            </w:pPr>
            <w:r>
              <w:t>369</w:t>
            </w:r>
          </w:p>
        </w:tc>
        <w:tc>
          <w:tcPr>
            <w:tcW w:w="4522" w:type="dxa"/>
            <w:vAlign w:val="center"/>
          </w:tcPr>
          <w:p w:rsidR="004C119E" w:rsidRPr="002D2C27" w:rsidRDefault="004B47EE" w:rsidP="00B84D9B">
            <w:pPr>
              <w:pStyle w:val="Tabellentext"/>
            </w:pPr>
            <w:r>
              <w:t>514</w:t>
            </w:r>
          </w:p>
        </w:tc>
        <w:tc>
          <w:tcPr>
            <w:tcW w:w="2675" w:type="dxa"/>
            <w:shd w:val="clear" w:color="auto" w:fill="6F656B" w:themeFill="text1"/>
            <w:noWrap/>
            <w:vAlign w:val="center"/>
            <w:hideMark/>
          </w:tcPr>
          <w:p w:rsidR="004C119E" w:rsidRPr="002D2C27" w:rsidRDefault="004B47EE" w:rsidP="00B84D9B">
            <w:pPr>
              <w:pStyle w:val="TDGesamt"/>
            </w:pPr>
            <w:r>
              <w:fldChar w:fldCharType="begin"/>
            </w:r>
            <w:r>
              <w:instrText xml:space="preserve"> =SUM(A2:B2) </w:instrText>
            </w:r>
            <w:r>
              <w:fldChar w:fldCharType="separate"/>
            </w:r>
            <w:r>
              <w:rPr>
                <w:noProof/>
              </w:rPr>
              <w:t>883</w:t>
            </w:r>
            <w:r>
              <w:fldChar w:fldCharType="end"/>
            </w:r>
          </w:p>
        </w:tc>
      </w:tr>
    </w:tbl>
    <w:p w:rsidR="004D08F4" w:rsidRDefault="004D08F4" w:rsidP="004D08F4">
      <w:pPr>
        <w:pStyle w:val="Beschriftung"/>
        <w:keepNext/>
      </w:pPr>
      <w:bookmarkStart w:id="72" w:name="_Toc493865578"/>
      <w:r>
        <w:lastRenderedPageBreak/>
        <w:t xml:space="preserve">Tabelle </w:t>
      </w:r>
      <w:fldSimple w:instr=" SEQ Tabelle \* ARABIC ">
        <w:r w:rsidR="00AB4A3E">
          <w:rPr>
            <w:noProof/>
          </w:rPr>
          <w:t>28</w:t>
        </w:r>
      </w:fldSimple>
      <w:r>
        <w:t>: Schmerzengeld 2016</w:t>
      </w:r>
      <w:bookmarkEnd w:id="72"/>
    </w:p>
    <w:tbl>
      <w:tblPr>
        <w:tblW w:w="5300"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1767"/>
        <w:gridCol w:w="1766"/>
        <w:gridCol w:w="1767"/>
      </w:tblGrid>
      <w:tr w:rsidR="004C119E" w:rsidRPr="00D33680" w:rsidTr="00B84D9B">
        <w:trPr>
          <w:trHeight w:val="344"/>
          <w:tblHeader/>
        </w:trPr>
        <w:tc>
          <w:tcPr>
            <w:tcW w:w="1767" w:type="dxa"/>
            <w:shd w:val="clear" w:color="000000" w:fill="6F656B"/>
            <w:vAlign w:val="center"/>
          </w:tcPr>
          <w:p w:rsidR="004C119E" w:rsidRPr="002D2C27" w:rsidRDefault="004D08F4" w:rsidP="00B84D9B">
            <w:pPr>
              <w:pStyle w:val="THSpalte"/>
            </w:pPr>
            <w:r>
              <w:t>Anträge</w:t>
            </w:r>
          </w:p>
        </w:tc>
        <w:tc>
          <w:tcPr>
            <w:tcW w:w="1766" w:type="dxa"/>
            <w:shd w:val="clear" w:color="000000" w:fill="6F656B"/>
          </w:tcPr>
          <w:p w:rsidR="004C119E" w:rsidRDefault="004D08F4" w:rsidP="00B84D9B">
            <w:pPr>
              <w:pStyle w:val="THSpalte"/>
            </w:pPr>
            <w:r>
              <w:t>Bewilligungen</w:t>
            </w:r>
          </w:p>
        </w:tc>
        <w:tc>
          <w:tcPr>
            <w:tcW w:w="1767" w:type="dxa"/>
            <w:shd w:val="clear" w:color="000000" w:fill="6F656B"/>
          </w:tcPr>
          <w:p w:rsidR="004C119E" w:rsidRDefault="004D08F4" w:rsidP="00B84D9B">
            <w:pPr>
              <w:pStyle w:val="THSpalte"/>
            </w:pPr>
            <w:r>
              <w:t>Ableh</w:t>
            </w:r>
            <w:r w:rsidR="00E80857">
              <w:t>n</w:t>
            </w:r>
            <w:r>
              <w:t>ungen</w:t>
            </w:r>
          </w:p>
        </w:tc>
      </w:tr>
      <w:tr w:rsidR="004C119E" w:rsidRPr="00FF531F" w:rsidTr="00B84D9B">
        <w:trPr>
          <w:trHeight w:val="301"/>
        </w:trPr>
        <w:tc>
          <w:tcPr>
            <w:tcW w:w="1767" w:type="dxa"/>
          </w:tcPr>
          <w:p w:rsidR="004C119E" w:rsidRPr="00221C4E" w:rsidRDefault="004B47EE" w:rsidP="00B84D9B">
            <w:pPr>
              <w:pStyle w:val="Tabellentext"/>
            </w:pPr>
            <w:r>
              <w:t>431</w:t>
            </w:r>
          </w:p>
        </w:tc>
        <w:tc>
          <w:tcPr>
            <w:tcW w:w="1766" w:type="dxa"/>
          </w:tcPr>
          <w:p w:rsidR="004C119E" w:rsidRPr="00221C4E" w:rsidRDefault="004B47EE" w:rsidP="00B84D9B">
            <w:pPr>
              <w:pStyle w:val="Tabellentext"/>
            </w:pPr>
            <w:r>
              <w:t>297</w:t>
            </w:r>
          </w:p>
        </w:tc>
        <w:tc>
          <w:tcPr>
            <w:tcW w:w="1767" w:type="dxa"/>
          </w:tcPr>
          <w:p w:rsidR="004C119E" w:rsidRPr="00221C4E" w:rsidRDefault="004B47EE" w:rsidP="00B84D9B">
            <w:pPr>
              <w:pStyle w:val="Tabellentext"/>
            </w:pPr>
            <w:r>
              <w:t>266</w:t>
            </w:r>
          </w:p>
        </w:tc>
      </w:tr>
    </w:tbl>
    <w:p w:rsidR="0023095E" w:rsidRDefault="002A67B1" w:rsidP="002A67B1">
      <w:pPr>
        <w:pStyle w:val="2nummeriert"/>
      </w:pPr>
      <w:bookmarkStart w:id="73" w:name="_Toc493865614"/>
      <w:r>
        <w:t>Impfgeschädigte</w:t>
      </w:r>
      <w:bookmarkEnd w:id="73"/>
    </w:p>
    <w:p w:rsidR="004D08F4" w:rsidRDefault="004D08F4" w:rsidP="004D08F4">
      <w:pPr>
        <w:pStyle w:val="Beschriftung"/>
        <w:keepNext/>
      </w:pPr>
      <w:bookmarkStart w:id="74" w:name="_Toc493865579"/>
      <w:r>
        <w:t xml:space="preserve">Tabelle </w:t>
      </w:r>
      <w:fldSimple w:instr=" SEQ Tabelle \* ARABIC ">
        <w:r w:rsidR="00AB4A3E">
          <w:rPr>
            <w:noProof/>
          </w:rPr>
          <w:t>29</w:t>
        </w:r>
      </w:fldSimple>
      <w:r>
        <w:t>: Impfgeschädigte Stand 1.1.2017</w:t>
      </w:r>
      <w:bookmarkEnd w:id="74"/>
    </w:p>
    <w:tbl>
      <w:tblPr>
        <w:tblW w:w="6550"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1966"/>
        <w:gridCol w:w="1766"/>
        <w:gridCol w:w="2818"/>
      </w:tblGrid>
      <w:tr w:rsidR="004C119E" w:rsidRPr="00D33680" w:rsidTr="00E80857">
        <w:trPr>
          <w:trHeight w:val="344"/>
          <w:tblHeader/>
        </w:trPr>
        <w:tc>
          <w:tcPr>
            <w:tcW w:w="1966" w:type="dxa"/>
            <w:shd w:val="clear" w:color="000000" w:fill="6F656B"/>
            <w:vAlign w:val="center"/>
          </w:tcPr>
          <w:p w:rsidR="004C119E" w:rsidRPr="002D2C27" w:rsidRDefault="00E80857" w:rsidP="00B84D9B">
            <w:pPr>
              <w:pStyle w:val="THSpalte"/>
            </w:pPr>
            <w:r>
              <w:t>Beschädigtenrente</w:t>
            </w:r>
          </w:p>
        </w:tc>
        <w:tc>
          <w:tcPr>
            <w:tcW w:w="1766" w:type="dxa"/>
            <w:shd w:val="clear" w:color="000000" w:fill="6F656B"/>
          </w:tcPr>
          <w:p w:rsidR="004C119E" w:rsidRDefault="00E80857" w:rsidP="00E80857">
            <w:pPr>
              <w:pStyle w:val="THSpalte"/>
            </w:pPr>
            <w:r>
              <w:t>Pflegezulagen</w:t>
            </w:r>
          </w:p>
        </w:tc>
        <w:tc>
          <w:tcPr>
            <w:tcW w:w="2818" w:type="dxa"/>
            <w:shd w:val="clear" w:color="000000" w:fill="6F656B"/>
          </w:tcPr>
          <w:p w:rsidR="004C119E" w:rsidRDefault="00E80857" w:rsidP="00B84D9B">
            <w:pPr>
              <w:pStyle w:val="THSpalte"/>
            </w:pPr>
            <w:r>
              <w:t>Gesamtaufwand in Mio EUR</w:t>
            </w:r>
          </w:p>
        </w:tc>
      </w:tr>
      <w:tr w:rsidR="004C119E" w:rsidRPr="00FF531F" w:rsidTr="00E80857">
        <w:trPr>
          <w:trHeight w:val="301"/>
        </w:trPr>
        <w:tc>
          <w:tcPr>
            <w:tcW w:w="1966" w:type="dxa"/>
          </w:tcPr>
          <w:p w:rsidR="004C119E" w:rsidRPr="00221C4E" w:rsidRDefault="00B2029D" w:rsidP="00B84D9B">
            <w:pPr>
              <w:pStyle w:val="Tabellentext"/>
            </w:pPr>
            <w:r>
              <w:t>92</w:t>
            </w:r>
          </w:p>
        </w:tc>
        <w:tc>
          <w:tcPr>
            <w:tcW w:w="1766" w:type="dxa"/>
          </w:tcPr>
          <w:p w:rsidR="004C119E" w:rsidRPr="00221C4E" w:rsidRDefault="00B2029D" w:rsidP="00B84D9B">
            <w:pPr>
              <w:pStyle w:val="Tabellentext"/>
            </w:pPr>
            <w:r>
              <w:t>54</w:t>
            </w:r>
          </w:p>
        </w:tc>
        <w:tc>
          <w:tcPr>
            <w:tcW w:w="2818" w:type="dxa"/>
          </w:tcPr>
          <w:p w:rsidR="004C119E" w:rsidRPr="00221C4E" w:rsidRDefault="00B2029D" w:rsidP="00B84D9B">
            <w:pPr>
              <w:pStyle w:val="Tabellentext"/>
            </w:pPr>
            <w:r>
              <w:t>4,382</w:t>
            </w:r>
          </w:p>
        </w:tc>
      </w:tr>
    </w:tbl>
    <w:p w:rsidR="002A67B1" w:rsidRDefault="002A67B1" w:rsidP="002A67B1">
      <w:pPr>
        <w:pStyle w:val="2nummeriert"/>
      </w:pPr>
      <w:bookmarkStart w:id="75" w:name="_Toc493865615"/>
      <w:r>
        <w:t>Opferfürsorge</w:t>
      </w:r>
      <w:bookmarkEnd w:id="75"/>
    </w:p>
    <w:p w:rsidR="00B47889" w:rsidRDefault="00B47889" w:rsidP="00B47889">
      <w:pPr>
        <w:pStyle w:val="Beschriftung"/>
        <w:keepNext/>
      </w:pPr>
      <w:bookmarkStart w:id="76" w:name="_Toc493865580"/>
      <w:r>
        <w:t xml:space="preserve">Tabelle </w:t>
      </w:r>
      <w:fldSimple w:instr=" SEQ Tabelle \* ARABIC ">
        <w:r w:rsidR="00AB4A3E">
          <w:rPr>
            <w:noProof/>
          </w:rPr>
          <w:t>30</w:t>
        </w:r>
      </w:fldSimple>
      <w:r>
        <w:t>: Opferfürsorge Stand 1.1.2017</w:t>
      </w:r>
      <w:bookmarkEnd w:id="76"/>
    </w:p>
    <w:tbl>
      <w:tblPr>
        <w:tblW w:w="10224"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2187"/>
        <w:gridCol w:w="738"/>
        <w:gridCol w:w="738"/>
        <w:gridCol w:w="862"/>
        <w:gridCol w:w="862"/>
        <w:gridCol w:w="738"/>
        <w:gridCol w:w="862"/>
        <w:gridCol w:w="738"/>
        <w:gridCol w:w="738"/>
        <w:gridCol w:w="862"/>
        <w:gridCol w:w="899"/>
      </w:tblGrid>
      <w:tr w:rsidR="00A93104" w:rsidRPr="00D33680" w:rsidTr="00A93104">
        <w:trPr>
          <w:trHeight w:val="344"/>
          <w:tblHeader/>
        </w:trPr>
        <w:tc>
          <w:tcPr>
            <w:tcW w:w="2187" w:type="dxa"/>
            <w:shd w:val="clear" w:color="auto" w:fill="auto"/>
            <w:noWrap/>
            <w:vAlign w:val="bottom"/>
            <w:hideMark/>
          </w:tcPr>
          <w:p w:rsidR="00A93104" w:rsidRPr="00221C4E" w:rsidRDefault="00A93104" w:rsidP="00A93104"/>
        </w:tc>
        <w:tc>
          <w:tcPr>
            <w:tcW w:w="738" w:type="dxa"/>
            <w:shd w:val="clear" w:color="000000" w:fill="6F656B"/>
            <w:noWrap/>
            <w:vAlign w:val="center"/>
            <w:hideMark/>
          </w:tcPr>
          <w:p w:rsidR="00A93104" w:rsidRPr="00593784" w:rsidRDefault="00A93104" w:rsidP="00A93104">
            <w:pPr>
              <w:pStyle w:val="THSpalte"/>
            </w:pPr>
            <w:r>
              <w:t>Bgld.</w:t>
            </w:r>
          </w:p>
        </w:tc>
        <w:tc>
          <w:tcPr>
            <w:tcW w:w="738" w:type="dxa"/>
            <w:shd w:val="clear" w:color="000000" w:fill="6F656B"/>
            <w:vAlign w:val="center"/>
          </w:tcPr>
          <w:p w:rsidR="00A93104" w:rsidRPr="00593784" w:rsidRDefault="00A93104" w:rsidP="00A93104">
            <w:pPr>
              <w:pStyle w:val="THSpalte"/>
            </w:pPr>
            <w:r>
              <w:t>Ktn.</w:t>
            </w:r>
          </w:p>
        </w:tc>
        <w:tc>
          <w:tcPr>
            <w:tcW w:w="862" w:type="dxa"/>
            <w:shd w:val="clear" w:color="000000" w:fill="6F656B"/>
            <w:vAlign w:val="center"/>
          </w:tcPr>
          <w:p w:rsidR="00A93104" w:rsidRPr="00593784" w:rsidRDefault="00A93104" w:rsidP="00A93104">
            <w:pPr>
              <w:pStyle w:val="THSpalte"/>
            </w:pPr>
            <w:r>
              <w:t>NÖ.</w:t>
            </w:r>
          </w:p>
        </w:tc>
        <w:tc>
          <w:tcPr>
            <w:tcW w:w="862" w:type="dxa"/>
            <w:shd w:val="clear" w:color="000000" w:fill="6F656B"/>
            <w:vAlign w:val="center"/>
          </w:tcPr>
          <w:p w:rsidR="00A93104" w:rsidRPr="00593784" w:rsidRDefault="00A93104" w:rsidP="00A93104">
            <w:pPr>
              <w:pStyle w:val="THSpalte"/>
            </w:pPr>
            <w:r>
              <w:t>OÖ</w:t>
            </w:r>
            <w:r w:rsidRPr="00593784">
              <w:t>.</w:t>
            </w:r>
          </w:p>
        </w:tc>
        <w:tc>
          <w:tcPr>
            <w:tcW w:w="738" w:type="dxa"/>
            <w:shd w:val="clear" w:color="000000" w:fill="6F656B"/>
            <w:vAlign w:val="center"/>
          </w:tcPr>
          <w:p w:rsidR="00A93104" w:rsidRPr="00593784" w:rsidRDefault="00A93104" w:rsidP="00A93104">
            <w:pPr>
              <w:pStyle w:val="THSpalte"/>
            </w:pPr>
            <w:r>
              <w:t>Sbg.</w:t>
            </w:r>
          </w:p>
        </w:tc>
        <w:tc>
          <w:tcPr>
            <w:tcW w:w="862" w:type="dxa"/>
            <w:shd w:val="clear" w:color="000000" w:fill="6F656B"/>
            <w:vAlign w:val="center"/>
          </w:tcPr>
          <w:p w:rsidR="00A93104" w:rsidRPr="00593784" w:rsidRDefault="00A93104" w:rsidP="00A93104">
            <w:pPr>
              <w:pStyle w:val="THSpalte"/>
            </w:pPr>
            <w:r>
              <w:t>Stmk.</w:t>
            </w:r>
          </w:p>
        </w:tc>
        <w:tc>
          <w:tcPr>
            <w:tcW w:w="738" w:type="dxa"/>
            <w:shd w:val="clear" w:color="000000" w:fill="6F656B"/>
            <w:vAlign w:val="center"/>
          </w:tcPr>
          <w:p w:rsidR="00A93104" w:rsidRPr="00593784" w:rsidRDefault="00A93104" w:rsidP="00A93104">
            <w:pPr>
              <w:pStyle w:val="THSpalte"/>
            </w:pPr>
            <w:r>
              <w:t>Tirol</w:t>
            </w:r>
          </w:p>
        </w:tc>
        <w:tc>
          <w:tcPr>
            <w:tcW w:w="738" w:type="dxa"/>
            <w:shd w:val="clear" w:color="000000" w:fill="6F656B"/>
            <w:vAlign w:val="center"/>
          </w:tcPr>
          <w:p w:rsidR="00A93104" w:rsidRPr="00593784" w:rsidRDefault="00A93104" w:rsidP="00A93104">
            <w:pPr>
              <w:pStyle w:val="THSpalte"/>
            </w:pPr>
            <w:r>
              <w:t>Vbg.</w:t>
            </w:r>
          </w:p>
        </w:tc>
        <w:tc>
          <w:tcPr>
            <w:tcW w:w="862" w:type="dxa"/>
            <w:shd w:val="clear" w:color="000000" w:fill="6F656B"/>
            <w:noWrap/>
            <w:vAlign w:val="center"/>
            <w:hideMark/>
          </w:tcPr>
          <w:p w:rsidR="00A93104" w:rsidRPr="00593784" w:rsidRDefault="00A93104" w:rsidP="00A93104">
            <w:pPr>
              <w:pStyle w:val="THSpalte"/>
            </w:pPr>
            <w:r>
              <w:t>Wien</w:t>
            </w:r>
          </w:p>
        </w:tc>
        <w:tc>
          <w:tcPr>
            <w:tcW w:w="899" w:type="dxa"/>
            <w:shd w:val="clear" w:color="000000" w:fill="6F656B"/>
            <w:vAlign w:val="center"/>
            <w:hideMark/>
          </w:tcPr>
          <w:p w:rsidR="00A93104" w:rsidRPr="00593784" w:rsidRDefault="00A93104" w:rsidP="00A93104">
            <w:pPr>
              <w:pStyle w:val="THSpalte"/>
            </w:pPr>
            <w:r>
              <w:t>Gesamt</w:t>
            </w:r>
          </w:p>
        </w:tc>
      </w:tr>
      <w:tr w:rsidR="00A93104" w:rsidRPr="00FF531F" w:rsidTr="00A93104">
        <w:trPr>
          <w:trHeight w:val="301"/>
        </w:trPr>
        <w:tc>
          <w:tcPr>
            <w:tcW w:w="2187" w:type="dxa"/>
            <w:shd w:val="clear" w:color="000000" w:fill="6F656B"/>
            <w:noWrap/>
            <w:vAlign w:val="bottom"/>
            <w:hideMark/>
          </w:tcPr>
          <w:p w:rsidR="00A93104" w:rsidRPr="00593784" w:rsidRDefault="00A93104" w:rsidP="00A93104">
            <w:pPr>
              <w:pStyle w:val="THZeile"/>
            </w:pPr>
            <w:r>
              <w:t>Opfer</w:t>
            </w:r>
          </w:p>
        </w:tc>
        <w:tc>
          <w:tcPr>
            <w:tcW w:w="738" w:type="dxa"/>
            <w:shd w:val="clear" w:color="auto" w:fill="auto"/>
            <w:noWrap/>
            <w:vAlign w:val="center"/>
          </w:tcPr>
          <w:p w:rsidR="00A93104" w:rsidRPr="00593784" w:rsidRDefault="00F24D22" w:rsidP="00A93104">
            <w:pPr>
              <w:pStyle w:val="Tabellentext"/>
            </w:pPr>
            <w:r>
              <w:t>7</w:t>
            </w:r>
          </w:p>
        </w:tc>
        <w:tc>
          <w:tcPr>
            <w:tcW w:w="738" w:type="dxa"/>
          </w:tcPr>
          <w:p w:rsidR="00A93104" w:rsidRPr="00593784" w:rsidRDefault="00F24D22" w:rsidP="00A93104">
            <w:pPr>
              <w:pStyle w:val="Tabellentext"/>
            </w:pPr>
            <w:r>
              <w:t>575</w:t>
            </w:r>
          </w:p>
        </w:tc>
        <w:tc>
          <w:tcPr>
            <w:tcW w:w="862" w:type="dxa"/>
          </w:tcPr>
          <w:p w:rsidR="00A93104" w:rsidRPr="00593784" w:rsidRDefault="00F24D22" w:rsidP="00A93104">
            <w:pPr>
              <w:pStyle w:val="Tabellentext"/>
            </w:pPr>
            <w:r>
              <w:t>25</w:t>
            </w:r>
          </w:p>
        </w:tc>
        <w:tc>
          <w:tcPr>
            <w:tcW w:w="862" w:type="dxa"/>
          </w:tcPr>
          <w:p w:rsidR="00A93104" w:rsidRPr="00593784" w:rsidRDefault="00F24D22" w:rsidP="00A93104">
            <w:pPr>
              <w:pStyle w:val="Tabellentext"/>
            </w:pPr>
            <w:r>
              <w:t>13</w:t>
            </w:r>
          </w:p>
        </w:tc>
        <w:tc>
          <w:tcPr>
            <w:tcW w:w="738" w:type="dxa"/>
          </w:tcPr>
          <w:p w:rsidR="00A93104" w:rsidRPr="00593784" w:rsidRDefault="00F24D22" w:rsidP="00A93104">
            <w:pPr>
              <w:pStyle w:val="Tabellentext"/>
            </w:pPr>
            <w:r>
              <w:t>6</w:t>
            </w:r>
          </w:p>
        </w:tc>
        <w:tc>
          <w:tcPr>
            <w:tcW w:w="862" w:type="dxa"/>
          </w:tcPr>
          <w:p w:rsidR="00A93104" w:rsidRPr="00593784" w:rsidRDefault="00F24D22" w:rsidP="00A93104">
            <w:pPr>
              <w:pStyle w:val="Tabellentext"/>
            </w:pPr>
            <w:r>
              <w:t>25</w:t>
            </w:r>
          </w:p>
        </w:tc>
        <w:tc>
          <w:tcPr>
            <w:tcW w:w="738" w:type="dxa"/>
          </w:tcPr>
          <w:p w:rsidR="00A93104" w:rsidRPr="00593784" w:rsidRDefault="00F24D22" w:rsidP="00A93104">
            <w:pPr>
              <w:pStyle w:val="Tabellentext"/>
            </w:pPr>
            <w:r>
              <w:t>3</w:t>
            </w:r>
          </w:p>
        </w:tc>
        <w:tc>
          <w:tcPr>
            <w:tcW w:w="738" w:type="dxa"/>
          </w:tcPr>
          <w:p w:rsidR="00A93104" w:rsidRPr="00593784" w:rsidRDefault="00F24D22" w:rsidP="00A93104">
            <w:pPr>
              <w:pStyle w:val="Tabellentext"/>
            </w:pPr>
            <w:r>
              <w:t>2</w:t>
            </w:r>
          </w:p>
        </w:tc>
        <w:tc>
          <w:tcPr>
            <w:tcW w:w="862" w:type="dxa"/>
            <w:shd w:val="clear" w:color="auto" w:fill="auto"/>
            <w:noWrap/>
            <w:vAlign w:val="center"/>
          </w:tcPr>
          <w:p w:rsidR="00A93104" w:rsidRPr="00593784" w:rsidRDefault="00F24D22" w:rsidP="00A93104">
            <w:pPr>
              <w:pStyle w:val="Tabellentext"/>
            </w:pPr>
            <w:r>
              <w:t>408</w:t>
            </w:r>
          </w:p>
        </w:tc>
        <w:tc>
          <w:tcPr>
            <w:tcW w:w="899" w:type="dxa"/>
            <w:shd w:val="clear" w:color="auto" w:fill="6F656B" w:themeFill="text1"/>
            <w:noWrap/>
            <w:vAlign w:val="center"/>
            <w:hideMark/>
          </w:tcPr>
          <w:p w:rsidR="00A93104" w:rsidRPr="00593784" w:rsidRDefault="00A93104" w:rsidP="00A93104">
            <w:pPr>
              <w:pStyle w:val="TDGesamt"/>
            </w:pPr>
            <w:r w:rsidRPr="00593784">
              <w:fldChar w:fldCharType="begin"/>
            </w:r>
            <w:r w:rsidRPr="00593784">
              <w:instrText xml:space="preserve"> =SUM(B2:J2) </w:instrText>
            </w:r>
            <w:r w:rsidRPr="00593784">
              <w:fldChar w:fldCharType="separate"/>
            </w:r>
            <w:r w:rsidR="00F24D22">
              <w:rPr>
                <w:noProof/>
              </w:rPr>
              <w:t>1064</w:t>
            </w:r>
            <w:r w:rsidRPr="00593784">
              <w:fldChar w:fldCharType="end"/>
            </w:r>
          </w:p>
        </w:tc>
      </w:tr>
      <w:tr w:rsidR="00A93104" w:rsidRPr="00FF531F" w:rsidTr="00A93104">
        <w:trPr>
          <w:trHeight w:val="301"/>
        </w:trPr>
        <w:tc>
          <w:tcPr>
            <w:tcW w:w="2187" w:type="dxa"/>
            <w:shd w:val="clear" w:color="000000" w:fill="6F656B"/>
            <w:noWrap/>
            <w:vAlign w:val="bottom"/>
            <w:hideMark/>
          </w:tcPr>
          <w:p w:rsidR="00A93104" w:rsidRPr="00593784" w:rsidRDefault="00A93104" w:rsidP="00A93104">
            <w:pPr>
              <w:pStyle w:val="THZeile"/>
            </w:pPr>
            <w:r>
              <w:t>Hinterbliebene</w:t>
            </w:r>
          </w:p>
        </w:tc>
        <w:tc>
          <w:tcPr>
            <w:tcW w:w="738" w:type="dxa"/>
            <w:shd w:val="clear" w:color="auto" w:fill="E2DFE1" w:themeFill="text1" w:themeFillTint="33"/>
            <w:noWrap/>
            <w:vAlign w:val="center"/>
          </w:tcPr>
          <w:p w:rsidR="00A93104" w:rsidRPr="00593784" w:rsidRDefault="00F24D22" w:rsidP="00A93104">
            <w:pPr>
              <w:pStyle w:val="Tabellentext"/>
            </w:pPr>
            <w:r>
              <w:t>30</w:t>
            </w:r>
          </w:p>
        </w:tc>
        <w:tc>
          <w:tcPr>
            <w:tcW w:w="738" w:type="dxa"/>
            <w:shd w:val="clear" w:color="auto" w:fill="E2DFE1" w:themeFill="text1" w:themeFillTint="33"/>
          </w:tcPr>
          <w:p w:rsidR="00A93104" w:rsidRPr="00593784" w:rsidRDefault="00F24D22" w:rsidP="00A93104">
            <w:pPr>
              <w:pStyle w:val="Tabellentext"/>
            </w:pPr>
            <w:r>
              <w:t>132</w:t>
            </w:r>
          </w:p>
        </w:tc>
        <w:tc>
          <w:tcPr>
            <w:tcW w:w="862" w:type="dxa"/>
            <w:shd w:val="clear" w:color="auto" w:fill="E2DFE1" w:themeFill="text1" w:themeFillTint="33"/>
          </w:tcPr>
          <w:p w:rsidR="00A93104" w:rsidRPr="00593784" w:rsidRDefault="00F24D22" w:rsidP="00A93104">
            <w:pPr>
              <w:pStyle w:val="Tabellentext"/>
            </w:pPr>
            <w:r>
              <w:t>37</w:t>
            </w:r>
          </w:p>
        </w:tc>
        <w:tc>
          <w:tcPr>
            <w:tcW w:w="862" w:type="dxa"/>
            <w:shd w:val="clear" w:color="auto" w:fill="E2DFE1" w:themeFill="text1" w:themeFillTint="33"/>
          </w:tcPr>
          <w:p w:rsidR="00A93104" w:rsidRPr="00593784" w:rsidRDefault="00F24D22" w:rsidP="00A93104">
            <w:pPr>
              <w:pStyle w:val="Tabellentext"/>
            </w:pPr>
            <w:r>
              <w:t>35</w:t>
            </w:r>
          </w:p>
        </w:tc>
        <w:tc>
          <w:tcPr>
            <w:tcW w:w="738" w:type="dxa"/>
            <w:shd w:val="clear" w:color="auto" w:fill="E2DFE1" w:themeFill="text1" w:themeFillTint="33"/>
          </w:tcPr>
          <w:p w:rsidR="00A93104" w:rsidRPr="00593784" w:rsidRDefault="00F24D22" w:rsidP="00A93104">
            <w:pPr>
              <w:pStyle w:val="Tabellentext"/>
            </w:pPr>
            <w:r>
              <w:t>8</w:t>
            </w:r>
          </w:p>
        </w:tc>
        <w:tc>
          <w:tcPr>
            <w:tcW w:w="862" w:type="dxa"/>
            <w:shd w:val="clear" w:color="auto" w:fill="E2DFE1" w:themeFill="text1" w:themeFillTint="33"/>
          </w:tcPr>
          <w:p w:rsidR="00A93104" w:rsidRPr="00593784" w:rsidRDefault="00F24D22" w:rsidP="00A93104">
            <w:pPr>
              <w:pStyle w:val="Tabellentext"/>
            </w:pPr>
            <w:r>
              <w:t>31</w:t>
            </w:r>
          </w:p>
        </w:tc>
        <w:tc>
          <w:tcPr>
            <w:tcW w:w="738" w:type="dxa"/>
            <w:shd w:val="clear" w:color="auto" w:fill="E2DFE1" w:themeFill="text1" w:themeFillTint="33"/>
          </w:tcPr>
          <w:p w:rsidR="00A93104" w:rsidRPr="00593784" w:rsidRDefault="00F24D22" w:rsidP="00A93104">
            <w:pPr>
              <w:pStyle w:val="Tabellentext"/>
            </w:pPr>
            <w:r>
              <w:t>10</w:t>
            </w:r>
          </w:p>
        </w:tc>
        <w:tc>
          <w:tcPr>
            <w:tcW w:w="738" w:type="dxa"/>
            <w:shd w:val="clear" w:color="auto" w:fill="E2DFE1" w:themeFill="text1" w:themeFillTint="33"/>
          </w:tcPr>
          <w:p w:rsidR="00A93104" w:rsidRPr="00593784" w:rsidRDefault="00F24D22" w:rsidP="00A93104">
            <w:pPr>
              <w:pStyle w:val="Tabellentext"/>
            </w:pPr>
            <w:r>
              <w:t>2</w:t>
            </w:r>
          </w:p>
        </w:tc>
        <w:tc>
          <w:tcPr>
            <w:tcW w:w="862" w:type="dxa"/>
            <w:shd w:val="clear" w:color="auto" w:fill="E2DFE1" w:themeFill="text1" w:themeFillTint="33"/>
            <w:noWrap/>
            <w:vAlign w:val="center"/>
          </w:tcPr>
          <w:p w:rsidR="00A93104" w:rsidRPr="00593784" w:rsidRDefault="00F24D22" w:rsidP="00A93104">
            <w:pPr>
              <w:pStyle w:val="Tabellentext"/>
            </w:pPr>
            <w:r>
              <w:t>198</w:t>
            </w:r>
          </w:p>
        </w:tc>
        <w:tc>
          <w:tcPr>
            <w:tcW w:w="899" w:type="dxa"/>
            <w:shd w:val="clear" w:color="auto" w:fill="6F656B" w:themeFill="text1"/>
            <w:noWrap/>
            <w:vAlign w:val="center"/>
            <w:hideMark/>
          </w:tcPr>
          <w:p w:rsidR="00A93104" w:rsidRPr="00593784" w:rsidRDefault="00A93104" w:rsidP="00A93104">
            <w:pPr>
              <w:pStyle w:val="TDGesamt"/>
            </w:pPr>
            <w:r w:rsidRPr="00593784">
              <w:fldChar w:fldCharType="begin"/>
            </w:r>
            <w:r w:rsidRPr="00593784">
              <w:instrText xml:space="preserve"> =SUM(B3:J3) </w:instrText>
            </w:r>
            <w:r w:rsidRPr="00593784">
              <w:fldChar w:fldCharType="separate"/>
            </w:r>
            <w:r w:rsidR="00F24D22">
              <w:rPr>
                <w:noProof/>
              </w:rPr>
              <w:t>483</w:t>
            </w:r>
            <w:r w:rsidRPr="00593784">
              <w:fldChar w:fldCharType="end"/>
            </w:r>
          </w:p>
        </w:tc>
      </w:tr>
      <w:tr w:rsidR="00A93104" w:rsidRPr="00D33680" w:rsidTr="00A93104">
        <w:trPr>
          <w:trHeight w:val="301"/>
        </w:trPr>
        <w:tc>
          <w:tcPr>
            <w:tcW w:w="2187" w:type="dxa"/>
            <w:shd w:val="clear" w:color="000000" w:fill="6F656B"/>
            <w:noWrap/>
            <w:vAlign w:val="bottom"/>
            <w:hideMark/>
          </w:tcPr>
          <w:p w:rsidR="00A93104" w:rsidRPr="00593784" w:rsidRDefault="00A93104" w:rsidP="00A93104">
            <w:pPr>
              <w:pStyle w:val="THZeileGesamt"/>
            </w:pPr>
            <w:r>
              <w:t>Gesamt</w:t>
            </w:r>
          </w:p>
        </w:tc>
        <w:tc>
          <w:tcPr>
            <w:tcW w:w="738" w:type="dxa"/>
            <w:shd w:val="clear" w:color="000000" w:fill="6F656B"/>
            <w:noWrap/>
            <w:vAlign w:val="center"/>
          </w:tcPr>
          <w:p w:rsidR="00A93104" w:rsidRPr="00593784" w:rsidRDefault="00A93104" w:rsidP="00A93104">
            <w:pPr>
              <w:pStyle w:val="TDGesamt"/>
            </w:pPr>
            <w:r w:rsidRPr="00593784">
              <w:fldChar w:fldCharType="begin"/>
            </w:r>
            <w:r w:rsidRPr="00593784">
              <w:instrText xml:space="preserve"> =SUM(ABOVE) </w:instrText>
            </w:r>
            <w:r w:rsidRPr="00593784">
              <w:fldChar w:fldCharType="separate"/>
            </w:r>
            <w:r w:rsidR="00F24D22">
              <w:rPr>
                <w:noProof/>
              </w:rPr>
              <w:t>37</w:t>
            </w:r>
            <w:r w:rsidRPr="00593784">
              <w:fldChar w:fldCharType="end"/>
            </w:r>
          </w:p>
        </w:tc>
        <w:tc>
          <w:tcPr>
            <w:tcW w:w="738" w:type="dxa"/>
            <w:shd w:val="clear" w:color="000000" w:fill="6F656B"/>
          </w:tcPr>
          <w:p w:rsidR="00A93104" w:rsidRPr="00593784" w:rsidRDefault="00A93104" w:rsidP="00A93104">
            <w:pPr>
              <w:pStyle w:val="TDGesamt"/>
            </w:pPr>
            <w:r w:rsidRPr="00593784">
              <w:fldChar w:fldCharType="begin"/>
            </w:r>
            <w:r w:rsidRPr="00593784">
              <w:instrText xml:space="preserve"> =SUM(ABOVE) </w:instrText>
            </w:r>
            <w:r w:rsidRPr="00593784">
              <w:fldChar w:fldCharType="separate"/>
            </w:r>
            <w:r w:rsidR="00F24D22">
              <w:rPr>
                <w:noProof/>
              </w:rPr>
              <w:t>707</w:t>
            </w:r>
            <w:r w:rsidRPr="00593784">
              <w:fldChar w:fldCharType="end"/>
            </w:r>
          </w:p>
        </w:tc>
        <w:tc>
          <w:tcPr>
            <w:tcW w:w="862" w:type="dxa"/>
            <w:shd w:val="clear" w:color="000000" w:fill="6F656B"/>
          </w:tcPr>
          <w:p w:rsidR="00A93104" w:rsidRPr="00593784" w:rsidRDefault="00A93104" w:rsidP="00A93104">
            <w:pPr>
              <w:pStyle w:val="TDGesamt"/>
            </w:pPr>
            <w:r w:rsidRPr="00593784">
              <w:fldChar w:fldCharType="begin"/>
            </w:r>
            <w:r w:rsidRPr="00593784">
              <w:instrText xml:space="preserve"> =SUM(ABOVE) </w:instrText>
            </w:r>
            <w:r w:rsidRPr="00593784">
              <w:fldChar w:fldCharType="separate"/>
            </w:r>
            <w:r w:rsidR="00F24D22">
              <w:rPr>
                <w:noProof/>
              </w:rPr>
              <w:t>62</w:t>
            </w:r>
            <w:r w:rsidRPr="00593784">
              <w:fldChar w:fldCharType="end"/>
            </w:r>
          </w:p>
        </w:tc>
        <w:tc>
          <w:tcPr>
            <w:tcW w:w="862" w:type="dxa"/>
            <w:shd w:val="clear" w:color="000000" w:fill="6F656B"/>
          </w:tcPr>
          <w:p w:rsidR="00A93104" w:rsidRPr="00593784" w:rsidRDefault="00A93104" w:rsidP="00A93104">
            <w:pPr>
              <w:pStyle w:val="TDGesamt"/>
            </w:pPr>
            <w:r w:rsidRPr="00593784">
              <w:fldChar w:fldCharType="begin"/>
            </w:r>
            <w:r w:rsidRPr="00593784">
              <w:instrText xml:space="preserve"> =SUM(ABOVE) </w:instrText>
            </w:r>
            <w:r w:rsidRPr="00593784">
              <w:fldChar w:fldCharType="separate"/>
            </w:r>
            <w:r w:rsidR="00F24D22">
              <w:rPr>
                <w:noProof/>
              </w:rPr>
              <w:t>48</w:t>
            </w:r>
            <w:r w:rsidRPr="00593784">
              <w:fldChar w:fldCharType="end"/>
            </w:r>
          </w:p>
        </w:tc>
        <w:tc>
          <w:tcPr>
            <w:tcW w:w="738" w:type="dxa"/>
            <w:shd w:val="clear" w:color="000000" w:fill="6F656B"/>
          </w:tcPr>
          <w:p w:rsidR="00A93104" w:rsidRPr="00593784" w:rsidRDefault="00A93104" w:rsidP="00A93104">
            <w:pPr>
              <w:pStyle w:val="TDGesamt"/>
            </w:pPr>
            <w:r w:rsidRPr="00593784">
              <w:fldChar w:fldCharType="begin"/>
            </w:r>
            <w:r w:rsidRPr="00593784">
              <w:instrText xml:space="preserve"> =SUM(ABOVE) </w:instrText>
            </w:r>
            <w:r w:rsidRPr="00593784">
              <w:fldChar w:fldCharType="separate"/>
            </w:r>
            <w:r w:rsidR="00F24D22">
              <w:rPr>
                <w:noProof/>
              </w:rPr>
              <w:t>14</w:t>
            </w:r>
            <w:r w:rsidRPr="00593784">
              <w:fldChar w:fldCharType="end"/>
            </w:r>
          </w:p>
        </w:tc>
        <w:tc>
          <w:tcPr>
            <w:tcW w:w="862" w:type="dxa"/>
            <w:shd w:val="clear" w:color="000000" w:fill="6F656B"/>
          </w:tcPr>
          <w:p w:rsidR="00A93104" w:rsidRPr="00593784" w:rsidRDefault="00A93104" w:rsidP="00A93104">
            <w:pPr>
              <w:pStyle w:val="TDGesamt"/>
            </w:pPr>
            <w:r w:rsidRPr="00593784">
              <w:fldChar w:fldCharType="begin"/>
            </w:r>
            <w:r w:rsidRPr="00593784">
              <w:instrText xml:space="preserve"> =SUM(ABOVE) </w:instrText>
            </w:r>
            <w:r w:rsidRPr="00593784">
              <w:fldChar w:fldCharType="separate"/>
            </w:r>
            <w:r w:rsidR="00F24D22">
              <w:rPr>
                <w:noProof/>
              </w:rPr>
              <w:t>56</w:t>
            </w:r>
            <w:r w:rsidRPr="00593784">
              <w:fldChar w:fldCharType="end"/>
            </w:r>
          </w:p>
        </w:tc>
        <w:tc>
          <w:tcPr>
            <w:tcW w:w="738" w:type="dxa"/>
            <w:shd w:val="clear" w:color="000000" w:fill="6F656B"/>
          </w:tcPr>
          <w:p w:rsidR="00A93104" w:rsidRPr="00593784" w:rsidRDefault="00A93104" w:rsidP="00A93104">
            <w:pPr>
              <w:pStyle w:val="TDGesamt"/>
            </w:pPr>
            <w:r w:rsidRPr="00593784">
              <w:fldChar w:fldCharType="begin"/>
            </w:r>
            <w:r w:rsidRPr="00593784">
              <w:instrText xml:space="preserve"> =SUM(ABOVE) </w:instrText>
            </w:r>
            <w:r w:rsidRPr="00593784">
              <w:fldChar w:fldCharType="separate"/>
            </w:r>
            <w:r w:rsidR="00F24D22">
              <w:rPr>
                <w:noProof/>
              </w:rPr>
              <w:t>13</w:t>
            </w:r>
            <w:r w:rsidRPr="00593784">
              <w:fldChar w:fldCharType="end"/>
            </w:r>
          </w:p>
        </w:tc>
        <w:tc>
          <w:tcPr>
            <w:tcW w:w="738" w:type="dxa"/>
            <w:shd w:val="clear" w:color="000000" w:fill="6F656B"/>
          </w:tcPr>
          <w:p w:rsidR="00A93104" w:rsidRPr="00593784" w:rsidRDefault="00A93104" w:rsidP="00A93104">
            <w:pPr>
              <w:pStyle w:val="TDGesamt"/>
            </w:pPr>
            <w:r w:rsidRPr="00593784">
              <w:fldChar w:fldCharType="begin"/>
            </w:r>
            <w:r w:rsidRPr="00593784">
              <w:instrText xml:space="preserve"> =SUM(ABOVE) </w:instrText>
            </w:r>
            <w:r w:rsidRPr="00593784">
              <w:fldChar w:fldCharType="separate"/>
            </w:r>
            <w:r w:rsidR="00F24D22">
              <w:rPr>
                <w:noProof/>
              </w:rPr>
              <w:t>4</w:t>
            </w:r>
            <w:r w:rsidRPr="00593784">
              <w:fldChar w:fldCharType="end"/>
            </w:r>
          </w:p>
        </w:tc>
        <w:tc>
          <w:tcPr>
            <w:tcW w:w="862" w:type="dxa"/>
            <w:shd w:val="clear" w:color="000000" w:fill="6F656B"/>
            <w:noWrap/>
            <w:vAlign w:val="center"/>
            <w:hideMark/>
          </w:tcPr>
          <w:p w:rsidR="00A93104" w:rsidRPr="00593784" w:rsidRDefault="00A93104" w:rsidP="00A93104">
            <w:pPr>
              <w:pStyle w:val="TDGesamt"/>
            </w:pPr>
            <w:r w:rsidRPr="00593784">
              <w:fldChar w:fldCharType="begin"/>
            </w:r>
            <w:r w:rsidRPr="00593784">
              <w:instrText xml:space="preserve"> =SUM(ABOVE) </w:instrText>
            </w:r>
            <w:r w:rsidRPr="00593784">
              <w:fldChar w:fldCharType="separate"/>
            </w:r>
            <w:r w:rsidR="00F24D22">
              <w:rPr>
                <w:noProof/>
              </w:rPr>
              <w:t>606</w:t>
            </w:r>
            <w:r w:rsidRPr="00593784">
              <w:fldChar w:fldCharType="end"/>
            </w:r>
          </w:p>
        </w:tc>
        <w:tc>
          <w:tcPr>
            <w:tcW w:w="899" w:type="dxa"/>
            <w:shd w:val="clear" w:color="000000" w:fill="6F656B"/>
            <w:noWrap/>
            <w:vAlign w:val="center"/>
            <w:hideMark/>
          </w:tcPr>
          <w:p w:rsidR="00A93104" w:rsidRPr="00593784" w:rsidRDefault="00A93104" w:rsidP="00A93104">
            <w:pPr>
              <w:pStyle w:val="TDGesamt"/>
            </w:pPr>
            <w:r w:rsidRPr="00593784">
              <w:fldChar w:fldCharType="begin"/>
            </w:r>
            <w:r w:rsidRPr="00593784">
              <w:instrText xml:space="preserve"> =SUM(ABOVE) </w:instrText>
            </w:r>
            <w:r w:rsidRPr="00593784">
              <w:fldChar w:fldCharType="separate"/>
            </w:r>
            <w:r w:rsidR="00F24D22">
              <w:rPr>
                <w:noProof/>
              </w:rPr>
              <w:t>1547</w:t>
            </w:r>
            <w:r w:rsidRPr="00593784">
              <w:fldChar w:fldCharType="end"/>
            </w:r>
            <w:r w:rsidRPr="00593784">
              <w:fldChar w:fldCharType="begin"/>
            </w:r>
            <w:r w:rsidRPr="00593784">
              <w:instrText xml:space="preserve"> =SUM(D2:D11) </w:instrText>
            </w:r>
            <w:r w:rsidRPr="00593784">
              <w:fldChar w:fldCharType="end"/>
            </w:r>
          </w:p>
        </w:tc>
      </w:tr>
      <w:tr w:rsidR="00A93104" w:rsidRPr="00FF531F" w:rsidTr="00A93104">
        <w:trPr>
          <w:trHeight w:val="301"/>
        </w:trPr>
        <w:tc>
          <w:tcPr>
            <w:tcW w:w="2187" w:type="dxa"/>
            <w:shd w:val="clear" w:color="000000" w:fill="6F656B"/>
            <w:noWrap/>
            <w:vAlign w:val="bottom"/>
            <w:hideMark/>
          </w:tcPr>
          <w:p w:rsidR="00A93104" w:rsidRPr="00593784" w:rsidRDefault="00A93104" w:rsidP="00A93104">
            <w:pPr>
              <w:pStyle w:val="THZeile"/>
            </w:pPr>
            <w:r>
              <w:t>Aufwand in Mio Euro</w:t>
            </w:r>
          </w:p>
        </w:tc>
        <w:tc>
          <w:tcPr>
            <w:tcW w:w="738" w:type="dxa"/>
            <w:shd w:val="clear" w:color="auto" w:fill="auto"/>
            <w:noWrap/>
            <w:vAlign w:val="center"/>
          </w:tcPr>
          <w:p w:rsidR="00A93104" w:rsidRPr="00593784" w:rsidRDefault="00F24D22" w:rsidP="00F24D22">
            <w:pPr>
              <w:pStyle w:val="Tabellentext"/>
            </w:pPr>
            <w:r>
              <w:t>0,396</w:t>
            </w:r>
          </w:p>
        </w:tc>
        <w:tc>
          <w:tcPr>
            <w:tcW w:w="738" w:type="dxa"/>
          </w:tcPr>
          <w:p w:rsidR="00A93104" w:rsidRPr="00593784" w:rsidRDefault="00F24D22" w:rsidP="00A93104">
            <w:pPr>
              <w:pStyle w:val="Tabellentext"/>
            </w:pPr>
            <w:r>
              <w:t>6,520</w:t>
            </w:r>
          </w:p>
        </w:tc>
        <w:tc>
          <w:tcPr>
            <w:tcW w:w="862" w:type="dxa"/>
          </w:tcPr>
          <w:p w:rsidR="00A93104" w:rsidRPr="00593784" w:rsidRDefault="00F24D22" w:rsidP="00A93104">
            <w:pPr>
              <w:pStyle w:val="Tabellentext"/>
            </w:pPr>
            <w:r>
              <w:t>0,506</w:t>
            </w:r>
          </w:p>
        </w:tc>
        <w:tc>
          <w:tcPr>
            <w:tcW w:w="862" w:type="dxa"/>
          </w:tcPr>
          <w:p w:rsidR="00A93104" w:rsidRPr="00593784" w:rsidRDefault="00F24D22" w:rsidP="00A93104">
            <w:pPr>
              <w:pStyle w:val="Tabellentext"/>
            </w:pPr>
            <w:r>
              <w:t>0,345</w:t>
            </w:r>
          </w:p>
        </w:tc>
        <w:tc>
          <w:tcPr>
            <w:tcW w:w="738" w:type="dxa"/>
          </w:tcPr>
          <w:p w:rsidR="00A93104" w:rsidRPr="00593784" w:rsidRDefault="00F24D22" w:rsidP="00A93104">
            <w:pPr>
              <w:pStyle w:val="Tabellentext"/>
            </w:pPr>
            <w:r>
              <w:t>0,096</w:t>
            </w:r>
          </w:p>
        </w:tc>
        <w:tc>
          <w:tcPr>
            <w:tcW w:w="862" w:type="dxa"/>
          </w:tcPr>
          <w:p w:rsidR="00A93104" w:rsidRPr="00593784" w:rsidRDefault="00F24D22" w:rsidP="00A93104">
            <w:pPr>
              <w:pStyle w:val="Tabellentext"/>
            </w:pPr>
            <w:r>
              <w:t>0,288</w:t>
            </w:r>
          </w:p>
        </w:tc>
        <w:tc>
          <w:tcPr>
            <w:tcW w:w="738" w:type="dxa"/>
          </w:tcPr>
          <w:p w:rsidR="00A93104" w:rsidRPr="00593784" w:rsidRDefault="00F24D22" w:rsidP="00A93104">
            <w:pPr>
              <w:pStyle w:val="Tabellentext"/>
            </w:pPr>
            <w:r>
              <w:t>0,106</w:t>
            </w:r>
          </w:p>
        </w:tc>
        <w:tc>
          <w:tcPr>
            <w:tcW w:w="738" w:type="dxa"/>
          </w:tcPr>
          <w:p w:rsidR="00A93104" w:rsidRPr="00593784" w:rsidRDefault="00F24D22" w:rsidP="00A93104">
            <w:pPr>
              <w:pStyle w:val="Tabellentext"/>
            </w:pPr>
            <w:r>
              <w:t>0,019</w:t>
            </w:r>
          </w:p>
        </w:tc>
        <w:tc>
          <w:tcPr>
            <w:tcW w:w="862" w:type="dxa"/>
            <w:shd w:val="clear" w:color="auto" w:fill="auto"/>
            <w:noWrap/>
            <w:vAlign w:val="center"/>
          </w:tcPr>
          <w:p w:rsidR="00A93104" w:rsidRPr="00593784" w:rsidRDefault="00F24D22" w:rsidP="00A93104">
            <w:pPr>
              <w:pStyle w:val="Tabellentext"/>
            </w:pPr>
            <w:r>
              <w:t>3,971</w:t>
            </w:r>
          </w:p>
        </w:tc>
        <w:tc>
          <w:tcPr>
            <w:tcW w:w="899" w:type="dxa"/>
            <w:shd w:val="clear" w:color="auto" w:fill="6F656B" w:themeFill="text1"/>
            <w:noWrap/>
            <w:vAlign w:val="center"/>
            <w:hideMark/>
          </w:tcPr>
          <w:p w:rsidR="00A93104" w:rsidRPr="00593784" w:rsidRDefault="00A93104" w:rsidP="00A93104">
            <w:pPr>
              <w:pStyle w:val="TDGesamt"/>
            </w:pPr>
            <w:r>
              <w:fldChar w:fldCharType="begin"/>
            </w:r>
            <w:r>
              <w:instrText xml:space="preserve"> =SUM(B5:J5) </w:instrText>
            </w:r>
            <w:r>
              <w:fldChar w:fldCharType="separate"/>
            </w:r>
            <w:r w:rsidR="00F24D22">
              <w:rPr>
                <w:noProof/>
              </w:rPr>
              <w:t>12,247</w:t>
            </w:r>
            <w:r>
              <w:fldChar w:fldCharType="end"/>
            </w:r>
          </w:p>
        </w:tc>
      </w:tr>
    </w:tbl>
    <w:p w:rsidR="002A67B1" w:rsidRDefault="002A67B1" w:rsidP="002A67B1">
      <w:pPr>
        <w:pStyle w:val="2nummeriert"/>
      </w:pPr>
      <w:bookmarkStart w:id="77" w:name="_Toc493865616"/>
      <w:r>
        <w:t>Conterganhilfeleistung</w:t>
      </w:r>
      <w:bookmarkEnd w:id="77"/>
    </w:p>
    <w:p w:rsidR="002A67B1" w:rsidRDefault="00F24D22" w:rsidP="002A67B1">
      <w:pPr>
        <w:pStyle w:val="Fliesstext"/>
      </w:pPr>
      <w:r w:rsidRPr="00F24D22">
        <w:t>Anspruch auf eine Leistung nach dem Conterganhilfeleistungsgesetz</w:t>
      </w:r>
      <w:r>
        <w:t xml:space="preserve"> haben Personen, die</w:t>
      </w:r>
      <w:r w:rsidR="00C45A0F" w:rsidRPr="00C45A0F">
        <w:t xml:space="preserve"> durch das österreichische Bundesministerium für Gesundheit aufgrund einer Contergan-Schädigung eine einmalige finanzielle Leistung erhalten haben und die keinen Anspruch auf Leistungen nach dem deutschen Conterganstiftungsgesetz haben.</w:t>
      </w:r>
    </w:p>
    <w:p w:rsidR="002A67B1" w:rsidRDefault="00C45A0F" w:rsidP="002A67B1">
      <w:pPr>
        <w:pStyle w:val="Fliesstext"/>
      </w:pPr>
      <w:r>
        <w:t xml:space="preserve">2016 gab es österreichweit 19 Rentenbezieher/innen. </w:t>
      </w:r>
      <w:r w:rsidR="00247F54">
        <w:t>Der Aufwand betrug 122.006 Euro.</w:t>
      </w:r>
    </w:p>
    <w:p w:rsidR="004F5C04" w:rsidRDefault="004F5C04" w:rsidP="002A67B1">
      <w:pPr>
        <w:pStyle w:val="Fliesstext"/>
      </w:pPr>
    </w:p>
    <w:p w:rsidR="004F5C04" w:rsidRDefault="004F5C04" w:rsidP="002A67B1">
      <w:pPr>
        <w:pStyle w:val="Fliesstext"/>
      </w:pPr>
    </w:p>
    <w:p w:rsidR="004F5C04" w:rsidRDefault="004F5C04" w:rsidP="002A67B1">
      <w:pPr>
        <w:pStyle w:val="Fliesstext"/>
      </w:pPr>
    </w:p>
    <w:p w:rsidR="004F5C04" w:rsidRDefault="004F5C04" w:rsidP="002A67B1">
      <w:pPr>
        <w:pStyle w:val="Fliesstext"/>
      </w:pPr>
    </w:p>
    <w:p w:rsidR="004F5C04" w:rsidRDefault="004F5C04" w:rsidP="002A67B1">
      <w:pPr>
        <w:pStyle w:val="Fliesstext"/>
      </w:pPr>
    </w:p>
    <w:p w:rsidR="004F5C04" w:rsidRDefault="004F5C04" w:rsidP="002A67B1">
      <w:pPr>
        <w:pStyle w:val="Fliesstext"/>
      </w:pPr>
    </w:p>
    <w:p w:rsidR="004F5C04" w:rsidRDefault="004F5C04" w:rsidP="004F5C04">
      <w:pPr>
        <w:pStyle w:val="1nummeriert"/>
      </w:pPr>
      <w:bookmarkStart w:id="78" w:name="_Toc493865617"/>
      <w:r>
        <w:lastRenderedPageBreak/>
        <w:t>gesellschaftliche inklusion</w:t>
      </w:r>
      <w:bookmarkEnd w:id="78"/>
    </w:p>
    <w:p w:rsidR="00137712" w:rsidRDefault="00137712" w:rsidP="00137712">
      <w:pPr>
        <w:pStyle w:val="2nummeriert"/>
      </w:pPr>
      <w:bookmarkStart w:id="79" w:name="_Toc493865618"/>
      <w:r>
        <w:t>Behindertenpass, Parkausweis und Autobahnvignette</w:t>
      </w:r>
      <w:bookmarkEnd w:id="79"/>
    </w:p>
    <w:p w:rsidR="003F70D9" w:rsidRPr="003F70D9" w:rsidRDefault="003F70D9" w:rsidP="004F5C04">
      <w:pPr>
        <w:pStyle w:val="Fliesstext"/>
        <w:rPr>
          <w:rStyle w:val="Kursiv"/>
        </w:rPr>
      </w:pPr>
      <w:r w:rsidRPr="003F70D9">
        <w:rPr>
          <w:noProof/>
          <w:lang w:val="de-AT" w:eastAsia="de-AT"/>
        </w:rPr>
        <w:drawing>
          <wp:inline distT="0" distB="0" distL="0" distR="0" wp14:anchorId="2A4AA8A6" wp14:editId="0D34A766">
            <wp:extent cx="4067175" cy="2624157"/>
            <wp:effectExtent l="0" t="0" r="0" b="5080"/>
            <wp:docPr id="37" name="Grafik 37" descr="K:\ÖA\ÖA_2016\Homepage_2016\QR_Codes_Pass\Vorderse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ÖA\ÖA_2016\Homepage_2016\QR_Codes_Pass\Vorderseite.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72759" cy="2627760"/>
                    </a:xfrm>
                    <a:prstGeom prst="rect">
                      <a:avLst/>
                    </a:prstGeom>
                    <a:noFill/>
                    <a:ln>
                      <a:noFill/>
                    </a:ln>
                  </pic:spPr>
                </pic:pic>
              </a:graphicData>
            </a:graphic>
          </wp:inline>
        </w:drawing>
      </w:r>
      <w:r w:rsidRPr="003F70D9">
        <w:rPr>
          <w:rStyle w:val="Kursiv"/>
        </w:rPr>
        <w:t>Behindertenpass im Scheckkartenformat</w:t>
      </w:r>
    </w:p>
    <w:p w:rsidR="008323BE" w:rsidRDefault="008323BE" w:rsidP="004F5C04">
      <w:pPr>
        <w:pStyle w:val="Fliesstext"/>
      </w:pPr>
      <w:r>
        <w:t>Der</w:t>
      </w:r>
      <w:r w:rsidR="003F70D9">
        <w:t xml:space="preserve"> </w:t>
      </w:r>
      <w:r w:rsidR="003F70D9" w:rsidRPr="003F70D9">
        <w:rPr>
          <w:rStyle w:val="Fett"/>
        </w:rPr>
        <w:t>Behindertenp</w:t>
      </w:r>
      <w:r>
        <w:rPr>
          <w:rStyle w:val="Fett"/>
        </w:rPr>
        <w:t>a</w:t>
      </w:r>
      <w:r w:rsidR="003F70D9" w:rsidRPr="003F70D9">
        <w:rPr>
          <w:rStyle w:val="Fett"/>
        </w:rPr>
        <w:t>ss</w:t>
      </w:r>
      <w:r w:rsidR="003F70D9">
        <w:t xml:space="preserve"> </w:t>
      </w:r>
      <w:r>
        <w:t xml:space="preserve">wird </w:t>
      </w:r>
      <w:r w:rsidR="003F70D9">
        <w:t>bei Anträgen</w:t>
      </w:r>
      <w:r>
        <w:t>,</w:t>
      </w:r>
      <w:r w:rsidR="003F70D9">
        <w:t xml:space="preserve"> die </w:t>
      </w:r>
      <w:r w:rsidR="003F70D9" w:rsidRPr="003F70D9">
        <w:t>nach dem 1. September 2016 im Sozialministeriumservice einlangen, im Sche</w:t>
      </w:r>
      <w:r w:rsidR="003F70D9">
        <w:t>ckkartenformat ausgestellt</w:t>
      </w:r>
      <w:r>
        <w:t>.</w:t>
      </w:r>
    </w:p>
    <w:p w:rsidR="004F5C04" w:rsidRDefault="008323BE" w:rsidP="004F5C04">
      <w:pPr>
        <w:pStyle w:val="Fliesstext"/>
      </w:pPr>
      <w:r>
        <w:t>2016 war s</w:t>
      </w:r>
      <w:r w:rsidR="003F70D9">
        <w:t>owohl bei den gültigen als auch neu ausgestellten Ausweisen ein deutlicher Anstieg zu verzeichnen (2015: 357.581 gültige und 34.870 neu ausgestellte Behindertenpässe).</w:t>
      </w:r>
    </w:p>
    <w:p w:rsidR="00137712" w:rsidRDefault="00137712" w:rsidP="00137712">
      <w:pPr>
        <w:pStyle w:val="Beschriftung"/>
        <w:keepNext/>
      </w:pPr>
      <w:bookmarkStart w:id="80" w:name="_Toc493865581"/>
      <w:r>
        <w:t xml:space="preserve">Tabelle </w:t>
      </w:r>
      <w:fldSimple w:instr=" SEQ Tabelle \* ARABIC ">
        <w:r w:rsidR="00AB4A3E">
          <w:rPr>
            <w:noProof/>
          </w:rPr>
          <w:t>31</w:t>
        </w:r>
      </w:fldSimple>
      <w:r>
        <w:t>: Behindertenpässe Stand 2016</w:t>
      </w:r>
      <w:bookmarkEnd w:id="80"/>
    </w:p>
    <w:tbl>
      <w:tblPr>
        <w:tblW w:w="9993"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1488"/>
        <w:gridCol w:w="819"/>
        <w:gridCol w:w="819"/>
        <w:gridCol w:w="819"/>
        <w:gridCol w:w="819"/>
        <w:gridCol w:w="819"/>
        <w:gridCol w:w="819"/>
        <w:gridCol w:w="819"/>
        <w:gridCol w:w="819"/>
        <w:gridCol w:w="819"/>
        <w:gridCol w:w="1134"/>
      </w:tblGrid>
      <w:tr w:rsidR="001D0733" w:rsidRPr="00D33680" w:rsidTr="003938B7">
        <w:trPr>
          <w:trHeight w:val="344"/>
          <w:tblHeader/>
        </w:trPr>
        <w:tc>
          <w:tcPr>
            <w:tcW w:w="1488" w:type="dxa"/>
            <w:shd w:val="clear" w:color="auto" w:fill="auto"/>
            <w:noWrap/>
            <w:vAlign w:val="bottom"/>
            <w:hideMark/>
          </w:tcPr>
          <w:p w:rsidR="001D0733" w:rsidRPr="001D0733" w:rsidRDefault="001D0733" w:rsidP="001D0733"/>
        </w:tc>
        <w:tc>
          <w:tcPr>
            <w:tcW w:w="819" w:type="dxa"/>
            <w:shd w:val="clear" w:color="000000" w:fill="6F656B"/>
            <w:noWrap/>
            <w:vAlign w:val="center"/>
            <w:hideMark/>
          </w:tcPr>
          <w:p w:rsidR="001D0733" w:rsidRPr="001D0733" w:rsidRDefault="001D0733" w:rsidP="003938B7">
            <w:pPr>
              <w:pStyle w:val="THSpalte"/>
            </w:pPr>
            <w:r w:rsidRPr="001D0733">
              <w:t>Bgld.</w:t>
            </w:r>
          </w:p>
        </w:tc>
        <w:tc>
          <w:tcPr>
            <w:tcW w:w="819" w:type="dxa"/>
            <w:shd w:val="clear" w:color="000000" w:fill="6F656B"/>
            <w:vAlign w:val="center"/>
          </w:tcPr>
          <w:p w:rsidR="001D0733" w:rsidRPr="001D0733" w:rsidRDefault="001D0733" w:rsidP="003938B7">
            <w:pPr>
              <w:pStyle w:val="THSpalte"/>
            </w:pPr>
            <w:r w:rsidRPr="001D0733">
              <w:t>Ktn.</w:t>
            </w:r>
          </w:p>
        </w:tc>
        <w:tc>
          <w:tcPr>
            <w:tcW w:w="819" w:type="dxa"/>
            <w:shd w:val="clear" w:color="000000" w:fill="6F656B"/>
            <w:vAlign w:val="center"/>
          </w:tcPr>
          <w:p w:rsidR="001D0733" w:rsidRPr="001D0733" w:rsidRDefault="001D0733" w:rsidP="003938B7">
            <w:pPr>
              <w:pStyle w:val="THSpalte"/>
            </w:pPr>
            <w:r w:rsidRPr="001D0733">
              <w:t>NÖ.</w:t>
            </w:r>
          </w:p>
        </w:tc>
        <w:tc>
          <w:tcPr>
            <w:tcW w:w="819" w:type="dxa"/>
            <w:shd w:val="clear" w:color="000000" w:fill="6F656B"/>
            <w:vAlign w:val="center"/>
          </w:tcPr>
          <w:p w:rsidR="001D0733" w:rsidRPr="001D0733" w:rsidRDefault="001D0733" w:rsidP="003938B7">
            <w:pPr>
              <w:pStyle w:val="THSpalte"/>
            </w:pPr>
            <w:r w:rsidRPr="001D0733">
              <w:t>OÖ.</w:t>
            </w:r>
          </w:p>
        </w:tc>
        <w:tc>
          <w:tcPr>
            <w:tcW w:w="819" w:type="dxa"/>
            <w:shd w:val="clear" w:color="000000" w:fill="6F656B"/>
            <w:vAlign w:val="center"/>
          </w:tcPr>
          <w:p w:rsidR="001D0733" w:rsidRPr="001D0733" w:rsidRDefault="001D0733" w:rsidP="003938B7">
            <w:pPr>
              <w:pStyle w:val="THSpalte"/>
            </w:pPr>
            <w:r w:rsidRPr="001D0733">
              <w:t>Sbg.</w:t>
            </w:r>
          </w:p>
        </w:tc>
        <w:tc>
          <w:tcPr>
            <w:tcW w:w="819" w:type="dxa"/>
            <w:shd w:val="clear" w:color="000000" w:fill="6F656B"/>
            <w:vAlign w:val="center"/>
          </w:tcPr>
          <w:p w:rsidR="001D0733" w:rsidRPr="001D0733" w:rsidRDefault="001D0733" w:rsidP="003938B7">
            <w:pPr>
              <w:pStyle w:val="THSpalte"/>
            </w:pPr>
            <w:r w:rsidRPr="001D0733">
              <w:t>Stmk.</w:t>
            </w:r>
          </w:p>
        </w:tc>
        <w:tc>
          <w:tcPr>
            <w:tcW w:w="819" w:type="dxa"/>
            <w:shd w:val="clear" w:color="000000" w:fill="6F656B"/>
            <w:vAlign w:val="center"/>
          </w:tcPr>
          <w:p w:rsidR="001D0733" w:rsidRPr="001D0733" w:rsidRDefault="001D0733" w:rsidP="003938B7">
            <w:pPr>
              <w:pStyle w:val="THSpalte"/>
            </w:pPr>
            <w:r w:rsidRPr="001D0733">
              <w:t>Tirol</w:t>
            </w:r>
          </w:p>
        </w:tc>
        <w:tc>
          <w:tcPr>
            <w:tcW w:w="819" w:type="dxa"/>
            <w:shd w:val="clear" w:color="000000" w:fill="6F656B"/>
            <w:vAlign w:val="center"/>
          </w:tcPr>
          <w:p w:rsidR="001D0733" w:rsidRPr="001D0733" w:rsidRDefault="001D0733" w:rsidP="003938B7">
            <w:pPr>
              <w:pStyle w:val="THSpalte"/>
            </w:pPr>
            <w:r w:rsidRPr="001D0733">
              <w:t>Vbg.</w:t>
            </w:r>
          </w:p>
        </w:tc>
        <w:tc>
          <w:tcPr>
            <w:tcW w:w="819" w:type="dxa"/>
            <w:shd w:val="clear" w:color="000000" w:fill="6F656B"/>
            <w:noWrap/>
            <w:vAlign w:val="center"/>
            <w:hideMark/>
          </w:tcPr>
          <w:p w:rsidR="001D0733" w:rsidRPr="001D0733" w:rsidRDefault="001D0733" w:rsidP="003938B7">
            <w:pPr>
              <w:pStyle w:val="THSpalte"/>
            </w:pPr>
            <w:r w:rsidRPr="001D0733">
              <w:t>Wien</w:t>
            </w:r>
          </w:p>
        </w:tc>
        <w:tc>
          <w:tcPr>
            <w:tcW w:w="1134" w:type="dxa"/>
            <w:shd w:val="clear" w:color="000000" w:fill="6F656B"/>
            <w:vAlign w:val="center"/>
            <w:hideMark/>
          </w:tcPr>
          <w:p w:rsidR="001D0733" w:rsidRPr="001D0733" w:rsidRDefault="001D0733" w:rsidP="003938B7">
            <w:pPr>
              <w:pStyle w:val="THSpalte"/>
            </w:pPr>
            <w:r w:rsidRPr="001D0733">
              <w:t>Gesamt</w:t>
            </w:r>
          </w:p>
        </w:tc>
      </w:tr>
      <w:tr w:rsidR="001D0733" w:rsidRPr="00FF531F" w:rsidTr="003938B7">
        <w:trPr>
          <w:trHeight w:val="301"/>
        </w:trPr>
        <w:tc>
          <w:tcPr>
            <w:tcW w:w="1488" w:type="dxa"/>
            <w:shd w:val="clear" w:color="000000" w:fill="6F656B"/>
            <w:noWrap/>
            <w:vAlign w:val="bottom"/>
            <w:hideMark/>
          </w:tcPr>
          <w:p w:rsidR="001D0733" w:rsidRPr="001D0733" w:rsidRDefault="001D0733" w:rsidP="003938B7">
            <w:pPr>
              <w:pStyle w:val="THZeile"/>
            </w:pPr>
            <w:r>
              <w:t>Gesamtzahl</w:t>
            </w:r>
          </w:p>
        </w:tc>
        <w:tc>
          <w:tcPr>
            <w:tcW w:w="819" w:type="dxa"/>
            <w:shd w:val="clear" w:color="auto" w:fill="auto"/>
            <w:noWrap/>
            <w:vAlign w:val="center"/>
          </w:tcPr>
          <w:p w:rsidR="001D0733" w:rsidRPr="001D0733" w:rsidRDefault="001D0733" w:rsidP="003938B7">
            <w:pPr>
              <w:pStyle w:val="Tabellentext"/>
            </w:pPr>
            <w:r>
              <w:t>11.705</w:t>
            </w:r>
          </w:p>
        </w:tc>
        <w:tc>
          <w:tcPr>
            <w:tcW w:w="819" w:type="dxa"/>
            <w:vAlign w:val="center"/>
          </w:tcPr>
          <w:p w:rsidR="001D0733" w:rsidRPr="001D0733" w:rsidRDefault="001D0733" w:rsidP="003938B7">
            <w:pPr>
              <w:pStyle w:val="Tabellentext"/>
            </w:pPr>
            <w:r>
              <w:t>35.769</w:t>
            </w:r>
          </w:p>
        </w:tc>
        <w:tc>
          <w:tcPr>
            <w:tcW w:w="819" w:type="dxa"/>
            <w:vAlign w:val="center"/>
          </w:tcPr>
          <w:p w:rsidR="001D0733" w:rsidRPr="001D0733" w:rsidRDefault="001D0733" w:rsidP="003938B7">
            <w:pPr>
              <w:pStyle w:val="Tabellentext"/>
            </w:pPr>
            <w:r>
              <w:t>68.632</w:t>
            </w:r>
          </w:p>
        </w:tc>
        <w:tc>
          <w:tcPr>
            <w:tcW w:w="819" w:type="dxa"/>
            <w:vAlign w:val="center"/>
          </w:tcPr>
          <w:p w:rsidR="001D0733" w:rsidRPr="001D0733" w:rsidRDefault="001D0733" w:rsidP="003938B7">
            <w:pPr>
              <w:pStyle w:val="Tabellentext"/>
            </w:pPr>
            <w:r>
              <w:t>90.058</w:t>
            </w:r>
          </w:p>
        </w:tc>
        <w:tc>
          <w:tcPr>
            <w:tcW w:w="819" w:type="dxa"/>
            <w:vAlign w:val="center"/>
          </w:tcPr>
          <w:p w:rsidR="001D0733" w:rsidRPr="001D0733" w:rsidRDefault="001D0733" w:rsidP="003938B7">
            <w:pPr>
              <w:pStyle w:val="Tabellentext"/>
            </w:pPr>
            <w:r>
              <w:t>17.800</w:t>
            </w:r>
          </w:p>
        </w:tc>
        <w:tc>
          <w:tcPr>
            <w:tcW w:w="819" w:type="dxa"/>
            <w:vAlign w:val="center"/>
          </w:tcPr>
          <w:p w:rsidR="001D0733" w:rsidRPr="001D0733" w:rsidRDefault="001D0733" w:rsidP="003938B7">
            <w:pPr>
              <w:pStyle w:val="Tabellentext"/>
            </w:pPr>
            <w:r>
              <w:t>65.572</w:t>
            </w:r>
          </w:p>
        </w:tc>
        <w:tc>
          <w:tcPr>
            <w:tcW w:w="819" w:type="dxa"/>
            <w:vAlign w:val="center"/>
          </w:tcPr>
          <w:p w:rsidR="001D0733" w:rsidRPr="001D0733" w:rsidRDefault="001D0733" w:rsidP="003938B7">
            <w:pPr>
              <w:pStyle w:val="Tabellentext"/>
            </w:pPr>
            <w:r>
              <w:t>26.815</w:t>
            </w:r>
          </w:p>
        </w:tc>
        <w:tc>
          <w:tcPr>
            <w:tcW w:w="819" w:type="dxa"/>
            <w:vAlign w:val="center"/>
          </w:tcPr>
          <w:p w:rsidR="001D0733" w:rsidRPr="001D0733" w:rsidRDefault="001D0733" w:rsidP="003938B7">
            <w:pPr>
              <w:pStyle w:val="Tabellentext"/>
            </w:pPr>
            <w:r>
              <w:t>16.984</w:t>
            </w:r>
          </w:p>
        </w:tc>
        <w:tc>
          <w:tcPr>
            <w:tcW w:w="819" w:type="dxa"/>
            <w:shd w:val="clear" w:color="auto" w:fill="auto"/>
            <w:noWrap/>
            <w:vAlign w:val="center"/>
          </w:tcPr>
          <w:p w:rsidR="001D0733" w:rsidRPr="001D0733" w:rsidRDefault="001D0733" w:rsidP="003938B7">
            <w:pPr>
              <w:pStyle w:val="Tabellentext"/>
            </w:pPr>
            <w:r>
              <w:t>64.718</w:t>
            </w:r>
          </w:p>
        </w:tc>
        <w:tc>
          <w:tcPr>
            <w:tcW w:w="1134" w:type="dxa"/>
            <w:shd w:val="clear" w:color="auto" w:fill="6F656B" w:themeFill="text1"/>
            <w:noWrap/>
            <w:vAlign w:val="center"/>
            <w:hideMark/>
          </w:tcPr>
          <w:p w:rsidR="001D0733" w:rsidRPr="001D0733" w:rsidRDefault="001D0733" w:rsidP="003938B7">
            <w:pPr>
              <w:pStyle w:val="TDGesamt"/>
            </w:pPr>
            <w:r w:rsidRPr="001D0733">
              <w:fldChar w:fldCharType="begin"/>
            </w:r>
            <w:r w:rsidRPr="001D0733">
              <w:instrText xml:space="preserve"> =SUM(B2:J2) </w:instrText>
            </w:r>
            <w:r w:rsidRPr="001D0733">
              <w:fldChar w:fldCharType="separate"/>
            </w:r>
            <w:r>
              <w:rPr>
                <w:noProof/>
              </w:rPr>
              <w:t>398.053</w:t>
            </w:r>
            <w:r w:rsidRPr="001D0733">
              <w:fldChar w:fldCharType="end"/>
            </w:r>
          </w:p>
        </w:tc>
      </w:tr>
      <w:tr w:rsidR="001D0733" w:rsidRPr="00FF531F" w:rsidTr="003938B7">
        <w:trPr>
          <w:trHeight w:val="301"/>
        </w:trPr>
        <w:tc>
          <w:tcPr>
            <w:tcW w:w="1488" w:type="dxa"/>
            <w:shd w:val="clear" w:color="000000" w:fill="6F656B"/>
            <w:noWrap/>
            <w:vAlign w:val="bottom"/>
            <w:hideMark/>
          </w:tcPr>
          <w:p w:rsidR="001D0733" w:rsidRPr="001D0733" w:rsidRDefault="001D0733" w:rsidP="003938B7">
            <w:pPr>
              <w:pStyle w:val="THZeile"/>
            </w:pPr>
            <w:r>
              <w:t>neu ausgestellt</w:t>
            </w:r>
          </w:p>
        </w:tc>
        <w:tc>
          <w:tcPr>
            <w:tcW w:w="819" w:type="dxa"/>
            <w:shd w:val="clear" w:color="auto" w:fill="E2DFE1" w:themeFill="text1" w:themeFillTint="33"/>
            <w:noWrap/>
            <w:vAlign w:val="center"/>
          </w:tcPr>
          <w:p w:rsidR="001D0733" w:rsidRPr="001D0733" w:rsidRDefault="00E377C5" w:rsidP="003938B7">
            <w:pPr>
              <w:pStyle w:val="Tabellentext"/>
            </w:pPr>
            <w:r>
              <w:t>1.606</w:t>
            </w:r>
          </w:p>
        </w:tc>
        <w:tc>
          <w:tcPr>
            <w:tcW w:w="819" w:type="dxa"/>
            <w:shd w:val="clear" w:color="auto" w:fill="E2DFE1" w:themeFill="text1" w:themeFillTint="33"/>
            <w:vAlign w:val="center"/>
          </w:tcPr>
          <w:p w:rsidR="001D0733" w:rsidRPr="001D0733" w:rsidRDefault="00E377C5" w:rsidP="003938B7">
            <w:pPr>
              <w:pStyle w:val="Tabellentext"/>
            </w:pPr>
            <w:r>
              <w:t>3.809</w:t>
            </w:r>
          </w:p>
        </w:tc>
        <w:tc>
          <w:tcPr>
            <w:tcW w:w="819" w:type="dxa"/>
            <w:shd w:val="clear" w:color="auto" w:fill="E2DFE1" w:themeFill="text1" w:themeFillTint="33"/>
            <w:vAlign w:val="center"/>
          </w:tcPr>
          <w:p w:rsidR="001D0733" w:rsidRPr="001D0733" w:rsidRDefault="00E377C5" w:rsidP="003938B7">
            <w:pPr>
              <w:pStyle w:val="Tabellentext"/>
            </w:pPr>
            <w:r>
              <w:t>9427</w:t>
            </w:r>
          </w:p>
        </w:tc>
        <w:tc>
          <w:tcPr>
            <w:tcW w:w="819" w:type="dxa"/>
            <w:shd w:val="clear" w:color="auto" w:fill="E2DFE1" w:themeFill="text1" w:themeFillTint="33"/>
            <w:vAlign w:val="center"/>
          </w:tcPr>
          <w:p w:rsidR="001D0733" w:rsidRPr="001D0733" w:rsidRDefault="00E377C5" w:rsidP="003938B7">
            <w:pPr>
              <w:pStyle w:val="Tabellentext"/>
            </w:pPr>
            <w:r>
              <w:t>9.062</w:t>
            </w:r>
          </w:p>
        </w:tc>
        <w:tc>
          <w:tcPr>
            <w:tcW w:w="819" w:type="dxa"/>
            <w:shd w:val="clear" w:color="auto" w:fill="E2DFE1" w:themeFill="text1" w:themeFillTint="33"/>
            <w:vAlign w:val="center"/>
          </w:tcPr>
          <w:p w:rsidR="001D0733" w:rsidRPr="001D0733" w:rsidRDefault="00E377C5" w:rsidP="003938B7">
            <w:pPr>
              <w:pStyle w:val="Tabellentext"/>
            </w:pPr>
            <w:r>
              <w:t>2.021</w:t>
            </w:r>
          </w:p>
        </w:tc>
        <w:tc>
          <w:tcPr>
            <w:tcW w:w="819" w:type="dxa"/>
            <w:shd w:val="clear" w:color="auto" w:fill="E2DFE1" w:themeFill="text1" w:themeFillTint="33"/>
            <w:vAlign w:val="center"/>
          </w:tcPr>
          <w:p w:rsidR="001D0733" w:rsidRPr="001D0733" w:rsidRDefault="00E377C5" w:rsidP="003938B7">
            <w:pPr>
              <w:pStyle w:val="Tabellentext"/>
            </w:pPr>
            <w:r>
              <w:t>6.043</w:t>
            </w:r>
          </w:p>
        </w:tc>
        <w:tc>
          <w:tcPr>
            <w:tcW w:w="819" w:type="dxa"/>
            <w:shd w:val="clear" w:color="auto" w:fill="E2DFE1" w:themeFill="text1" w:themeFillTint="33"/>
            <w:vAlign w:val="center"/>
          </w:tcPr>
          <w:p w:rsidR="001D0733" w:rsidRPr="001D0733" w:rsidRDefault="00E377C5" w:rsidP="003938B7">
            <w:pPr>
              <w:pStyle w:val="Tabellentext"/>
            </w:pPr>
            <w:r>
              <w:t>3.647</w:t>
            </w:r>
          </w:p>
        </w:tc>
        <w:tc>
          <w:tcPr>
            <w:tcW w:w="819" w:type="dxa"/>
            <w:shd w:val="clear" w:color="auto" w:fill="E2DFE1" w:themeFill="text1" w:themeFillTint="33"/>
            <w:vAlign w:val="center"/>
          </w:tcPr>
          <w:p w:rsidR="001D0733" w:rsidRPr="001D0733" w:rsidRDefault="00E377C5" w:rsidP="003938B7">
            <w:pPr>
              <w:pStyle w:val="Tabellentext"/>
            </w:pPr>
            <w:r>
              <w:t>2.180</w:t>
            </w:r>
          </w:p>
        </w:tc>
        <w:tc>
          <w:tcPr>
            <w:tcW w:w="819" w:type="dxa"/>
            <w:shd w:val="clear" w:color="auto" w:fill="E2DFE1" w:themeFill="text1" w:themeFillTint="33"/>
            <w:noWrap/>
            <w:vAlign w:val="center"/>
          </w:tcPr>
          <w:p w:rsidR="001D0733" w:rsidRPr="001D0733" w:rsidRDefault="00E377C5" w:rsidP="003938B7">
            <w:pPr>
              <w:pStyle w:val="Tabellentext"/>
            </w:pPr>
            <w:r>
              <w:t>7.362</w:t>
            </w:r>
          </w:p>
        </w:tc>
        <w:tc>
          <w:tcPr>
            <w:tcW w:w="1134" w:type="dxa"/>
            <w:shd w:val="clear" w:color="auto" w:fill="6F656B" w:themeFill="text1"/>
            <w:noWrap/>
            <w:vAlign w:val="center"/>
            <w:hideMark/>
          </w:tcPr>
          <w:p w:rsidR="001D0733" w:rsidRPr="001D0733" w:rsidRDefault="001D0733" w:rsidP="003938B7">
            <w:pPr>
              <w:pStyle w:val="TDGesamt"/>
            </w:pPr>
            <w:r w:rsidRPr="001D0733">
              <w:fldChar w:fldCharType="begin"/>
            </w:r>
            <w:r w:rsidRPr="001D0733">
              <w:instrText xml:space="preserve"> =SUM(B3:J3) </w:instrText>
            </w:r>
            <w:r w:rsidRPr="001D0733">
              <w:fldChar w:fldCharType="separate"/>
            </w:r>
            <w:r w:rsidR="00E377C5">
              <w:rPr>
                <w:noProof/>
              </w:rPr>
              <w:t>45.157</w:t>
            </w:r>
            <w:r w:rsidRPr="001D0733">
              <w:fldChar w:fldCharType="end"/>
            </w:r>
          </w:p>
        </w:tc>
      </w:tr>
    </w:tbl>
    <w:p w:rsidR="001D0733" w:rsidRDefault="001D0733" w:rsidP="004F5C04">
      <w:pPr>
        <w:pStyle w:val="Fliesstext"/>
      </w:pPr>
    </w:p>
    <w:p w:rsidR="00537749" w:rsidRDefault="00537749" w:rsidP="004F5C04">
      <w:pPr>
        <w:pStyle w:val="Fliesstext"/>
      </w:pPr>
      <w:r w:rsidRPr="00537749">
        <w:t>Behindertenpassinhaber/innen mit der Zusatzeintragung "Unzumutbarkeit der Benützung öffentlicher Verkehrsmittel wegen dauerhafter Mobilitätseinschränkung aufgrund einer Behinderung</w:t>
      </w:r>
      <w:r>
        <w:t xml:space="preserve">" können vom Sozialministeriumservice eine Gratis-Autobahnvignette erhalten und einen Parkausweis gemäß </w:t>
      </w:r>
      <w:r w:rsidR="00E77663">
        <w:t>§</w:t>
      </w:r>
      <w:r>
        <w:t xml:space="preserve"> 29b der Straß0enverkehrsordung beantragen.</w:t>
      </w:r>
    </w:p>
    <w:p w:rsidR="00537749" w:rsidRPr="00537749" w:rsidRDefault="00537749" w:rsidP="00537749">
      <w:pPr>
        <w:pStyle w:val="Fliesstext"/>
      </w:pPr>
      <w:r>
        <w:t>D</w:t>
      </w:r>
      <w:r w:rsidRPr="00537749">
        <w:t>ie</w:t>
      </w:r>
      <w:r>
        <w:t xml:space="preserve"> Anzahl der </w:t>
      </w:r>
      <w:r w:rsidRPr="00537749">
        <w:t>vom Sozialministeriumservice ausgegebenen Gratis-Vignetten</w:t>
      </w:r>
      <w:r>
        <w:t xml:space="preserve"> ist ebenfalls gesti</w:t>
      </w:r>
      <w:r w:rsidR="00344127">
        <w:t>e</w:t>
      </w:r>
      <w:r>
        <w:t>gen</w:t>
      </w:r>
      <w:r w:rsidRPr="00537749">
        <w:t xml:space="preserve"> (2015: 65.597 ausgegebene Vignetten).</w:t>
      </w:r>
    </w:p>
    <w:p w:rsidR="00137712" w:rsidRDefault="00137712" w:rsidP="00137712">
      <w:pPr>
        <w:pStyle w:val="Beschriftung"/>
        <w:keepNext/>
      </w:pPr>
      <w:bookmarkStart w:id="81" w:name="_Toc493865582"/>
      <w:r>
        <w:lastRenderedPageBreak/>
        <w:t xml:space="preserve">Tabelle </w:t>
      </w:r>
      <w:fldSimple w:instr=" SEQ Tabelle \* ARABIC ">
        <w:r w:rsidR="00AB4A3E">
          <w:rPr>
            <w:noProof/>
          </w:rPr>
          <w:t>32</w:t>
        </w:r>
      </w:fldSimple>
      <w:r>
        <w:t xml:space="preserve">: </w:t>
      </w:r>
      <w:r w:rsidR="009D293A">
        <w:t>ausgegebene Vignetten 2016</w:t>
      </w:r>
      <w:bookmarkEnd w:id="81"/>
    </w:p>
    <w:tbl>
      <w:tblPr>
        <w:tblW w:w="9458"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945"/>
        <w:gridCol w:w="945"/>
        <w:gridCol w:w="945"/>
        <w:gridCol w:w="945"/>
        <w:gridCol w:w="945"/>
        <w:gridCol w:w="945"/>
        <w:gridCol w:w="945"/>
        <w:gridCol w:w="945"/>
        <w:gridCol w:w="945"/>
        <w:gridCol w:w="953"/>
      </w:tblGrid>
      <w:tr w:rsidR="00A64574" w:rsidRPr="00D33680" w:rsidTr="00831FB7">
        <w:trPr>
          <w:trHeight w:val="344"/>
          <w:tblHeader/>
        </w:trPr>
        <w:tc>
          <w:tcPr>
            <w:tcW w:w="945" w:type="dxa"/>
            <w:shd w:val="clear" w:color="000000" w:fill="6F656B"/>
            <w:noWrap/>
            <w:vAlign w:val="center"/>
            <w:hideMark/>
          </w:tcPr>
          <w:p w:rsidR="00A64574" w:rsidRPr="002D2C27" w:rsidRDefault="00A64574" w:rsidP="00831FB7">
            <w:pPr>
              <w:pStyle w:val="THSpalte"/>
            </w:pPr>
            <w:r>
              <w:t>Bgld.</w:t>
            </w:r>
          </w:p>
        </w:tc>
        <w:tc>
          <w:tcPr>
            <w:tcW w:w="945" w:type="dxa"/>
            <w:shd w:val="clear" w:color="000000" w:fill="6F656B"/>
            <w:vAlign w:val="center"/>
          </w:tcPr>
          <w:p w:rsidR="00A64574" w:rsidRPr="002D2C27" w:rsidRDefault="00A64574" w:rsidP="00831FB7">
            <w:pPr>
              <w:pStyle w:val="THSpalte"/>
            </w:pPr>
            <w:r>
              <w:t>Ktn.</w:t>
            </w:r>
          </w:p>
        </w:tc>
        <w:tc>
          <w:tcPr>
            <w:tcW w:w="945" w:type="dxa"/>
            <w:shd w:val="clear" w:color="000000" w:fill="6F656B"/>
            <w:vAlign w:val="center"/>
          </w:tcPr>
          <w:p w:rsidR="00A64574" w:rsidRPr="002D2C27" w:rsidRDefault="00A64574" w:rsidP="00831FB7">
            <w:pPr>
              <w:pStyle w:val="THSpalte"/>
            </w:pPr>
            <w:r>
              <w:t>NÖ.</w:t>
            </w:r>
          </w:p>
        </w:tc>
        <w:tc>
          <w:tcPr>
            <w:tcW w:w="945" w:type="dxa"/>
            <w:shd w:val="clear" w:color="000000" w:fill="6F656B"/>
            <w:vAlign w:val="center"/>
          </w:tcPr>
          <w:p w:rsidR="00A64574" w:rsidRPr="002D2C27" w:rsidRDefault="00A64574" w:rsidP="00831FB7">
            <w:pPr>
              <w:pStyle w:val="THSpalte"/>
            </w:pPr>
            <w:r>
              <w:t>OÖ</w:t>
            </w:r>
            <w:r w:rsidRPr="002D2C27">
              <w:t>.</w:t>
            </w:r>
          </w:p>
        </w:tc>
        <w:tc>
          <w:tcPr>
            <w:tcW w:w="945" w:type="dxa"/>
            <w:shd w:val="clear" w:color="000000" w:fill="6F656B"/>
            <w:vAlign w:val="center"/>
          </w:tcPr>
          <w:p w:rsidR="00A64574" w:rsidRPr="002D2C27" w:rsidRDefault="00A64574" w:rsidP="00831FB7">
            <w:pPr>
              <w:pStyle w:val="THSpalte"/>
            </w:pPr>
            <w:r>
              <w:t>Sbg.</w:t>
            </w:r>
          </w:p>
        </w:tc>
        <w:tc>
          <w:tcPr>
            <w:tcW w:w="945" w:type="dxa"/>
            <w:shd w:val="clear" w:color="000000" w:fill="6F656B"/>
            <w:vAlign w:val="center"/>
          </w:tcPr>
          <w:p w:rsidR="00A64574" w:rsidRPr="002D2C27" w:rsidRDefault="00A64574" w:rsidP="00831FB7">
            <w:pPr>
              <w:pStyle w:val="THSpalte"/>
            </w:pPr>
            <w:r>
              <w:t>Stmk.</w:t>
            </w:r>
          </w:p>
        </w:tc>
        <w:tc>
          <w:tcPr>
            <w:tcW w:w="945" w:type="dxa"/>
            <w:shd w:val="clear" w:color="000000" w:fill="6F656B"/>
            <w:vAlign w:val="center"/>
          </w:tcPr>
          <w:p w:rsidR="00A64574" w:rsidRPr="002D2C27" w:rsidRDefault="00A64574" w:rsidP="00831FB7">
            <w:pPr>
              <w:pStyle w:val="THSpalte"/>
            </w:pPr>
            <w:r>
              <w:t>Tirol</w:t>
            </w:r>
          </w:p>
        </w:tc>
        <w:tc>
          <w:tcPr>
            <w:tcW w:w="945" w:type="dxa"/>
            <w:shd w:val="clear" w:color="000000" w:fill="6F656B"/>
            <w:vAlign w:val="center"/>
          </w:tcPr>
          <w:p w:rsidR="00A64574" w:rsidRPr="002D2C27" w:rsidRDefault="00A64574" w:rsidP="00831FB7">
            <w:pPr>
              <w:pStyle w:val="THSpalte"/>
            </w:pPr>
            <w:r>
              <w:t>Vbg.</w:t>
            </w:r>
          </w:p>
        </w:tc>
        <w:tc>
          <w:tcPr>
            <w:tcW w:w="945" w:type="dxa"/>
            <w:shd w:val="clear" w:color="000000" w:fill="6F656B"/>
            <w:noWrap/>
            <w:vAlign w:val="center"/>
            <w:hideMark/>
          </w:tcPr>
          <w:p w:rsidR="00A64574" w:rsidRPr="002D2C27" w:rsidRDefault="00A64574" w:rsidP="00831FB7">
            <w:pPr>
              <w:pStyle w:val="THSpalte"/>
            </w:pPr>
            <w:r>
              <w:t>Wien</w:t>
            </w:r>
          </w:p>
        </w:tc>
        <w:tc>
          <w:tcPr>
            <w:tcW w:w="953" w:type="dxa"/>
            <w:shd w:val="clear" w:color="000000" w:fill="6F656B"/>
            <w:vAlign w:val="center"/>
            <w:hideMark/>
          </w:tcPr>
          <w:p w:rsidR="00A64574" w:rsidRPr="002D2C27" w:rsidRDefault="00A64574" w:rsidP="00831FB7">
            <w:pPr>
              <w:pStyle w:val="THSpalte"/>
            </w:pPr>
            <w:r>
              <w:t>Gesamt</w:t>
            </w:r>
          </w:p>
        </w:tc>
      </w:tr>
      <w:tr w:rsidR="009975F0" w:rsidRPr="00FF531F" w:rsidTr="009975F0">
        <w:trPr>
          <w:trHeight w:val="301"/>
        </w:trPr>
        <w:tc>
          <w:tcPr>
            <w:tcW w:w="945" w:type="dxa"/>
            <w:shd w:val="clear" w:color="auto" w:fill="auto"/>
            <w:noWrap/>
            <w:vAlign w:val="center"/>
          </w:tcPr>
          <w:p w:rsidR="009975F0" w:rsidRPr="002D2C27" w:rsidRDefault="009975F0" w:rsidP="001E11B1">
            <w:pPr>
              <w:pStyle w:val="Tabellentext"/>
            </w:pPr>
            <w:r>
              <w:t>2.558</w:t>
            </w:r>
          </w:p>
        </w:tc>
        <w:tc>
          <w:tcPr>
            <w:tcW w:w="945" w:type="dxa"/>
          </w:tcPr>
          <w:p w:rsidR="009975F0" w:rsidRPr="00221C4E" w:rsidRDefault="009975F0" w:rsidP="001E11B1">
            <w:pPr>
              <w:pStyle w:val="Tabellentext"/>
            </w:pPr>
            <w:r>
              <w:t>7.321</w:t>
            </w:r>
          </w:p>
        </w:tc>
        <w:tc>
          <w:tcPr>
            <w:tcW w:w="945" w:type="dxa"/>
          </w:tcPr>
          <w:p w:rsidR="009975F0" w:rsidRPr="00221C4E" w:rsidRDefault="009975F0" w:rsidP="001E11B1">
            <w:pPr>
              <w:pStyle w:val="Tabellentext"/>
            </w:pPr>
            <w:r>
              <w:t>17.923</w:t>
            </w:r>
          </w:p>
        </w:tc>
        <w:tc>
          <w:tcPr>
            <w:tcW w:w="945" w:type="dxa"/>
          </w:tcPr>
          <w:p w:rsidR="009975F0" w:rsidRPr="00221C4E" w:rsidRDefault="009975F0" w:rsidP="001E11B1">
            <w:pPr>
              <w:pStyle w:val="Tabellentext"/>
            </w:pPr>
            <w:r>
              <w:t>16.997</w:t>
            </w:r>
          </w:p>
        </w:tc>
        <w:tc>
          <w:tcPr>
            <w:tcW w:w="945" w:type="dxa"/>
          </w:tcPr>
          <w:p w:rsidR="009975F0" w:rsidRPr="00221C4E" w:rsidRDefault="009975F0" w:rsidP="001E11B1">
            <w:pPr>
              <w:pStyle w:val="Tabellentext"/>
            </w:pPr>
            <w:r>
              <w:t>3.715</w:t>
            </w:r>
          </w:p>
        </w:tc>
        <w:tc>
          <w:tcPr>
            <w:tcW w:w="945" w:type="dxa"/>
          </w:tcPr>
          <w:p w:rsidR="009975F0" w:rsidRPr="00221C4E" w:rsidRDefault="009975F0" w:rsidP="001E11B1">
            <w:pPr>
              <w:pStyle w:val="Tabellentext"/>
            </w:pPr>
            <w:r>
              <w:t>11.081</w:t>
            </w:r>
          </w:p>
        </w:tc>
        <w:tc>
          <w:tcPr>
            <w:tcW w:w="945" w:type="dxa"/>
          </w:tcPr>
          <w:p w:rsidR="009975F0" w:rsidRPr="00221C4E" w:rsidRDefault="009975F0" w:rsidP="001E11B1">
            <w:pPr>
              <w:pStyle w:val="Tabellentext"/>
            </w:pPr>
            <w:r>
              <w:t>5.565</w:t>
            </w:r>
          </w:p>
        </w:tc>
        <w:tc>
          <w:tcPr>
            <w:tcW w:w="945" w:type="dxa"/>
          </w:tcPr>
          <w:p w:rsidR="009975F0" w:rsidRPr="00221C4E" w:rsidRDefault="009975F0" w:rsidP="001E11B1">
            <w:pPr>
              <w:pStyle w:val="Tabellentext"/>
            </w:pPr>
            <w:r>
              <w:t>3.254</w:t>
            </w:r>
          </w:p>
        </w:tc>
        <w:tc>
          <w:tcPr>
            <w:tcW w:w="945" w:type="dxa"/>
            <w:shd w:val="clear" w:color="auto" w:fill="auto"/>
            <w:noWrap/>
            <w:vAlign w:val="center"/>
          </w:tcPr>
          <w:p w:rsidR="009975F0" w:rsidRPr="002D2C27" w:rsidRDefault="009975F0" w:rsidP="001E11B1">
            <w:pPr>
              <w:pStyle w:val="Tabellentext"/>
            </w:pPr>
            <w:r>
              <w:t>7.507</w:t>
            </w:r>
          </w:p>
        </w:tc>
        <w:tc>
          <w:tcPr>
            <w:tcW w:w="953" w:type="dxa"/>
            <w:shd w:val="clear" w:color="auto" w:fill="6F656B" w:themeFill="text1"/>
            <w:noWrap/>
            <w:vAlign w:val="center"/>
            <w:hideMark/>
          </w:tcPr>
          <w:p w:rsidR="009975F0" w:rsidRPr="002D2C27" w:rsidRDefault="009975F0" w:rsidP="00831FB7">
            <w:pPr>
              <w:pStyle w:val="TDGesamt"/>
            </w:pPr>
            <w:r>
              <w:fldChar w:fldCharType="begin"/>
            </w:r>
            <w:r>
              <w:instrText xml:space="preserve"> =SUM(A2:I2) </w:instrText>
            </w:r>
            <w:r>
              <w:fldChar w:fldCharType="separate"/>
            </w:r>
            <w:r>
              <w:rPr>
                <w:noProof/>
              </w:rPr>
              <w:t>75.921</w:t>
            </w:r>
            <w:r>
              <w:fldChar w:fldCharType="end"/>
            </w:r>
          </w:p>
        </w:tc>
      </w:tr>
    </w:tbl>
    <w:p w:rsidR="00537749" w:rsidRDefault="00537749" w:rsidP="004F5C04">
      <w:pPr>
        <w:pStyle w:val="Fliesstext"/>
      </w:pPr>
      <w:r>
        <w:t>Die Anzahl der ausgestellten Parkausweise war etwas rückläufig (2015: 17.926 ausgestellte Parkausweise)</w:t>
      </w:r>
    </w:p>
    <w:p w:rsidR="00537749" w:rsidRPr="00537749" w:rsidRDefault="00537749" w:rsidP="00537749">
      <w:pPr>
        <w:pStyle w:val="Beschriftung"/>
      </w:pPr>
      <w:bookmarkStart w:id="82" w:name="_Toc493865583"/>
      <w:r w:rsidRPr="00537749">
        <w:t xml:space="preserve">Tabelle </w:t>
      </w:r>
      <w:fldSimple w:instr=" SEQ Tabelle \* ARABIC ">
        <w:r w:rsidR="00AB4A3E">
          <w:rPr>
            <w:noProof/>
          </w:rPr>
          <w:t>33</w:t>
        </w:r>
      </w:fldSimple>
      <w:r w:rsidRPr="00537749">
        <w:t>: ausgestellte Parkausweise 2016</w:t>
      </w:r>
      <w:bookmarkEnd w:id="82"/>
    </w:p>
    <w:tbl>
      <w:tblPr>
        <w:tblW w:w="9458"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945"/>
        <w:gridCol w:w="945"/>
        <w:gridCol w:w="945"/>
        <w:gridCol w:w="945"/>
        <w:gridCol w:w="945"/>
        <w:gridCol w:w="945"/>
        <w:gridCol w:w="945"/>
        <w:gridCol w:w="945"/>
        <w:gridCol w:w="945"/>
        <w:gridCol w:w="953"/>
      </w:tblGrid>
      <w:tr w:rsidR="00537749" w:rsidRPr="00D33680" w:rsidTr="001E11B1">
        <w:trPr>
          <w:trHeight w:val="344"/>
          <w:tblHeader/>
        </w:trPr>
        <w:tc>
          <w:tcPr>
            <w:tcW w:w="945" w:type="dxa"/>
            <w:shd w:val="clear" w:color="000000" w:fill="6F656B"/>
            <w:noWrap/>
            <w:vAlign w:val="center"/>
            <w:hideMark/>
          </w:tcPr>
          <w:p w:rsidR="00537749" w:rsidRPr="00537749" w:rsidRDefault="00537749" w:rsidP="001E11B1">
            <w:pPr>
              <w:pStyle w:val="THSpalte"/>
            </w:pPr>
            <w:r w:rsidRPr="00537749">
              <w:t>Bgld.</w:t>
            </w:r>
          </w:p>
        </w:tc>
        <w:tc>
          <w:tcPr>
            <w:tcW w:w="945" w:type="dxa"/>
            <w:shd w:val="clear" w:color="000000" w:fill="6F656B"/>
            <w:vAlign w:val="center"/>
          </w:tcPr>
          <w:p w:rsidR="00537749" w:rsidRPr="00537749" w:rsidRDefault="00537749" w:rsidP="001E11B1">
            <w:pPr>
              <w:pStyle w:val="THSpalte"/>
            </w:pPr>
            <w:r w:rsidRPr="00537749">
              <w:t>Ktn.</w:t>
            </w:r>
          </w:p>
        </w:tc>
        <w:tc>
          <w:tcPr>
            <w:tcW w:w="945" w:type="dxa"/>
            <w:shd w:val="clear" w:color="000000" w:fill="6F656B"/>
            <w:vAlign w:val="center"/>
          </w:tcPr>
          <w:p w:rsidR="00537749" w:rsidRPr="00537749" w:rsidRDefault="00537749" w:rsidP="001E11B1">
            <w:pPr>
              <w:pStyle w:val="THSpalte"/>
            </w:pPr>
            <w:r w:rsidRPr="00537749">
              <w:t>NÖ.</w:t>
            </w:r>
          </w:p>
        </w:tc>
        <w:tc>
          <w:tcPr>
            <w:tcW w:w="945" w:type="dxa"/>
            <w:shd w:val="clear" w:color="000000" w:fill="6F656B"/>
            <w:vAlign w:val="center"/>
          </w:tcPr>
          <w:p w:rsidR="00537749" w:rsidRPr="00537749" w:rsidRDefault="00537749" w:rsidP="001E11B1">
            <w:pPr>
              <w:pStyle w:val="THSpalte"/>
            </w:pPr>
            <w:r w:rsidRPr="00537749">
              <w:t>OÖ.</w:t>
            </w:r>
          </w:p>
        </w:tc>
        <w:tc>
          <w:tcPr>
            <w:tcW w:w="945" w:type="dxa"/>
            <w:shd w:val="clear" w:color="000000" w:fill="6F656B"/>
            <w:vAlign w:val="center"/>
          </w:tcPr>
          <w:p w:rsidR="00537749" w:rsidRPr="00537749" w:rsidRDefault="00537749" w:rsidP="001E11B1">
            <w:pPr>
              <w:pStyle w:val="THSpalte"/>
            </w:pPr>
            <w:r w:rsidRPr="00537749">
              <w:t>Sbg.</w:t>
            </w:r>
          </w:p>
        </w:tc>
        <w:tc>
          <w:tcPr>
            <w:tcW w:w="945" w:type="dxa"/>
            <w:shd w:val="clear" w:color="000000" w:fill="6F656B"/>
            <w:vAlign w:val="center"/>
          </w:tcPr>
          <w:p w:rsidR="00537749" w:rsidRPr="00537749" w:rsidRDefault="00537749" w:rsidP="001E11B1">
            <w:pPr>
              <w:pStyle w:val="THSpalte"/>
            </w:pPr>
            <w:r w:rsidRPr="00537749">
              <w:t>Stmk.</w:t>
            </w:r>
          </w:p>
        </w:tc>
        <w:tc>
          <w:tcPr>
            <w:tcW w:w="945" w:type="dxa"/>
            <w:shd w:val="clear" w:color="000000" w:fill="6F656B"/>
            <w:vAlign w:val="center"/>
          </w:tcPr>
          <w:p w:rsidR="00537749" w:rsidRPr="00537749" w:rsidRDefault="00537749" w:rsidP="001E11B1">
            <w:pPr>
              <w:pStyle w:val="THSpalte"/>
            </w:pPr>
            <w:r w:rsidRPr="00537749">
              <w:t>Tirol</w:t>
            </w:r>
          </w:p>
        </w:tc>
        <w:tc>
          <w:tcPr>
            <w:tcW w:w="945" w:type="dxa"/>
            <w:shd w:val="clear" w:color="000000" w:fill="6F656B"/>
            <w:vAlign w:val="center"/>
          </w:tcPr>
          <w:p w:rsidR="00537749" w:rsidRPr="00537749" w:rsidRDefault="00537749" w:rsidP="001E11B1">
            <w:pPr>
              <w:pStyle w:val="THSpalte"/>
            </w:pPr>
            <w:r w:rsidRPr="00537749">
              <w:t>Vbg.</w:t>
            </w:r>
          </w:p>
        </w:tc>
        <w:tc>
          <w:tcPr>
            <w:tcW w:w="945" w:type="dxa"/>
            <w:shd w:val="clear" w:color="000000" w:fill="6F656B"/>
            <w:noWrap/>
            <w:vAlign w:val="center"/>
            <w:hideMark/>
          </w:tcPr>
          <w:p w:rsidR="00537749" w:rsidRPr="00537749" w:rsidRDefault="00537749" w:rsidP="001E11B1">
            <w:pPr>
              <w:pStyle w:val="THSpalte"/>
            </w:pPr>
            <w:r w:rsidRPr="00537749">
              <w:t>Wien</w:t>
            </w:r>
          </w:p>
        </w:tc>
        <w:tc>
          <w:tcPr>
            <w:tcW w:w="953" w:type="dxa"/>
            <w:shd w:val="clear" w:color="000000" w:fill="6F656B"/>
            <w:vAlign w:val="center"/>
            <w:hideMark/>
          </w:tcPr>
          <w:p w:rsidR="00537749" w:rsidRPr="00537749" w:rsidRDefault="00537749" w:rsidP="001E11B1">
            <w:pPr>
              <w:pStyle w:val="THSpalte"/>
            </w:pPr>
            <w:r w:rsidRPr="00537749">
              <w:t>Gesamt</w:t>
            </w:r>
          </w:p>
        </w:tc>
      </w:tr>
      <w:tr w:rsidR="00537749" w:rsidRPr="00FF531F" w:rsidTr="001E11B1">
        <w:trPr>
          <w:trHeight w:val="301"/>
        </w:trPr>
        <w:tc>
          <w:tcPr>
            <w:tcW w:w="945" w:type="dxa"/>
            <w:shd w:val="clear" w:color="auto" w:fill="auto"/>
            <w:noWrap/>
            <w:vAlign w:val="center"/>
          </w:tcPr>
          <w:p w:rsidR="00537749" w:rsidRPr="00537749" w:rsidRDefault="00537749" w:rsidP="001E11B1">
            <w:pPr>
              <w:pStyle w:val="Tabellentext"/>
            </w:pPr>
            <w:r w:rsidRPr="00537749">
              <w:t>563</w:t>
            </w:r>
          </w:p>
        </w:tc>
        <w:tc>
          <w:tcPr>
            <w:tcW w:w="945" w:type="dxa"/>
          </w:tcPr>
          <w:p w:rsidR="00537749" w:rsidRPr="00537749" w:rsidRDefault="00537749" w:rsidP="001E11B1">
            <w:pPr>
              <w:pStyle w:val="Tabellentext"/>
            </w:pPr>
            <w:r w:rsidRPr="00537749">
              <w:t>1.203</w:t>
            </w:r>
          </w:p>
        </w:tc>
        <w:tc>
          <w:tcPr>
            <w:tcW w:w="945" w:type="dxa"/>
          </w:tcPr>
          <w:p w:rsidR="00537749" w:rsidRPr="00537749" w:rsidRDefault="00537749" w:rsidP="001E11B1">
            <w:pPr>
              <w:pStyle w:val="Tabellentext"/>
            </w:pPr>
            <w:r w:rsidRPr="00537749">
              <w:t>3.773</w:t>
            </w:r>
          </w:p>
        </w:tc>
        <w:tc>
          <w:tcPr>
            <w:tcW w:w="945" w:type="dxa"/>
          </w:tcPr>
          <w:p w:rsidR="00537749" w:rsidRPr="00537749" w:rsidRDefault="00537749" w:rsidP="001E11B1">
            <w:pPr>
              <w:pStyle w:val="Tabellentext"/>
            </w:pPr>
            <w:r w:rsidRPr="00537749">
              <w:t>3.313</w:t>
            </w:r>
          </w:p>
        </w:tc>
        <w:tc>
          <w:tcPr>
            <w:tcW w:w="945" w:type="dxa"/>
          </w:tcPr>
          <w:p w:rsidR="00537749" w:rsidRPr="00537749" w:rsidRDefault="00537749" w:rsidP="001E11B1">
            <w:pPr>
              <w:pStyle w:val="Tabellentext"/>
            </w:pPr>
            <w:r w:rsidRPr="00537749">
              <w:t>799</w:t>
            </w:r>
          </w:p>
        </w:tc>
        <w:tc>
          <w:tcPr>
            <w:tcW w:w="945" w:type="dxa"/>
          </w:tcPr>
          <w:p w:rsidR="00537749" w:rsidRPr="00537749" w:rsidRDefault="00537749" w:rsidP="001E11B1">
            <w:pPr>
              <w:pStyle w:val="Tabellentext"/>
            </w:pPr>
            <w:r w:rsidRPr="00537749">
              <w:t>2.231</w:t>
            </w:r>
          </w:p>
        </w:tc>
        <w:tc>
          <w:tcPr>
            <w:tcW w:w="945" w:type="dxa"/>
          </w:tcPr>
          <w:p w:rsidR="00537749" w:rsidRPr="00537749" w:rsidRDefault="00537749" w:rsidP="001E11B1">
            <w:pPr>
              <w:pStyle w:val="Tabellentext"/>
            </w:pPr>
            <w:r w:rsidRPr="00537749">
              <w:t>1.430</w:t>
            </w:r>
          </w:p>
        </w:tc>
        <w:tc>
          <w:tcPr>
            <w:tcW w:w="945" w:type="dxa"/>
          </w:tcPr>
          <w:p w:rsidR="00537749" w:rsidRPr="00537749" w:rsidRDefault="00537749" w:rsidP="001E11B1">
            <w:pPr>
              <w:pStyle w:val="Tabellentext"/>
            </w:pPr>
            <w:r w:rsidRPr="00537749">
              <w:t>761</w:t>
            </w:r>
          </w:p>
        </w:tc>
        <w:tc>
          <w:tcPr>
            <w:tcW w:w="945" w:type="dxa"/>
            <w:shd w:val="clear" w:color="auto" w:fill="auto"/>
            <w:noWrap/>
            <w:vAlign w:val="center"/>
          </w:tcPr>
          <w:p w:rsidR="00537749" w:rsidRPr="00537749" w:rsidRDefault="00537749" w:rsidP="001E11B1">
            <w:pPr>
              <w:pStyle w:val="Tabellentext"/>
            </w:pPr>
            <w:r w:rsidRPr="00537749">
              <w:t>2.073</w:t>
            </w:r>
          </w:p>
        </w:tc>
        <w:tc>
          <w:tcPr>
            <w:tcW w:w="953" w:type="dxa"/>
            <w:shd w:val="clear" w:color="auto" w:fill="6F656B" w:themeFill="text1"/>
            <w:noWrap/>
            <w:vAlign w:val="center"/>
            <w:hideMark/>
          </w:tcPr>
          <w:p w:rsidR="00537749" w:rsidRPr="00537749" w:rsidRDefault="00537749" w:rsidP="001E11B1">
            <w:pPr>
              <w:pStyle w:val="TDGesamt"/>
            </w:pPr>
            <w:r w:rsidRPr="00537749">
              <w:fldChar w:fldCharType="begin"/>
            </w:r>
            <w:r w:rsidRPr="00537749">
              <w:instrText xml:space="preserve"> =SUM(A2:I2) </w:instrText>
            </w:r>
            <w:r w:rsidRPr="00537749">
              <w:fldChar w:fldCharType="separate"/>
            </w:r>
            <w:r w:rsidRPr="00537749">
              <w:t>16.146</w:t>
            </w:r>
            <w:r w:rsidRPr="00537749">
              <w:fldChar w:fldCharType="end"/>
            </w:r>
          </w:p>
        </w:tc>
      </w:tr>
    </w:tbl>
    <w:p w:rsidR="00537749" w:rsidRDefault="00537749" w:rsidP="004F5C04">
      <w:pPr>
        <w:pStyle w:val="Fliesstext"/>
      </w:pPr>
    </w:p>
    <w:p w:rsidR="00FB21DA" w:rsidRDefault="00137712" w:rsidP="00137712">
      <w:pPr>
        <w:pStyle w:val="2nummeriert"/>
      </w:pPr>
      <w:bookmarkStart w:id="83" w:name="_Toc493865619"/>
      <w:r>
        <w:t>Unterstützungsfonds für Menschen mit Behinderung</w:t>
      </w:r>
      <w:bookmarkEnd w:id="83"/>
    </w:p>
    <w:p w:rsidR="00137712" w:rsidRDefault="00500106" w:rsidP="00137712">
      <w:pPr>
        <w:pStyle w:val="Fliesstext"/>
      </w:pPr>
      <w:r>
        <w:t xml:space="preserve">Personen, </w:t>
      </w:r>
      <w:r w:rsidR="00A612CD" w:rsidRPr="00A612CD">
        <w:t>die durch ein mit ihrer Behinderung im Zusammenhang stehendes Ereignis in ei</w:t>
      </w:r>
      <w:r w:rsidR="00A612CD">
        <w:t xml:space="preserve">ne soziale Notlage geraten sind, können </w:t>
      </w:r>
      <w:r w:rsidR="005E2673" w:rsidRPr="005E2673">
        <w:t xml:space="preserve">Zuwendungen aus dem "Unterstützungsfonds für Menschen mit Behinderung" </w:t>
      </w:r>
      <w:r w:rsidR="00A612CD">
        <w:t>erhalten.</w:t>
      </w:r>
    </w:p>
    <w:p w:rsidR="00A612CD" w:rsidRPr="00137712" w:rsidRDefault="00A612CD" w:rsidP="00137712">
      <w:pPr>
        <w:pStyle w:val="Fliesstext"/>
      </w:pPr>
      <w:r>
        <w:t xml:space="preserve">2016 wurden die meisten Anträge in den Bereichen </w:t>
      </w:r>
      <w:r w:rsidR="000B070E" w:rsidRPr="000B070E">
        <w:t>Adaptierung von Wohnmöglichkeiten und</w:t>
      </w:r>
      <w:r w:rsidR="000B070E">
        <w:t xml:space="preserve"> Mobilität gestellt</w:t>
      </w:r>
    </w:p>
    <w:p w:rsidR="00137712" w:rsidRDefault="00137712" w:rsidP="00137712">
      <w:pPr>
        <w:pStyle w:val="Beschriftung"/>
        <w:keepNext/>
      </w:pPr>
      <w:bookmarkStart w:id="84" w:name="_Toc493865584"/>
      <w:r>
        <w:t xml:space="preserve">Tabelle </w:t>
      </w:r>
      <w:fldSimple w:instr=" SEQ Tabelle \* ARABIC ">
        <w:r w:rsidR="00AB4A3E">
          <w:rPr>
            <w:noProof/>
          </w:rPr>
          <w:t>34</w:t>
        </w:r>
      </w:fldSimple>
      <w:r>
        <w:t>: Unterstützungsfonds (UF) 2016</w:t>
      </w:r>
      <w:bookmarkEnd w:id="84"/>
    </w:p>
    <w:tbl>
      <w:tblPr>
        <w:tblW w:w="4361"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2151"/>
        <w:gridCol w:w="2210"/>
      </w:tblGrid>
      <w:tr w:rsidR="00137712" w:rsidRPr="00D33680" w:rsidTr="00137712">
        <w:trPr>
          <w:trHeight w:val="344"/>
          <w:tblHeader/>
        </w:trPr>
        <w:tc>
          <w:tcPr>
            <w:tcW w:w="2151" w:type="dxa"/>
            <w:shd w:val="clear" w:color="000000" w:fill="6F656B"/>
            <w:vAlign w:val="center"/>
          </w:tcPr>
          <w:p w:rsidR="00137712" w:rsidRPr="002D2C27" w:rsidRDefault="00137712" w:rsidP="00137712">
            <w:pPr>
              <w:pStyle w:val="THSpalte"/>
            </w:pPr>
            <w:r>
              <w:t>Genehmigte Anträge</w:t>
            </w:r>
          </w:p>
        </w:tc>
        <w:tc>
          <w:tcPr>
            <w:tcW w:w="2210" w:type="dxa"/>
            <w:shd w:val="clear" w:color="000000" w:fill="6F656B"/>
          </w:tcPr>
          <w:p w:rsidR="00137712" w:rsidRDefault="00137712" w:rsidP="00AA33C1">
            <w:pPr>
              <w:pStyle w:val="THSpalte"/>
            </w:pPr>
            <w:r>
              <w:t>Ausgaben in EUR</w:t>
            </w:r>
          </w:p>
        </w:tc>
      </w:tr>
      <w:tr w:rsidR="00137712" w:rsidRPr="00FF531F" w:rsidTr="00137712">
        <w:trPr>
          <w:trHeight w:val="301"/>
        </w:trPr>
        <w:tc>
          <w:tcPr>
            <w:tcW w:w="2151" w:type="dxa"/>
          </w:tcPr>
          <w:p w:rsidR="00137712" w:rsidRPr="00221C4E" w:rsidRDefault="00AA33C1" w:rsidP="00B84D9B">
            <w:pPr>
              <w:pStyle w:val="Tabellentext"/>
            </w:pPr>
            <w:r>
              <w:t>1.166</w:t>
            </w:r>
          </w:p>
        </w:tc>
        <w:tc>
          <w:tcPr>
            <w:tcW w:w="2210" w:type="dxa"/>
          </w:tcPr>
          <w:p w:rsidR="00137712" w:rsidRPr="00221C4E" w:rsidRDefault="00AA33C1" w:rsidP="00B84D9B">
            <w:pPr>
              <w:pStyle w:val="Tabellentext"/>
            </w:pPr>
            <w:r>
              <w:t>2.151.310</w:t>
            </w:r>
          </w:p>
        </w:tc>
      </w:tr>
    </w:tbl>
    <w:p w:rsidR="00A64574" w:rsidRDefault="00A64574" w:rsidP="004F5C04">
      <w:pPr>
        <w:pStyle w:val="Fliesstext"/>
      </w:pPr>
    </w:p>
    <w:p w:rsidR="00A64574" w:rsidRDefault="008323BE" w:rsidP="004F5C04">
      <w:pPr>
        <w:pStyle w:val="Fliesstext"/>
      </w:pPr>
      <w:r w:rsidRPr="008323BE">
        <w:rPr>
          <w:noProof/>
          <w:lang w:val="de-AT" w:eastAsia="de-AT"/>
        </w:rPr>
        <w:drawing>
          <wp:inline distT="0" distB="0" distL="0" distR="0" wp14:anchorId="3E2B2F23" wp14:editId="19BC2BB5">
            <wp:extent cx="5042466" cy="3349045"/>
            <wp:effectExtent l="0" t="0" r="6350" b="3810"/>
            <wp:docPr id="30" name="Grafik 30" descr="\\vie02fc3\media\Öffentlichkeitsarbeit\neuebilder_2010\reduziert 72dpi\Sbg OÖ\B 105 S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e02fc3\media\Öffentlichkeitsarbeit\neuebilder_2010\reduziert 72dpi\Sbg OÖ\B 105 Sbg.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42623" cy="3349150"/>
                    </a:xfrm>
                    <a:prstGeom prst="rect">
                      <a:avLst/>
                    </a:prstGeom>
                    <a:noFill/>
                    <a:ln>
                      <a:noFill/>
                    </a:ln>
                  </pic:spPr>
                </pic:pic>
              </a:graphicData>
            </a:graphic>
          </wp:inline>
        </w:drawing>
      </w:r>
    </w:p>
    <w:p w:rsidR="00A64574" w:rsidRDefault="00A64574" w:rsidP="00A64574">
      <w:pPr>
        <w:pStyle w:val="1nummeriert"/>
      </w:pPr>
      <w:bookmarkStart w:id="85" w:name="_Toc493865620"/>
      <w:r>
        <w:lastRenderedPageBreak/>
        <w:t>Sachverständigendienste</w:t>
      </w:r>
      <w:bookmarkEnd w:id="85"/>
    </w:p>
    <w:p w:rsidR="00006452" w:rsidRDefault="00AA33C1" w:rsidP="006F57C1">
      <w:pPr>
        <w:pStyle w:val="Fliesstext"/>
      </w:pPr>
      <w:r>
        <w:t xml:space="preserve">Der ärztliche Dienst des Sozialministeriumservice erstellt </w:t>
      </w:r>
      <w:r w:rsidR="007633CA">
        <w:t xml:space="preserve">medizinische Sachverständigengutachten sowohl für die eigenen Fachbereiche </w:t>
      </w:r>
      <w:r w:rsidR="00006452">
        <w:t>als auch für das Finanzamt im Rahmen der Begutachtung für die erhöhte Familienbeihilfe nach dem Familienlastenausgleichsgesetz.</w:t>
      </w:r>
    </w:p>
    <w:p w:rsidR="006F57C1" w:rsidRDefault="00006452" w:rsidP="006F57C1">
      <w:pPr>
        <w:pStyle w:val="Fliesstext"/>
      </w:pPr>
      <w:r>
        <w:t>Gegenüber 2015 (85.389 Gutachten) ist die Anzahl der Gutachten weiter gestiegen; die meisten Gutachten wurden in Wien, gefolgt von Oberösterreich und der Steiermark erstellt.</w:t>
      </w:r>
    </w:p>
    <w:p w:rsidR="006F57C1" w:rsidRDefault="00006452" w:rsidP="006F57C1">
      <w:pPr>
        <w:pStyle w:val="Fliesstext"/>
      </w:pPr>
      <w:r>
        <w:t>Bei den Fachbereichen ist nach wie vor der Bereich des Bundesbehindertengesetzes (Behindertenpass/Parkausweis) führend, gefolgt vom Familienlastenausgleichsgesetz und dem Behinderteneinstellungsgesetz.</w:t>
      </w:r>
    </w:p>
    <w:p w:rsidR="000431F2" w:rsidRDefault="000431F2" w:rsidP="000431F2">
      <w:pPr>
        <w:pStyle w:val="Beschriftung"/>
        <w:keepNext/>
      </w:pPr>
      <w:bookmarkStart w:id="86" w:name="_Toc493865585"/>
      <w:r>
        <w:t xml:space="preserve">Tabelle </w:t>
      </w:r>
      <w:fldSimple w:instr=" SEQ Tabelle \* ARABIC ">
        <w:r w:rsidR="00AB4A3E">
          <w:rPr>
            <w:noProof/>
          </w:rPr>
          <w:t>35</w:t>
        </w:r>
      </w:fldSimple>
      <w:r>
        <w:t>: Sachverständigengutachten 2016 nach Landesstellen</w:t>
      </w:r>
      <w:bookmarkEnd w:id="86"/>
    </w:p>
    <w:tbl>
      <w:tblPr>
        <w:tblW w:w="9458"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945"/>
        <w:gridCol w:w="945"/>
        <w:gridCol w:w="945"/>
        <w:gridCol w:w="945"/>
        <w:gridCol w:w="945"/>
        <w:gridCol w:w="945"/>
        <w:gridCol w:w="945"/>
        <w:gridCol w:w="945"/>
        <w:gridCol w:w="945"/>
        <w:gridCol w:w="953"/>
      </w:tblGrid>
      <w:tr w:rsidR="006F57C1" w:rsidRPr="00D33680" w:rsidTr="00831FB7">
        <w:trPr>
          <w:trHeight w:val="344"/>
          <w:tblHeader/>
        </w:trPr>
        <w:tc>
          <w:tcPr>
            <w:tcW w:w="945" w:type="dxa"/>
            <w:shd w:val="clear" w:color="000000" w:fill="6F656B"/>
            <w:noWrap/>
            <w:vAlign w:val="center"/>
            <w:hideMark/>
          </w:tcPr>
          <w:p w:rsidR="006F57C1" w:rsidRPr="002D2C27" w:rsidRDefault="006F57C1" w:rsidP="00831FB7">
            <w:pPr>
              <w:pStyle w:val="THSpalte"/>
            </w:pPr>
            <w:r>
              <w:t>Bgld.</w:t>
            </w:r>
          </w:p>
        </w:tc>
        <w:tc>
          <w:tcPr>
            <w:tcW w:w="945" w:type="dxa"/>
            <w:shd w:val="clear" w:color="000000" w:fill="6F656B"/>
            <w:vAlign w:val="center"/>
          </w:tcPr>
          <w:p w:rsidR="006F57C1" w:rsidRPr="002D2C27" w:rsidRDefault="006F57C1" w:rsidP="00831FB7">
            <w:pPr>
              <w:pStyle w:val="THSpalte"/>
            </w:pPr>
            <w:r>
              <w:t>Ktn.</w:t>
            </w:r>
          </w:p>
        </w:tc>
        <w:tc>
          <w:tcPr>
            <w:tcW w:w="945" w:type="dxa"/>
            <w:shd w:val="clear" w:color="000000" w:fill="6F656B"/>
            <w:vAlign w:val="center"/>
          </w:tcPr>
          <w:p w:rsidR="006F57C1" w:rsidRPr="002D2C27" w:rsidRDefault="006F57C1" w:rsidP="00831FB7">
            <w:pPr>
              <w:pStyle w:val="THSpalte"/>
            </w:pPr>
            <w:r>
              <w:t>NÖ.</w:t>
            </w:r>
          </w:p>
        </w:tc>
        <w:tc>
          <w:tcPr>
            <w:tcW w:w="945" w:type="dxa"/>
            <w:shd w:val="clear" w:color="000000" w:fill="6F656B"/>
            <w:vAlign w:val="center"/>
          </w:tcPr>
          <w:p w:rsidR="006F57C1" w:rsidRPr="002D2C27" w:rsidRDefault="006F57C1" w:rsidP="00831FB7">
            <w:pPr>
              <w:pStyle w:val="THSpalte"/>
            </w:pPr>
            <w:r>
              <w:t>OÖ</w:t>
            </w:r>
            <w:r w:rsidRPr="002D2C27">
              <w:t>.</w:t>
            </w:r>
          </w:p>
        </w:tc>
        <w:tc>
          <w:tcPr>
            <w:tcW w:w="945" w:type="dxa"/>
            <w:shd w:val="clear" w:color="000000" w:fill="6F656B"/>
            <w:vAlign w:val="center"/>
          </w:tcPr>
          <w:p w:rsidR="006F57C1" w:rsidRPr="002D2C27" w:rsidRDefault="006F57C1" w:rsidP="00831FB7">
            <w:pPr>
              <w:pStyle w:val="THSpalte"/>
            </w:pPr>
            <w:r>
              <w:t>Sbg.</w:t>
            </w:r>
          </w:p>
        </w:tc>
        <w:tc>
          <w:tcPr>
            <w:tcW w:w="945" w:type="dxa"/>
            <w:shd w:val="clear" w:color="000000" w:fill="6F656B"/>
            <w:vAlign w:val="center"/>
          </w:tcPr>
          <w:p w:rsidR="006F57C1" w:rsidRPr="002D2C27" w:rsidRDefault="006F57C1" w:rsidP="00831FB7">
            <w:pPr>
              <w:pStyle w:val="THSpalte"/>
            </w:pPr>
            <w:r>
              <w:t>Stmk.</w:t>
            </w:r>
          </w:p>
        </w:tc>
        <w:tc>
          <w:tcPr>
            <w:tcW w:w="945" w:type="dxa"/>
            <w:shd w:val="clear" w:color="000000" w:fill="6F656B"/>
            <w:vAlign w:val="center"/>
          </w:tcPr>
          <w:p w:rsidR="006F57C1" w:rsidRPr="002D2C27" w:rsidRDefault="006F57C1" w:rsidP="00831FB7">
            <w:pPr>
              <w:pStyle w:val="THSpalte"/>
            </w:pPr>
            <w:r>
              <w:t>Tirol</w:t>
            </w:r>
          </w:p>
        </w:tc>
        <w:tc>
          <w:tcPr>
            <w:tcW w:w="945" w:type="dxa"/>
            <w:shd w:val="clear" w:color="000000" w:fill="6F656B"/>
            <w:vAlign w:val="center"/>
          </w:tcPr>
          <w:p w:rsidR="006F57C1" w:rsidRPr="002D2C27" w:rsidRDefault="006F57C1" w:rsidP="00831FB7">
            <w:pPr>
              <w:pStyle w:val="THSpalte"/>
            </w:pPr>
            <w:r>
              <w:t>Vbg.</w:t>
            </w:r>
          </w:p>
        </w:tc>
        <w:tc>
          <w:tcPr>
            <w:tcW w:w="945" w:type="dxa"/>
            <w:shd w:val="clear" w:color="000000" w:fill="6F656B"/>
            <w:noWrap/>
            <w:vAlign w:val="center"/>
            <w:hideMark/>
          </w:tcPr>
          <w:p w:rsidR="006F57C1" w:rsidRPr="002D2C27" w:rsidRDefault="006F57C1" w:rsidP="00831FB7">
            <w:pPr>
              <w:pStyle w:val="THSpalte"/>
            </w:pPr>
            <w:r>
              <w:t>Wien</w:t>
            </w:r>
          </w:p>
        </w:tc>
        <w:tc>
          <w:tcPr>
            <w:tcW w:w="953" w:type="dxa"/>
            <w:shd w:val="clear" w:color="000000" w:fill="6F656B"/>
            <w:vAlign w:val="center"/>
            <w:hideMark/>
          </w:tcPr>
          <w:p w:rsidR="006F57C1" w:rsidRPr="002D2C27" w:rsidRDefault="006F57C1" w:rsidP="00831FB7">
            <w:pPr>
              <w:pStyle w:val="THSpalte"/>
            </w:pPr>
            <w:r>
              <w:t>Gesamt</w:t>
            </w:r>
          </w:p>
        </w:tc>
      </w:tr>
      <w:tr w:rsidR="006F57C1" w:rsidRPr="00FF531F" w:rsidTr="00831FB7">
        <w:trPr>
          <w:trHeight w:val="301"/>
        </w:trPr>
        <w:tc>
          <w:tcPr>
            <w:tcW w:w="945" w:type="dxa"/>
            <w:shd w:val="clear" w:color="auto" w:fill="auto"/>
            <w:noWrap/>
            <w:vAlign w:val="center"/>
            <w:hideMark/>
          </w:tcPr>
          <w:p w:rsidR="006F57C1" w:rsidRPr="002D2C27" w:rsidRDefault="00DE39BA" w:rsidP="00831FB7">
            <w:pPr>
              <w:pStyle w:val="Tabellentext"/>
            </w:pPr>
            <w:r>
              <w:t>3.099</w:t>
            </w:r>
          </w:p>
        </w:tc>
        <w:tc>
          <w:tcPr>
            <w:tcW w:w="945" w:type="dxa"/>
          </w:tcPr>
          <w:p w:rsidR="006F57C1" w:rsidRPr="00221C4E" w:rsidRDefault="00DE39BA" w:rsidP="00831FB7">
            <w:pPr>
              <w:pStyle w:val="Tabellentext"/>
            </w:pPr>
            <w:r>
              <w:t>8.129</w:t>
            </w:r>
          </w:p>
        </w:tc>
        <w:tc>
          <w:tcPr>
            <w:tcW w:w="945" w:type="dxa"/>
          </w:tcPr>
          <w:p w:rsidR="006F57C1" w:rsidRPr="00221C4E" w:rsidRDefault="00DE39BA" w:rsidP="00831FB7">
            <w:pPr>
              <w:pStyle w:val="Tabellentext"/>
            </w:pPr>
            <w:r>
              <w:t>10.928</w:t>
            </w:r>
          </w:p>
        </w:tc>
        <w:tc>
          <w:tcPr>
            <w:tcW w:w="945" w:type="dxa"/>
          </w:tcPr>
          <w:p w:rsidR="006F57C1" w:rsidRPr="00221C4E" w:rsidRDefault="00DE39BA" w:rsidP="00831FB7">
            <w:pPr>
              <w:pStyle w:val="Tabellentext"/>
            </w:pPr>
            <w:r>
              <w:t>17.440</w:t>
            </w:r>
          </w:p>
        </w:tc>
        <w:tc>
          <w:tcPr>
            <w:tcW w:w="945" w:type="dxa"/>
          </w:tcPr>
          <w:p w:rsidR="006F57C1" w:rsidRPr="00221C4E" w:rsidRDefault="00DE39BA" w:rsidP="00831FB7">
            <w:pPr>
              <w:pStyle w:val="Tabellentext"/>
            </w:pPr>
            <w:r>
              <w:t>3.505</w:t>
            </w:r>
          </w:p>
        </w:tc>
        <w:tc>
          <w:tcPr>
            <w:tcW w:w="945" w:type="dxa"/>
          </w:tcPr>
          <w:p w:rsidR="006F57C1" w:rsidRPr="00221C4E" w:rsidRDefault="00DE39BA" w:rsidP="00831FB7">
            <w:pPr>
              <w:pStyle w:val="Tabellentext"/>
            </w:pPr>
            <w:r>
              <w:t>12.539</w:t>
            </w:r>
          </w:p>
        </w:tc>
        <w:tc>
          <w:tcPr>
            <w:tcW w:w="945" w:type="dxa"/>
          </w:tcPr>
          <w:p w:rsidR="006F57C1" w:rsidRPr="00221C4E" w:rsidRDefault="00DE39BA" w:rsidP="00831FB7">
            <w:pPr>
              <w:pStyle w:val="Tabellentext"/>
            </w:pPr>
            <w:r>
              <w:t>6.151</w:t>
            </w:r>
          </w:p>
        </w:tc>
        <w:tc>
          <w:tcPr>
            <w:tcW w:w="945" w:type="dxa"/>
          </w:tcPr>
          <w:p w:rsidR="006F57C1" w:rsidRPr="00221C4E" w:rsidRDefault="00DE39BA" w:rsidP="00831FB7">
            <w:pPr>
              <w:pStyle w:val="Tabellentext"/>
            </w:pPr>
            <w:r>
              <w:t>3.003</w:t>
            </w:r>
          </w:p>
        </w:tc>
        <w:tc>
          <w:tcPr>
            <w:tcW w:w="945" w:type="dxa"/>
            <w:shd w:val="clear" w:color="auto" w:fill="auto"/>
            <w:noWrap/>
            <w:vAlign w:val="center"/>
            <w:hideMark/>
          </w:tcPr>
          <w:p w:rsidR="006F57C1" w:rsidRPr="002D2C27" w:rsidRDefault="00DE39BA" w:rsidP="00831FB7">
            <w:pPr>
              <w:pStyle w:val="Tabellentext"/>
            </w:pPr>
            <w:r>
              <w:t>25.789</w:t>
            </w:r>
          </w:p>
        </w:tc>
        <w:tc>
          <w:tcPr>
            <w:tcW w:w="953" w:type="dxa"/>
            <w:shd w:val="clear" w:color="auto" w:fill="6F656B" w:themeFill="text1"/>
            <w:noWrap/>
            <w:vAlign w:val="center"/>
            <w:hideMark/>
          </w:tcPr>
          <w:p w:rsidR="006F57C1" w:rsidRPr="002D2C27" w:rsidRDefault="00DE39BA" w:rsidP="00831FB7">
            <w:pPr>
              <w:pStyle w:val="TDGesamt"/>
            </w:pPr>
            <w:r>
              <w:fldChar w:fldCharType="begin"/>
            </w:r>
            <w:r>
              <w:instrText xml:space="preserve"> =SUM(A2:I2) </w:instrText>
            </w:r>
            <w:r>
              <w:fldChar w:fldCharType="separate"/>
            </w:r>
            <w:r>
              <w:rPr>
                <w:noProof/>
              </w:rPr>
              <w:t>90.583</w:t>
            </w:r>
            <w:r>
              <w:fldChar w:fldCharType="end"/>
            </w:r>
          </w:p>
        </w:tc>
      </w:tr>
    </w:tbl>
    <w:p w:rsidR="006F57C1" w:rsidRDefault="006F57C1" w:rsidP="006F57C1">
      <w:pPr>
        <w:pStyle w:val="Fliesstext"/>
      </w:pPr>
    </w:p>
    <w:p w:rsidR="00E1294D" w:rsidRDefault="00E1294D" w:rsidP="00E1294D">
      <w:pPr>
        <w:pStyle w:val="Beschriftung"/>
        <w:keepNext/>
      </w:pPr>
      <w:bookmarkStart w:id="87" w:name="_Toc493865549"/>
      <w:r>
        <w:t xml:space="preserve">Abbildung </w:t>
      </w:r>
      <w:fldSimple w:instr=" SEQ Abbildung \* ARABIC ">
        <w:r w:rsidR="00AB4A3E">
          <w:rPr>
            <w:noProof/>
          </w:rPr>
          <w:t>13</w:t>
        </w:r>
      </w:fldSimple>
      <w:r>
        <w:t>: Verteilung der Sachverständigengutachten auf Landesstellen</w:t>
      </w:r>
      <w:bookmarkEnd w:id="87"/>
    </w:p>
    <w:p w:rsidR="00CF5CA8" w:rsidRDefault="00635EE9" w:rsidP="006F57C1">
      <w:pPr>
        <w:pStyle w:val="Fliesstext"/>
      </w:pPr>
      <w:r w:rsidRPr="00635EE9">
        <w:rPr>
          <w:noProof/>
          <w:lang w:val="de-AT" w:eastAsia="de-AT"/>
        </w:rPr>
        <w:drawing>
          <wp:inline distT="0" distB="0" distL="0" distR="0" wp14:anchorId="61E1BDCE" wp14:editId="2C3B7E13">
            <wp:extent cx="5759450" cy="3390900"/>
            <wp:effectExtent l="0" t="0" r="0" b="0"/>
            <wp:docPr id="32" name="Chart 22" descr="Kuchendiagramm"/>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F5CA8" w:rsidRDefault="00CF5CA8" w:rsidP="006F57C1">
      <w:pPr>
        <w:pStyle w:val="Fliesstext"/>
      </w:pPr>
    </w:p>
    <w:p w:rsidR="00CF5CA8" w:rsidRDefault="00CF5CA8" w:rsidP="006F57C1">
      <w:pPr>
        <w:pStyle w:val="Fliesstext"/>
      </w:pPr>
    </w:p>
    <w:p w:rsidR="00CF5CA8" w:rsidRDefault="00CF5CA8" w:rsidP="006F57C1">
      <w:pPr>
        <w:pStyle w:val="Fliesstext"/>
      </w:pPr>
    </w:p>
    <w:p w:rsidR="00CF5CA8" w:rsidRDefault="00CF5CA8" w:rsidP="006F57C1">
      <w:pPr>
        <w:pStyle w:val="Fliesstext"/>
      </w:pPr>
    </w:p>
    <w:p w:rsidR="000431F2" w:rsidRDefault="000431F2" w:rsidP="000431F2">
      <w:pPr>
        <w:pStyle w:val="Beschriftung"/>
        <w:keepNext/>
      </w:pPr>
      <w:bookmarkStart w:id="88" w:name="_Toc493865586"/>
      <w:r>
        <w:t xml:space="preserve">Tabelle </w:t>
      </w:r>
      <w:fldSimple w:instr=" SEQ Tabelle \* ARABIC ">
        <w:r w:rsidR="00AB4A3E">
          <w:rPr>
            <w:noProof/>
          </w:rPr>
          <w:t>36</w:t>
        </w:r>
      </w:fldSimple>
      <w:r>
        <w:t>: Sachverständigengutachten 2016 nach Fachbereichen</w:t>
      </w:r>
      <w:bookmarkEnd w:id="88"/>
    </w:p>
    <w:tbl>
      <w:tblPr>
        <w:tblW w:w="5652" w:type="dxa"/>
        <w:tblBorders>
          <w:bottom w:val="single" w:sz="8" w:space="0" w:color="FFFFFF"/>
          <w:insideH w:val="single" w:sz="18" w:space="0" w:color="FFFFFF"/>
          <w:insideV w:val="single" w:sz="18" w:space="0" w:color="FFFFFF"/>
        </w:tblBorders>
        <w:tblLayout w:type="fixed"/>
        <w:tblCellMar>
          <w:left w:w="70" w:type="dxa"/>
          <w:right w:w="70" w:type="dxa"/>
        </w:tblCellMar>
        <w:tblLook w:val="04A0" w:firstRow="1" w:lastRow="0" w:firstColumn="1" w:lastColumn="0" w:noHBand="0" w:noVBand="1"/>
      </w:tblPr>
      <w:tblGrid>
        <w:gridCol w:w="4181"/>
        <w:gridCol w:w="1471"/>
      </w:tblGrid>
      <w:tr w:rsidR="00CF5CA8" w:rsidRPr="00D33680" w:rsidTr="00293247">
        <w:trPr>
          <w:trHeight w:val="344"/>
          <w:tblHeader/>
        </w:trPr>
        <w:tc>
          <w:tcPr>
            <w:tcW w:w="4181" w:type="dxa"/>
            <w:shd w:val="clear" w:color="auto" w:fill="6F656B" w:themeFill="text1"/>
            <w:noWrap/>
            <w:vAlign w:val="center"/>
            <w:hideMark/>
          </w:tcPr>
          <w:p w:rsidR="00CF5CA8" w:rsidRPr="009865FB" w:rsidRDefault="00CF5CA8" w:rsidP="00831FB7">
            <w:pPr>
              <w:pStyle w:val="THSpalte"/>
            </w:pPr>
            <w:r>
              <w:t>Fachbereich</w:t>
            </w:r>
          </w:p>
        </w:tc>
        <w:tc>
          <w:tcPr>
            <w:tcW w:w="1471" w:type="dxa"/>
            <w:shd w:val="clear" w:color="000000" w:fill="6F656B"/>
            <w:noWrap/>
            <w:vAlign w:val="center"/>
            <w:hideMark/>
          </w:tcPr>
          <w:p w:rsidR="00CF5CA8" w:rsidRPr="009865FB" w:rsidRDefault="00CF5CA8" w:rsidP="00831FB7">
            <w:pPr>
              <w:pStyle w:val="THSpalte"/>
            </w:pPr>
            <w:r>
              <w:t>Summe</w:t>
            </w:r>
          </w:p>
        </w:tc>
      </w:tr>
      <w:tr w:rsidR="00CF5CA8" w:rsidRPr="00FF531F" w:rsidTr="00293247">
        <w:trPr>
          <w:trHeight w:val="301"/>
        </w:trPr>
        <w:tc>
          <w:tcPr>
            <w:tcW w:w="4181" w:type="dxa"/>
            <w:shd w:val="clear" w:color="000000" w:fill="6F656B"/>
            <w:noWrap/>
            <w:vAlign w:val="bottom"/>
            <w:hideMark/>
          </w:tcPr>
          <w:p w:rsidR="00CF5CA8" w:rsidRPr="009865FB" w:rsidRDefault="00CF5CA8" w:rsidP="00831FB7">
            <w:pPr>
              <w:pStyle w:val="THZeile"/>
            </w:pPr>
            <w:r>
              <w:t>Kriegsopferversorgungsgesetz</w:t>
            </w:r>
            <w:r w:rsidR="00293247">
              <w:t xml:space="preserve"> (KOVG)</w:t>
            </w:r>
          </w:p>
        </w:tc>
        <w:tc>
          <w:tcPr>
            <w:tcW w:w="1471" w:type="dxa"/>
            <w:shd w:val="clear" w:color="auto" w:fill="auto"/>
            <w:noWrap/>
            <w:vAlign w:val="center"/>
            <w:hideMark/>
          </w:tcPr>
          <w:p w:rsidR="00CF5CA8" w:rsidRPr="009865FB" w:rsidRDefault="00CF5CA8" w:rsidP="00831FB7">
            <w:pPr>
              <w:pStyle w:val="Tabellentext"/>
            </w:pPr>
            <w:r>
              <w:t>96</w:t>
            </w:r>
          </w:p>
        </w:tc>
      </w:tr>
      <w:tr w:rsidR="00CF5CA8" w:rsidRPr="00FF531F" w:rsidTr="00293247">
        <w:trPr>
          <w:trHeight w:val="301"/>
        </w:trPr>
        <w:tc>
          <w:tcPr>
            <w:tcW w:w="4181" w:type="dxa"/>
            <w:shd w:val="clear" w:color="000000" w:fill="6F656B"/>
            <w:noWrap/>
            <w:vAlign w:val="bottom"/>
            <w:hideMark/>
          </w:tcPr>
          <w:p w:rsidR="00CF5CA8" w:rsidRPr="009865FB" w:rsidRDefault="00CF5CA8" w:rsidP="00831FB7">
            <w:pPr>
              <w:pStyle w:val="THZeile"/>
            </w:pPr>
            <w:r>
              <w:t>Heeresversorgungsgesetz</w:t>
            </w:r>
            <w:r w:rsidR="00293247">
              <w:t xml:space="preserve"> (HVG)</w:t>
            </w:r>
          </w:p>
        </w:tc>
        <w:tc>
          <w:tcPr>
            <w:tcW w:w="1471" w:type="dxa"/>
            <w:shd w:val="clear" w:color="auto" w:fill="E2DFE1" w:themeFill="text1" w:themeFillTint="33"/>
            <w:noWrap/>
            <w:vAlign w:val="center"/>
            <w:hideMark/>
          </w:tcPr>
          <w:p w:rsidR="00CF5CA8" w:rsidRPr="009865FB" w:rsidRDefault="00CF5CA8" w:rsidP="00831FB7">
            <w:pPr>
              <w:pStyle w:val="Tabellentext"/>
            </w:pPr>
            <w:r>
              <w:t>231</w:t>
            </w:r>
          </w:p>
        </w:tc>
      </w:tr>
      <w:tr w:rsidR="00CF5CA8" w:rsidRPr="00FF531F" w:rsidTr="00293247">
        <w:trPr>
          <w:trHeight w:val="301"/>
        </w:trPr>
        <w:tc>
          <w:tcPr>
            <w:tcW w:w="4181" w:type="dxa"/>
            <w:shd w:val="clear" w:color="000000" w:fill="6F656B"/>
            <w:noWrap/>
            <w:vAlign w:val="bottom"/>
            <w:hideMark/>
          </w:tcPr>
          <w:p w:rsidR="00CF5CA8" w:rsidRPr="009865FB" w:rsidRDefault="00CF5CA8" w:rsidP="00831FB7">
            <w:pPr>
              <w:pStyle w:val="THZeile"/>
            </w:pPr>
            <w:r>
              <w:t>Behinderteneinstellungsgesetz</w:t>
            </w:r>
            <w:r w:rsidR="00293247">
              <w:t xml:space="preserve"> (BEinstG)</w:t>
            </w:r>
          </w:p>
        </w:tc>
        <w:tc>
          <w:tcPr>
            <w:tcW w:w="1471" w:type="dxa"/>
            <w:shd w:val="clear" w:color="auto" w:fill="auto"/>
            <w:noWrap/>
            <w:vAlign w:val="center"/>
            <w:hideMark/>
          </w:tcPr>
          <w:p w:rsidR="00CF5CA8" w:rsidRPr="009865FB" w:rsidRDefault="00CF5CA8" w:rsidP="00831FB7">
            <w:pPr>
              <w:pStyle w:val="Tabellentext"/>
            </w:pPr>
            <w:r>
              <w:t>17.463</w:t>
            </w:r>
          </w:p>
        </w:tc>
      </w:tr>
      <w:tr w:rsidR="00CF5CA8" w:rsidRPr="00FF531F" w:rsidTr="00293247">
        <w:trPr>
          <w:trHeight w:val="301"/>
        </w:trPr>
        <w:tc>
          <w:tcPr>
            <w:tcW w:w="4181" w:type="dxa"/>
            <w:shd w:val="clear" w:color="000000" w:fill="6F656B"/>
            <w:noWrap/>
            <w:vAlign w:val="bottom"/>
            <w:hideMark/>
          </w:tcPr>
          <w:p w:rsidR="00CF5CA8" w:rsidRPr="009865FB" w:rsidRDefault="00CF5CA8" w:rsidP="00831FB7">
            <w:pPr>
              <w:pStyle w:val="THZeile"/>
            </w:pPr>
            <w:r>
              <w:t>Verbrechensopfergesetz</w:t>
            </w:r>
            <w:r w:rsidR="00293247">
              <w:t xml:space="preserve"> (VOG)</w:t>
            </w:r>
          </w:p>
        </w:tc>
        <w:tc>
          <w:tcPr>
            <w:tcW w:w="1471" w:type="dxa"/>
            <w:shd w:val="clear" w:color="auto" w:fill="E2DFE1" w:themeFill="text1" w:themeFillTint="33"/>
            <w:noWrap/>
            <w:vAlign w:val="center"/>
            <w:hideMark/>
          </w:tcPr>
          <w:p w:rsidR="00CF5CA8" w:rsidRPr="009865FB" w:rsidRDefault="00CF5CA8" w:rsidP="00831FB7">
            <w:pPr>
              <w:pStyle w:val="Tabellentext"/>
            </w:pPr>
            <w:r>
              <w:t>264</w:t>
            </w:r>
          </w:p>
        </w:tc>
      </w:tr>
      <w:tr w:rsidR="00CF5CA8" w:rsidRPr="00FF531F" w:rsidTr="00293247">
        <w:trPr>
          <w:trHeight w:val="301"/>
        </w:trPr>
        <w:tc>
          <w:tcPr>
            <w:tcW w:w="4181" w:type="dxa"/>
            <w:shd w:val="clear" w:color="000000" w:fill="6F656B"/>
            <w:noWrap/>
            <w:vAlign w:val="bottom"/>
            <w:hideMark/>
          </w:tcPr>
          <w:p w:rsidR="00CF5CA8" w:rsidRPr="009865FB" w:rsidRDefault="00CF5CA8" w:rsidP="00831FB7">
            <w:pPr>
              <w:pStyle w:val="THZeile"/>
            </w:pPr>
            <w:r>
              <w:t>Impfschadengesetz</w:t>
            </w:r>
            <w:r w:rsidR="00293247">
              <w:t xml:space="preserve"> (ImpschG)</w:t>
            </w:r>
          </w:p>
        </w:tc>
        <w:tc>
          <w:tcPr>
            <w:tcW w:w="1471" w:type="dxa"/>
            <w:shd w:val="clear" w:color="auto" w:fill="auto"/>
            <w:noWrap/>
            <w:vAlign w:val="center"/>
            <w:hideMark/>
          </w:tcPr>
          <w:p w:rsidR="00CF5CA8" w:rsidRPr="009865FB" w:rsidRDefault="00CF5CA8" w:rsidP="00831FB7">
            <w:pPr>
              <w:pStyle w:val="Tabellentext"/>
            </w:pPr>
            <w:r>
              <w:t>22</w:t>
            </w:r>
          </w:p>
        </w:tc>
      </w:tr>
      <w:tr w:rsidR="00CF5CA8" w:rsidRPr="00FF531F" w:rsidTr="00293247">
        <w:trPr>
          <w:trHeight w:val="301"/>
        </w:trPr>
        <w:tc>
          <w:tcPr>
            <w:tcW w:w="4181" w:type="dxa"/>
            <w:shd w:val="clear" w:color="000000" w:fill="6F656B"/>
            <w:noWrap/>
            <w:vAlign w:val="bottom"/>
          </w:tcPr>
          <w:p w:rsidR="00CF5CA8" w:rsidRPr="009865FB" w:rsidRDefault="00CF5CA8" w:rsidP="00831FB7">
            <w:pPr>
              <w:pStyle w:val="THZeile"/>
            </w:pPr>
            <w:r>
              <w:t>Bundesbehindertengesetz</w:t>
            </w:r>
            <w:r w:rsidR="00293247">
              <w:t xml:space="preserve"> (BBG)</w:t>
            </w:r>
          </w:p>
        </w:tc>
        <w:tc>
          <w:tcPr>
            <w:tcW w:w="1471" w:type="dxa"/>
            <w:shd w:val="clear" w:color="auto" w:fill="E2DFE1" w:themeFill="text1" w:themeFillTint="33"/>
            <w:noWrap/>
            <w:vAlign w:val="center"/>
          </w:tcPr>
          <w:p w:rsidR="00CF5CA8" w:rsidRPr="009865FB" w:rsidRDefault="00CF5CA8" w:rsidP="00831FB7">
            <w:pPr>
              <w:pStyle w:val="Tabellentext"/>
            </w:pPr>
            <w:r>
              <w:t>45.960</w:t>
            </w:r>
          </w:p>
        </w:tc>
      </w:tr>
      <w:tr w:rsidR="00CF5CA8" w:rsidRPr="00FF531F" w:rsidTr="00293247">
        <w:trPr>
          <w:trHeight w:val="301"/>
        </w:trPr>
        <w:tc>
          <w:tcPr>
            <w:tcW w:w="4181" w:type="dxa"/>
            <w:shd w:val="clear" w:color="000000" w:fill="6F656B"/>
            <w:noWrap/>
            <w:vAlign w:val="bottom"/>
          </w:tcPr>
          <w:p w:rsidR="00CF5CA8" w:rsidRPr="009865FB" w:rsidRDefault="00CF5CA8" w:rsidP="00831FB7">
            <w:pPr>
              <w:pStyle w:val="THZeile"/>
            </w:pPr>
            <w:r>
              <w:t>Familienlastenausgleichsgesetz</w:t>
            </w:r>
            <w:r w:rsidR="00293247">
              <w:t xml:space="preserve"> </w:t>
            </w:r>
            <w:r w:rsidR="008247EC">
              <w:t>(</w:t>
            </w:r>
            <w:r w:rsidR="00293247">
              <w:t>FLAG)</w:t>
            </w:r>
          </w:p>
        </w:tc>
        <w:tc>
          <w:tcPr>
            <w:tcW w:w="1471" w:type="dxa"/>
            <w:shd w:val="clear" w:color="auto" w:fill="auto"/>
            <w:noWrap/>
            <w:vAlign w:val="center"/>
          </w:tcPr>
          <w:p w:rsidR="00CF5CA8" w:rsidRPr="009865FB" w:rsidRDefault="00CF5CA8" w:rsidP="00831FB7">
            <w:pPr>
              <w:pStyle w:val="Tabellentext"/>
            </w:pPr>
            <w:r>
              <w:t>26.261</w:t>
            </w:r>
          </w:p>
        </w:tc>
      </w:tr>
      <w:tr w:rsidR="00CF5CA8" w:rsidRPr="00FF531F" w:rsidTr="00293247">
        <w:trPr>
          <w:trHeight w:val="301"/>
        </w:trPr>
        <w:tc>
          <w:tcPr>
            <w:tcW w:w="4181" w:type="dxa"/>
            <w:shd w:val="clear" w:color="000000" w:fill="6F656B"/>
            <w:noWrap/>
            <w:vAlign w:val="bottom"/>
          </w:tcPr>
          <w:p w:rsidR="00CF5CA8" w:rsidRPr="009865FB" w:rsidRDefault="00CF5CA8" w:rsidP="00293247">
            <w:pPr>
              <w:pStyle w:val="THZeile"/>
            </w:pPr>
            <w:r>
              <w:t>Bundespflegegeldgesetz</w:t>
            </w:r>
            <w:r w:rsidR="00293247">
              <w:t xml:space="preserve"> (BPGG)</w:t>
            </w:r>
          </w:p>
        </w:tc>
        <w:tc>
          <w:tcPr>
            <w:tcW w:w="1471" w:type="dxa"/>
            <w:shd w:val="clear" w:color="auto" w:fill="E2DFE1" w:themeFill="text1" w:themeFillTint="33"/>
            <w:noWrap/>
            <w:vAlign w:val="center"/>
          </w:tcPr>
          <w:p w:rsidR="00CF5CA8" w:rsidRPr="009865FB" w:rsidRDefault="00CF5CA8" w:rsidP="00831FB7">
            <w:pPr>
              <w:pStyle w:val="Tabellentext"/>
            </w:pPr>
            <w:r>
              <w:t>59</w:t>
            </w:r>
          </w:p>
        </w:tc>
      </w:tr>
      <w:tr w:rsidR="00CF5CA8" w:rsidRPr="00FF531F" w:rsidTr="00293247">
        <w:trPr>
          <w:trHeight w:val="301"/>
        </w:trPr>
        <w:tc>
          <w:tcPr>
            <w:tcW w:w="4181" w:type="dxa"/>
            <w:shd w:val="clear" w:color="000000" w:fill="6F656B"/>
            <w:noWrap/>
            <w:vAlign w:val="bottom"/>
          </w:tcPr>
          <w:p w:rsidR="00CF5CA8" w:rsidRPr="009865FB" w:rsidRDefault="00CF5CA8" w:rsidP="00831FB7">
            <w:pPr>
              <w:pStyle w:val="THZeile"/>
            </w:pPr>
            <w:r>
              <w:t>Opferfürsorgegesetz</w:t>
            </w:r>
            <w:r w:rsidR="00293247">
              <w:t xml:space="preserve"> (OFG)</w:t>
            </w:r>
          </w:p>
        </w:tc>
        <w:tc>
          <w:tcPr>
            <w:tcW w:w="1471" w:type="dxa"/>
            <w:shd w:val="clear" w:color="auto" w:fill="auto"/>
            <w:noWrap/>
            <w:vAlign w:val="center"/>
          </w:tcPr>
          <w:p w:rsidR="00CF5CA8" w:rsidRPr="009865FB" w:rsidRDefault="00CF5CA8" w:rsidP="00831FB7">
            <w:pPr>
              <w:pStyle w:val="Tabellentext"/>
            </w:pPr>
            <w:r>
              <w:t>27</w:t>
            </w:r>
          </w:p>
        </w:tc>
      </w:tr>
      <w:tr w:rsidR="00CF5CA8" w:rsidRPr="00FF531F" w:rsidTr="00293247">
        <w:trPr>
          <w:trHeight w:val="301"/>
        </w:trPr>
        <w:tc>
          <w:tcPr>
            <w:tcW w:w="4181" w:type="dxa"/>
            <w:shd w:val="clear" w:color="000000" w:fill="6F656B"/>
            <w:noWrap/>
            <w:vAlign w:val="bottom"/>
          </w:tcPr>
          <w:p w:rsidR="00CF5CA8" w:rsidRDefault="00CF5CA8" w:rsidP="00831FB7">
            <w:pPr>
              <w:pStyle w:val="THZeile"/>
            </w:pPr>
            <w:r>
              <w:t>Sonstige</w:t>
            </w:r>
          </w:p>
        </w:tc>
        <w:tc>
          <w:tcPr>
            <w:tcW w:w="1471" w:type="dxa"/>
            <w:shd w:val="clear" w:color="auto" w:fill="auto"/>
            <w:noWrap/>
            <w:vAlign w:val="center"/>
          </w:tcPr>
          <w:p w:rsidR="00CF5CA8" w:rsidRPr="009865FB" w:rsidRDefault="00CF5CA8" w:rsidP="00831FB7">
            <w:pPr>
              <w:pStyle w:val="Tabellentext"/>
            </w:pPr>
            <w:r>
              <w:t>200</w:t>
            </w:r>
          </w:p>
        </w:tc>
      </w:tr>
      <w:tr w:rsidR="00CF5CA8" w:rsidRPr="00D33680" w:rsidTr="00293247">
        <w:trPr>
          <w:trHeight w:val="301"/>
        </w:trPr>
        <w:tc>
          <w:tcPr>
            <w:tcW w:w="4181" w:type="dxa"/>
            <w:shd w:val="clear" w:color="000000" w:fill="6F656B"/>
            <w:noWrap/>
            <w:vAlign w:val="bottom"/>
            <w:hideMark/>
          </w:tcPr>
          <w:p w:rsidR="00CF5CA8" w:rsidRPr="009865FB" w:rsidRDefault="00CF5CA8" w:rsidP="00831FB7">
            <w:pPr>
              <w:pStyle w:val="THZeileGesamt"/>
            </w:pPr>
            <w:r>
              <w:t>Gesamt</w:t>
            </w:r>
          </w:p>
        </w:tc>
        <w:tc>
          <w:tcPr>
            <w:tcW w:w="1471" w:type="dxa"/>
            <w:shd w:val="clear" w:color="000000" w:fill="6F656B"/>
            <w:noWrap/>
            <w:vAlign w:val="center"/>
            <w:hideMark/>
          </w:tcPr>
          <w:p w:rsidR="00CF5CA8" w:rsidRPr="009865FB" w:rsidRDefault="00CF5CA8" w:rsidP="00831FB7">
            <w:pPr>
              <w:pStyle w:val="TDGesamt"/>
            </w:pPr>
            <w:r>
              <w:fldChar w:fldCharType="begin"/>
            </w:r>
            <w:r>
              <w:instrText xml:space="preserve"> =SUM(B2:B12) </w:instrText>
            </w:r>
            <w:r>
              <w:fldChar w:fldCharType="separate"/>
            </w:r>
            <w:r>
              <w:rPr>
                <w:noProof/>
              </w:rPr>
              <w:t>90.583</w:t>
            </w:r>
            <w:r>
              <w:fldChar w:fldCharType="end"/>
            </w:r>
          </w:p>
        </w:tc>
      </w:tr>
    </w:tbl>
    <w:p w:rsidR="006F57C1" w:rsidRDefault="006F57C1" w:rsidP="006F57C1">
      <w:pPr>
        <w:pStyle w:val="Fliesstext"/>
      </w:pPr>
    </w:p>
    <w:p w:rsidR="00E1294D" w:rsidRDefault="00E1294D" w:rsidP="00E1294D">
      <w:pPr>
        <w:pStyle w:val="Beschriftung"/>
        <w:keepNext/>
      </w:pPr>
      <w:bookmarkStart w:id="89" w:name="_Toc493865550"/>
      <w:r>
        <w:t xml:space="preserve">Abbildung </w:t>
      </w:r>
      <w:fldSimple w:instr=" SEQ Abbildung \* ARABIC ">
        <w:r w:rsidR="00AB4A3E">
          <w:rPr>
            <w:noProof/>
          </w:rPr>
          <w:t>14</w:t>
        </w:r>
      </w:fldSimple>
      <w:r>
        <w:t>: Verteilung der Sachverständigengutachten auf Fachbereiche</w:t>
      </w:r>
      <w:bookmarkEnd w:id="89"/>
    </w:p>
    <w:p w:rsidR="006F57C1" w:rsidRDefault="00E1294D" w:rsidP="006F57C1">
      <w:pPr>
        <w:pStyle w:val="Fliesstext"/>
      </w:pPr>
      <w:r w:rsidRPr="00CF5CA8">
        <w:rPr>
          <w:noProof/>
          <w:lang w:val="de-AT" w:eastAsia="de-AT"/>
        </w:rPr>
        <w:drawing>
          <wp:inline distT="0" distB="0" distL="0" distR="0" wp14:anchorId="4C19BCDA" wp14:editId="126EC8B8">
            <wp:extent cx="5759450" cy="3705225"/>
            <wp:effectExtent l="0" t="0" r="0" b="0"/>
            <wp:docPr id="35" name="Chart 23" descr="Balkendiagramm"/>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F57C1" w:rsidRDefault="006F57C1" w:rsidP="006F57C1">
      <w:pPr>
        <w:pStyle w:val="Fliesstext"/>
      </w:pPr>
    </w:p>
    <w:p w:rsidR="006F57C1" w:rsidRDefault="006F57C1" w:rsidP="006F57C1">
      <w:pPr>
        <w:pStyle w:val="Fliesstext"/>
      </w:pPr>
    </w:p>
    <w:p w:rsidR="006F57C1" w:rsidRDefault="00831FB7" w:rsidP="006F57C1">
      <w:pPr>
        <w:pStyle w:val="1nummeriert"/>
      </w:pPr>
      <w:bookmarkStart w:id="90" w:name="_Toc493865621"/>
      <w:r>
        <w:lastRenderedPageBreak/>
        <w:t>Das Jahr 2016 in Bildern</w:t>
      </w:r>
      <w:bookmarkEnd w:id="90"/>
    </w:p>
    <w:tbl>
      <w:tblPr>
        <w:tblW w:w="9426" w:type="dxa"/>
        <w:tblLayout w:type="fixed"/>
        <w:tblCellMar>
          <w:left w:w="70" w:type="dxa"/>
          <w:right w:w="70" w:type="dxa"/>
        </w:tblCellMar>
        <w:tblLook w:val="0000" w:firstRow="0" w:lastRow="0" w:firstColumn="0" w:lastColumn="0" w:noHBand="0" w:noVBand="0"/>
      </w:tblPr>
      <w:tblGrid>
        <w:gridCol w:w="4748"/>
        <w:gridCol w:w="425"/>
        <w:gridCol w:w="142"/>
        <w:gridCol w:w="425"/>
        <w:gridCol w:w="3686"/>
      </w:tblGrid>
      <w:tr w:rsidR="009F76A2" w:rsidTr="00F144CC">
        <w:tc>
          <w:tcPr>
            <w:tcW w:w="5173" w:type="dxa"/>
            <w:gridSpan w:val="2"/>
          </w:tcPr>
          <w:p w:rsidR="009F76A2" w:rsidRDefault="009F76A2" w:rsidP="006F57C1">
            <w:pPr>
              <w:pStyle w:val="Fliesstext"/>
            </w:pPr>
            <w:r w:rsidRPr="009F76A2">
              <w:rPr>
                <w:noProof/>
                <w:lang w:val="de-AT" w:eastAsia="de-AT"/>
              </w:rPr>
              <w:drawing>
                <wp:inline distT="0" distB="0" distL="0" distR="0" wp14:anchorId="628734D4" wp14:editId="78029283">
                  <wp:extent cx="3181350" cy="2517416"/>
                  <wp:effectExtent l="0" t="0" r="0" b="0"/>
                  <wp:docPr id="46" name="Bild 4" descr="fit2work Informations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t2work Informationsstan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91888" cy="2525755"/>
                          </a:xfrm>
                          <a:prstGeom prst="rect">
                            <a:avLst/>
                          </a:prstGeom>
                          <a:noFill/>
                          <a:ln>
                            <a:noFill/>
                          </a:ln>
                        </pic:spPr>
                      </pic:pic>
                    </a:graphicData>
                  </a:graphic>
                </wp:inline>
              </w:drawing>
            </w:r>
          </w:p>
        </w:tc>
        <w:tc>
          <w:tcPr>
            <w:tcW w:w="567" w:type="dxa"/>
            <w:gridSpan w:val="2"/>
          </w:tcPr>
          <w:p w:rsidR="009F76A2" w:rsidRDefault="009F76A2" w:rsidP="006F57C1">
            <w:pPr>
              <w:pStyle w:val="Fliesstext"/>
            </w:pPr>
          </w:p>
        </w:tc>
        <w:tc>
          <w:tcPr>
            <w:tcW w:w="3686" w:type="dxa"/>
          </w:tcPr>
          <w:p w:rsidR="009F76A2" w:rsidRDefault="009F76A2" w:rsidP="006F57C1">
            <w:pPr>
              <w:pStyle w:val="Fliesstext"/>
            </w:pPr>
            <w:r w:rsidRPr="009F76A2">
              <w:rPr>
                <w:noProof/>
                <w:lang w:val="de-AT" w:eastAsia="de-AT"/>
              </w:rPr>
              <w:drawing>
                <wp:inline distT="0" distB="0" distL="0" distR="0" wp14:anchorId="15BBA234" wp14:editId="5A4A6D0C">
                  <wp:extent cx="2076450" cy="2505283"/>
                  <wp:effectExtent l="0" t="0" r="0" b="9525"/>
                  <wp:docPr id="47" name="Bild 2" descr="Informationsstand des Sozialministerium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ormationsstand des Sozialministeriumservi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89281" cy="2520764"/>
                          </a:xfrm>
                          <a:prstGeom prst="rect">
                            <a:avLst/>
                          </a:prstGeom>
                          <a:noFill/>
                          <a:ln>
                            <a:noFill/>
                          </a:ln>
                        </pic:spPr>
                      </pic:pic>
                    </a:graphicData>
                  </a:graphic>
                </wp:inline>
              </w:drawing>
            </w:r>
          </w:p>
        </w:tc>
      </w:tr>
      <w:tr w:rsidR="009F76A2" w:rsidTr="00F144CC">
        <w:tc>
          <w:tcPr>
            <w:tcW w:w="9426" w:type="dxa"/>
            <w:gridSpan w:val="5"/>
          </w:tcPr>
          <w:p w:rsidR="009F76A2" w:rsidRPr="009F76A2" w:rsidRDefault="009F76A2" w:rsidP="000103AE">
            <w:pPr>
              <w:pStyle w:val="Fliesstext"/>
            </w:pPr>
            <w:r w:rsidRPr="009F76A2">
              <w:rPr>
                <w:rStyle w:val="Fett"/>
              </w:rPr>
              <w:t>08.03.2016</w:t>
            </w:r>
            <w:r>
              <w:t>:</w:t>
            </w:r>
            <w:r w:rsidR="000103AE">
              <w:t xml:space="preserve"> </w:t>
            </w:r>
            <w:r w:rsidRPr="009F76A2">
              <w:t>„Herausforderung Inklusion." (Tagung für Behindertenvertrauenspersonen im ÖGB-Haus Catamaran - Landesstelle Wien)</w:t>
            </w:r>
          </w:p>
        </w:tc>
      </w:tr>
      <w:tr w:rsidR="009F76A2" w:rsidTr="00F144CC">
        <w:tc>
          <w:tcPr>
            <w:tcW w:w="5173" w:type="dxa"/>
            <w:gridSpan w:val="2"/>
          </w:tcPr>
          <w:p w:rsidR="009F76A2" w:rsidRDefault="009F76A2" w:rsidP="006F57C1">
            <w:pPr>
              <w:pStyle w:val="Fliesstext"/>
            </w:pPr>
            <w:r w:rsidRPr="009F76A2">
              <w:rPr>
                <w:noProof/>
                <w:lang w:val="de-AT" w:eastAsia="de-AT"/>
              </w:rPr>
              <w:drawing>
                <wp:inline distT="0" distB="0" distL="0" distR="0" wp14:anchorId="06E0F47D" wp14:editId="7F1017E7">
                  <wp:extent cx="2914650" cy="1400301"/>
                  <wp:effectExtent l="0" t="0" r="0" b="9525"/>
                  <wp:docPr id="48" name="Bild 5" descr="Radio in Gebärdenspr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dio in Gebärdensprach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34943" cy="1410051"/>
                          </a:xfrm>
                          <a:prstGeom prst="rect">
                            <a:avLst/>
                          </a:prstGeom>
                          <a:noFill/>
                          <a:ln>
                            <a:noFill/>
                          </a:ln>
                        </pic:spPr>
                      </pic:pic>
                    </a:graphicData>
                  </a:graphic>
                </wp:inline>
              </w:drawing>
            </w:r>
          </w:p>
          <w:p w:rsidR="009F76A2" w:rsidRDefault="009F76A2" w:rsidP="000103AE">
            <w:pPr>
              <w:pStyle w:val="Fliesstext"/>
            </w:pPr>
            <w:r w:rsidRPr="009F76A2">
              <w:rPr>
                <w:rStyle w:val="Fett"/>
              </w:rPr>
              <w:t>18.03.2016:</w:t>
            </w:r>
            <w:r w:rsidR="000103AE">
              <w:rPr>
                <w:rStyle w:val="Fett"/>
              </w:rPr>
              <w:t xml:space="preserve"> </w:t>
            </w:r>
            <w:r w:rsidRPr="009F76A2">
              <w:t>Tag für gehörlose Menschen auf 88.6 (Landesstele Wien/Stab)</w:t>
            </w:r>
          </w:p>
        </w:tc>
        <w:tc>
          <w:tcPr>
            <w:tcW w:w="567" w:type="dxa"/>
            <w:gridSpan w:val="2"/>
          </w:tcPr>
          <w:p w:rsidR="009F76A2" w:rsidRDefault="009F76A2" w:rsidP="006F57C1">
            <w:pPr>
              <w:pStyle w:val="Fliesstext"/>
            </w:pPr>
          </w:p>
        </w:tc>
        <w:tc>
          <w:tcPr>
            <w:tcW w:w="3686" w:type="dxa"/>
          </w:tcPr>
          <w:p w:rsidR="009F76A2" w:rsidRDefault="009F76A2" w:rsidP="006F57C1">
            <w:pPr>
              <w:pStyle w:val="Fliesstext"/>
            </w:pPr>
            <w:r w:rsidRPr="009F76A2">
              <w:rPr>
                <w:noProof/>
                <w:lang w:val="de-AT" w:eastAsia="de-AT"/>
              </w:rPr>
              <w:drawing>
                <wp:inline distT="0" distB="0" distL="0" distR="0" wp14:anchorId="2771F779" wp14:editId="5A2FAEDA">
                  <wp:extent cx="2076450" cy="1927488"/>
                  <wp:effectExtent l="0" t="0" r="0" b="0"/>
                  <wp:docPr id="49" name="Bild 6" descr="https://www.sozialministeriumservice.at/cms/site/attachments/3/1/6/CH0118/CMS1457946476057/andrea_schmon_kopie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ozialministeriumservice.at/cms/site/attachments/3/1/6/CH0118/CMS1457946476057/andrea_schmon_kopie_medium.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81429" cy="1932109"/>
                          </a:xfrm>
                          <a:prstGeom prst="rect">
                            <a:avLst/>
                          </a:prstGeom>
                          <a:noFill/>
                          <a:ln>
                            <a:noFill/>
                          </a:ln>
                        </pic:spPr>
                      </pic:pic>
                    </a:graphicData>
                  </a:graphic>
                </wp:inline>
              </w:drawing>
            </w:r>
          </w:p>
        </w:tc>
      </w:tr>
      <w:tr w:rsidR="009F76A2" w:rsidTr="00F144CC">
        <w:tc>
          <w:tcPr>
            <w:tcW w:w="5173" w:type="dxa"/>
            <w:gridSpan w:val="2"/>
          </w:tcPr>
          <w:p w:rsidR="009F76A2" w:rsidRDefault="00ED029F" w:rsidP="006F57C1">
            <w:pPr>
              <w:pStyle w:val="Fliesstext"/>
            </w:pPr>
            <w:r w:rsidRPr="00ED029F">
              <w:rPr>
                <w:noProof/>
                <w:lang w:val="de-AT" w:eastAsia="de-AT"/>
              </w:rPr>
              <w:drawing>
                <wp:inline distT="0" distB="0" distL="0" distR="0" wp14:anchorId="645CB5AC" wp14:editId="53B261FF">
                  <wp:extent cx="3114675" cy="2071936"/>
                  <wp:effectExtent l="0" t="0" r="0" b="5080"/>
                  <wp:docPr id="52" name="Bild 3" descr="HBM Stöger besucht Geschützte Werkstätten Integrative Betriebe Salzburg 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BM Stöger besucht Geschützte Werkstätten Integrative Betriebe Salzburg GmbH"/>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19147" cy="2074911"/>
                          </a:xfrm>
                          <a:prstGeom prst="rect">
                            <a:avLst/>
                          </a:prstGeom>
                          <a:noFill/>
                          <a:ln>
                            <a:noFill/>
                          </a:ln>
                        </pic:spPr>
                      </pic:pic>
                    </a:graphicData>
                  </a:graphic>
                </wp:inline>
              </w:drawing>
            </w:r>
          </w:p>
        </w:tc>
        <w:tc>
          <w:tcPr>
            <w:tcW w:w="567" w:type="dxa"/>
            <w:gridSpan w:val="2"/>
          </w:tcPr>
          <w:p w:rsidR="009F76A2" w:rsidRDefault="009F76A2" w:rsidP="006F57C1">
            <w:pPr>
              <w:pStyle w:val="Fliesstext"/>
            </w:pPr>
          </w:p>
        </w:tc>
        <w:tc>
          <w:tcPr>
            <w:tcW w:w="3686" w:type="dxa"/>
          </w:tcPr>
          <w:p w:rsidR="009F76A2" w:rsidRDefault="00ED029F" w:rsidP="006F57C1">
            <w:pPr>
              <w:pStyle w:val="Fliesstext"/>
            </w:pPr>
            <w:r w:rsidRPr="00ED029F">
              <w:rPr>
                <w:noProof/>
                <w:lang w:val="de-AT" w:eastAsia="de-AT"/>
              </w:rPr>
              <w:drawing>
                <wp:inline distT="0" distB="0" distL="0" distR="0" wp14:anchorId="7D665DA8" wp14:editId="5B23F70E">
                  <wp:extent cx="2019300" cy="2019300"/>
                  <wp:effectExtent l="0" t="0" r="0" b="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15936" cy="2015936"/>
                          </a:xfrm>
                          <a:prstGeom prst="rect">
                            <a:avLst/>
                          </a:prstGeom>
                          <a:noFill/>
                          <a:ln>
                            <a:noFill/>
                          </a:ln>
                          <a:extLst/>
                        </pic:spPr>
                      </pic:pic>
                    </a:graphicData>
                  </a:graphic>
                </wp:inline>
              </w:drawing>
            </w:r>
          </w:p>
        </w:tc>
      </w:tr>
      <w:tr w:rsidR="00ED029F" w:rsidTr="00F144CC">
        <w:tc>
          <w:tcPr>
            <w:tcW w:w="9426" w:type="dxa"/>
            <w:gridSpan w:val="5"/>
          </w:tcPr>
          <w:p w:rsidR="00ED029F" w:rsidRDefault="00ED029F" w:rsidP="008247EC">
            <w:pPr>
              <w:pStyle w:val="Fliesstext"/>
            </w:pPr>
            <w:r w:rsidRPr="00ED029F">
              <w:rPr>
                <w:rStyle w:val="Fett"/>
              </w:rPr>
              <w:t>09.06.2016:</w:t>
            </w:r>
            <w:r>
              <w:t xml:space="preserve"> BM Stöger zu Besuch in Salzburg (Landesstelle und Integrativer Betrieb Salzburg)</w:t>
            </w:r>
          </w:p>
        </w:tc>
      </w:tr>
      <w:tr w:rsidR="003152FC" w:rsidTr="00F144CC">
        <w:tc>
          <w:tcPr>
            <w:tcW w:w="4748" w:type="dxa"/>
          </w:tcPr>
          <w:p w:rsidR="003152FC" w:rsidRPr="003152FC" w:rsidRDefault="00015874">
            <w:r w:rsidRPr="00015874">
              <w:rPr>
                <w:noProof/>
                <w:lang w:val="de-AT" w:eastAsia="de-AT"/>
              </w:rPr>
              <w:lastRenderedPageBreak/>
              <w:drawing>
                <wp:inline distT="0" distB="0" distL="0" distR="0" wp14:anchorId="2EF37DC4" wp14:editId="4E2C8798">
                  <wp:extent cx="2514600" cy="1814885"/>
                  <wp:effectExtent l="0" t="0" r="0" b="0"/>
                  <wp:docPr id="289" name="Bild 1" descr="Informierten über den Territorialen Beschäftigungspakt: Mag. Karl Fakler, Landesgeschäftsführer des AMS Niederösterreich, Landeshauptmann-Stellvertreterin Mag. Johanna Mikl-Leitner und Mag. Manfred Rötzer, Leiter der Landesstelle des Sozialministeriumservice Niederösterreich. (v.l.n.r.)(© NÖ Landespressedienst/Reinbe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ierten über den Territorialen Beschäftigungspakt: Mag. Karl Fakler, Landesgeschäftsführer des AMS Niederösterreich, Landeshauptmann-Stellvertreterin Mag. Johanna Mikl-Leitner und Mag. Manfred Rötzer, Leiter der Landesstelle des Sozialministeriumservice Niederösterreich. (v.l.n.r.)(© NÖ Landespressedienst/Reinberge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14600" cy="1814885"/>
                          </a:xfrm>
                          <a:prstGeom prst="rect">
                            <a:avLst/>
                          </a:prstGeom>
                          <a:noFill/>
                          <a:ln>
                            <a:noFill/>
                          </a:ln>
                        </pic:spPr>
                      </pic:pic>
                    </a:graphicData>
                  </a:graphic>
                </wp:inline>
              </w:drawing>
            </w:r>
          </w:p>
        </w:tc>
        <w:tc>
          <w:tcPr>
            <w:tcW w:w="567" w:type="dxa"/>
            <w:gridSpan w:val="2"/>
          </w:tcPr>
          <w:p w:rsidR="003152FC" w:rsidRPr="003152FC" w:rsidRDefault="003152FC"/>
        </w:tc>
        <w:tc>
          <w:tcPr>
            <w:tcW w:w="4111" w:type="dxa"/>
            <w:gridSpan w:val="2"/>
          </w:tcPr>
          <w:p w:rsidR="003152FC" w:rsidRPr="003152FC" w:rsidRDefault="00015874">
            <w:r w:rsidRPr="00015874">
              <w:rPr>
                <w:noProof/>
                <w:lang w:val="de-AT" w:eastAsia="de-AT"/>
              </w:rPr>
              <w:drawing>
                <wp:inline distT="0" distB="0" distL="0" distR="0" wp14:anchorId="1D5A9F53" wp14:editId="389EE31B">
                  <wp:extent cx="2809875" cy="1888731"/>
                  <wp:effectExtent l="0" t="0" r="0" b="0"/>
                  <wp:docPr id="290" name="Bild 1" descr="Podiumsdiskussion - Vortrag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iumsdiskussion - Vortragend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10417" cy="1889095"/>
                          </a:xfrm>
                          <a:prstGeom prst="rect">
                            <a:avLst/>
                          </a:prstGeom>
                          <a:noFill/>
                          <a:ln>
                            <a:noFill/>
                          </a:ln>
                        </pic:spPr>
                      </pic:pic>
                    </a:graphicData>
                  </a:graphic>
                </wp:inline>
              </w:drawing>
            </w:r>
          </w:p>
        </w:tc>
      </w:tr>
      <w:tr w:rsidR="0008114C" w:rsidTr="00F144CC">
        <w:tc>
          <w:tcPr>
            <w:tcW w:w="4748" w:type="dxa"/>
          </w:tcPr>
          <w:p w:rsidR="0008114C" w:rsidRDefault="00015874" w:rsidP="006F57C1">
            <w:pPr>
              <w:pStyle w:val="Fliesstext"/>
            </w:pPr>
            <w:r w:rsidRPr="00015874">
              <w:rPr>
                <w:rStyle w:val="Fett"/>
              </w:rPr>
              <w:t>08.07.2016:</w:t>
            </w:r>
            <w:r w:rsidRPr="00015874">
              <w:t xml:space="preserve"> NÖ. Beschäftigungspakt</w:t>
            </w:r>
            <w:r>
              <w:t xml:space="preserve"> (Lst. NÖ.)</w:t>
            </w:r>
          </w:p>
        </w:tc>
        <w:tc>
          <w:tcPr>
            <w:tcW w:w="567" w:type="dxa"/>
            <w:gridSpan w:val="2"/>
          </w:tcPr>
          <w:p w:rsidR="0008114C" w:rsidRDefault="0008114C" w:rsidP="006F57C1">
            <w:pPr>
              <w:pStyle w:val="Fliesstext"/>
            </w:pPr>
          </w:p>
        </w:tc>
        <w:tc>
          <w:tcPr>
            <w:tcW w:w="4111" w:type="dxa"/>
            <w:gridSpan w:val="2"/>
          </w:tcPr>
          <w:p w:rsidR="0008114C" w:rsidRDefault="00015874" w:rsidP="006F57C1">
            <w:pPr>
              <w:pStyle w:val="Fliesstext"/>
            </w:pPr>
            <w:r w:rsidRPr="00015874">
              <w:rPr>
                <w:rStyle w:val="Fett"/>
              </w:rPr>
              <w:t>29.11.2016:</w:t>
            </w:r>
            <w:r>
              <w:t xml:space="preserve"> Informationsveranstaltung zur AusBildung bis 18 (Steiermark)</w:t>
            </w:r>
          </w:p>
        </w:tc>
      </w:tr>
      <w:tr w:rsidR="005173AE" w:rsidTr="00923E12">
        <w:tc>
          <w:tcPr>
            <w:tcW w:w="9426" w:type="dxa"/>
            <w:gridSpan w:val="5"/>
          </w:tcPr>
          <w:p w:rsidR="005173AE" w:rsidRPr="00015874" w:rsidRDefault="005173AE" w:rsidP="006F57C1">
            <w:pPr>
              <w:pStyle w:val="Fliesstext"/>
              <w:rPr>
                <w:rStyle w:val="Fett"/>
              </w:rPr>
            </w:pPr>
            <w:r w:rsidRPr="005173AE">
              <w:rPr>
                <w:noProof/>
                <w:lang w:val="de-AT" w:eastAsia="de-AT"/>
              </w:rPr>
              <w:drawing>
                <wp:inline distT="0" distB="0" distL="0" distR="0" wp14:anchorId="1BE140A1" wp14:editId="2B79341C">
                  <wp:extent cx="2876550" cy="748809"/>
                  <wp:effectExtent l="0" t="0" r="0" b="0"/>
                  <wp:docPr id="292" name="Grafik 292" descr="C:\Users\a7q\AppData\Local\Microsoft\Windows\Temporary Internet Files\Content.Word\fokus-wirtschaft-logo-rgb-posit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7q\AppData\Local\Microsoft\Windows\Temporary Internet Files\Content.Word\fokus-wirtschaft-logo-rgb-positiv.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99589" cy="754806"/>
                          </a:xfrm>
                          <a:prstGeom prst="rect">
                            <a:avLst/>
                          </a:prstGeom>
                          <a:noFill/>
                          <a:ln>
                            <a:noFill/>
                          </a:ln>
                        </pic:spPr>
                      </pic:pic>
                    </a:graphicData>
                  </a:graphic>
                </wp:inline>
              </w:drawing>
            </w:r>
          </w:p>
        </w:tc>
      </w:tr>
      <w:tr w:rsidR="003152FC" w:rsidTr="00F144CC">
        <w:tc>
          <w:tcPr>
            <w:tcW w:w="4748" w:type="dxa"/>
          </w:tcPr>
          <w:p w:rsidR="003152FC" w:rsidRDefault="00015874" w:rsidP="006F57C1">
            <w:pPr>
              <w:pStyle w:val="Fliesstext"/>
            </w:pPr>
            <w:r w:rsidRPr="00015874">
              <w:rPr>
                <w:noProof/>
                <w:lang w:val="de-AT" w:eastAsia="de-AT"/>
              </w:rPr>
              <w:drawing>
                <wp:inline distT="0" distB="0" distL="0" distR="0" wp14:anchorId="51F4FEF2" wp14:editId="3EE55E95">
                  <wp:extent cx="2847975" cy="1887258"/>
                  <wp:effectExtent l="0" t="0" r="0" b="0"/>
                  <wp:docPr id="1028" name="Picture 4" descr="https://www.fokus-wirtschaft.at/images/vergangene/wien/fotos/16_dr_in_andrea_schmon_sozialministerium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s://www.fokus-wirtschaft.at/images/vergangene/wien/fotos/16_dr_in_andrea_schmon_sozialministeriumservice.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52815" cy="1890465"/>
                          </a:xfrm>
                          <a:prstGeom prst="rect">
                            <a:avLst/>
                          </a:prstGeom>
                          <a:noFill/>
                          <a:extLst/>
                        </pic:spPr>
                      </pic:pic>
                    </a:graphicData>
                  </a:graphic>
                </wp:inline>
              </w:drawing>
            </w:r>
          </w:p>
        </w:tc>
        <w:tc>
          <w:tcPr>
            <w:tcW w:w="567" w:type="dxa"/>
            <w:gridSpan w:val="2"/>
          </w:tcPr>
          <w:p w:rsidR="003152FC" w:rsidRDefault="003152FC" w:rsidP="006F57C1">
            <w:pPr>
              <w:pStyle w:val="Fliesstext"/>
            </w:pPr>
          </w:p>
        </w:tc>
        <w:tc>
          <w:tcPr>
            <w:tcW w:w="4111" w:type="dxa"/>
            <w:gridSpan w:val="2"/>
          </w:tcPr>
          <w:p w:rsidR="003152FC" w:rsidRDefault="00F144CC" w:rsidP="006F57C1">
            <w:pPr>
              <w:pStyle w:val="Fliesstext"/>
            </w:pPr>
            <w:r w:rsidRPr="00F144CC">
              <w:rPr>
                <w:noProof/>
                <w:lang w:val="de-AT" w:eastAsia="de-AT"/>
              </w:rPr>
              <w:drawing>
                <wp:inline distT="0" distB="0" distL="0" distR="0" wp14:anchorId="006A5DB6" wp14:editId="0B99D1F5">
                  <wp:extent cx="2759758" cy="1828800"/>
                  <wp:effectExtent l="0" t="0" r="2540" b="0"/>
                  <wp:docPr id="1030" name="Picture 6" descr="https://www.fokus-wirtschaft.at/images/vergangene/graz/f2w-Mag.a-W.-Pratter,-Mag.a-R.-Czexkleba,-G.-Flor,-MA-B.-Steina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s://www.fokus-wirtschaft.at/images/vergangene/graz/f2w-Mag.a-W.-Pratter,-Mag.a-R.-Czexkleba,-G.-Flor,-MA-B.-Steinacher.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66986" cy="1833589"/>
                          </a:xfrm>
                          <a:prstGeom prst="rect">
                            <a:avLst/>
                          </a:prstGeom>
                          <a:noFill/>
                          <a:extLst/>
                        </pic:spPr>
                      </pic:pic>
                    </a:graphicData>
                  </a:graphic>
                </wp:inline>
              </w:drawing>
            </w:r>
          </w:p>
        </w:tc>
      </w:tr>
      <w:tr w:rsidR="003152FC" w:rsidTr="00F144CC">
        <w:tc>
          <w:tcPr>
            <w:tcW w:w="4748" w:type="dxa"/>
          </w:tcPr>
          <w:p w:rsidR="003152FC" w:rsidRDefault="005173AE" w:rsidP="006F57C1">
            <w:pPr>
              <w:pStyle w:val="Fliesstext"/>
            </w:pPr>
            <w:r w:rsidRPr="005173AE">
              <w:rPr>
                <w:rStyle w:val="Fett"/>
              </w:rPr>
              <w:t xml:space="preserve">24.05.2016: </w:t>
            </w:r>
            <w:r>
              <w:t>Fokus Wirtschaft Wien</w:t>
            </w:r>
          </w:p>
        </w:tc>
        <w:tc>
          <w:tcPr>
            <w:tcW w:w="567" w:type="dxa"/>
            <w:gridSpan w:val="2"/>
          </w:tcPr>
          <w:p w:rsidR="003152FC" w:rsidRDefault="003152FC" w:rsidP="006F57C1">
            <w:pPr>
              <w:pStyle w:val="Fliesstext"/>
            </w:pPr>
          </w:p>
        </w:tc>
        <w:tc>
          <w:tcPr>
            <w:tcW w:w="4111" w:type="dxa"/>
            <w:gridSpan w:val="2"/>
          </w:tcPr>
          <w:p w:rsidR="003152FC" w:rsidRDefault="005173AE" w:rsidP="006F57C1">
            <w:pPr>
              <w:pStyle w:val="Fliesstext"/>
            </w:pPr>
            <w:r w:rsidRPr="005173AE">
              <w:rPr>
                <w:rStyle w:val="Fett"/>
              </w:rPr>
              <w:t>17.06.2016:</w:t>
            </w:r>
            <w:r>
              <w:t xml:space="preserve"> Fokus Wirtschaft Graz</w:t>
            </w:r>
          </w:p>
        </w:tc>
      </w:tr>
      <w:tr w:rsidR="00F144CC" w:rsidTr="00F144CC">
        <w:tc>
          <w:tcPr>
            <w:tcW w:w="4748" w:type="dxa"/>
          </w:tcPr>
          <w:p w:rsidR="00F144CC" w:rsidRDefault="00F144CC" w:rsidP="006F57C1">
            <w:pPr>
              <w:pStyle w:val="Fliesstext"/>
            </w:pPr>
            <w:r w:rsidRPr="00F144CC">
              <w:rPr>
                <w:noProof/>
                <w:lang w:val="de-AT" w:eastAsia="de-AT"/>
              </w:rPr>
              <w:drawing>
                <wp:inline distT="0" distB="0" distL="0" distR="0" wp14:anchorId="1EFA6499" wp14:editId="06F21355">
                  <wp:extent cx="2962275" cy="1961685"/>
                  <wp:effectExtent l="0" t="0" r="0" b="635"/>
                  <wp:docPr id="1032" name="Picture 8" descr="https://www.fokus-wirtschaft.at/images/vergangene/innsbruck/fotos/FWii_Innsbruck_Aussteller-Aufbauw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ttps://www.fokus-wirtschaft.at/images/vergangene/innsbruck/fotos/FWii_Innsbruck_Aussteller-Aufbauwerk.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68557" cy="1965845"/>
                          </a:xfrm>
                          <a:prstGeom prst="rect">
                            <a:avLst/>
                          </a:prstGeom>
                          <a:noFill/>
                          <a:extLst/>
                        </pic:spPr>
                      </pic:pic>
                    </a:graphicData>
                  </a:graphic>
                </wp:inline>
              </w:drawing>
            </w:r>
          </w:p>
        </w:tc>
        <w:tc>
          <w:tcPr>
            <w:tcW w:w="567" w:type="dxa"/>
            <w:gridSpan w:val="2"/>
          </w:tcPr>
          <w:p w:rsidR="00F144CC" w:rsidRDefault="00F144CC" w:rsidP="006F57C1">
            <w:pPr>
              <w:pStyle w:val="Fliesstext"/>
            </w:pPr>
          </w:p>
        </w:tc>
        <w:tc>
          <w:tcPr>
            <w:tcW w:w="4111" w:type="dxa"/>
            <w:gridSpan w:val="2"/>
          </w:tcPr>
          <w:p w:rsidR="00F144CC" w:rsidRDefault="00C83285" w:rsidP="006F57C1">
            <w:pPr>
              <w:pStyle w:val="Fliesstext"/>
            </w:pPr>
            <w:r w:rsidRPr="00C83285">
              <w:rPr>
                <w:noProof/>
                <w:lang w:val="de-AT" w:eastAsia="de-AT"/>
              </w:rPr>
              <w:drawing>
                <wp:inline distT="0" distB="0" distL="0" distR="0" wp14:anchorId="732B3944" wp14:editId="5C40E60E">
                  <wp:extent cx="2862295" cy="1895475"/>
                  <wp:effectExtent l="0" t="0" r="0" b="0"/>
                  <wp:docPr id="1034" name="Picture 10" descr="https://www.fokus-wirtschaft.at/images/vergangene/dornbirn/fotos/20161108_fwii_dornbirn_ausstellu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https://www.fokus-wirtschaft.at/images/vergangene/dornbirn/fotos/20161108_fwii_dornbirn_ausstellung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65121" cy="1897347"/>
                          </a:xfrm>
                          <a:prstGeom prst="rect">
                            <a:avLst/>
                          </a:prstGeom>
                          <a:noFill/>
                          <a:extLst/>
                        </pic:spPr>
                      </pic:pic>
                    </a:graphicData>
                  </a:graphic>
                </wp:inline>
              </w:drawing>
            </w:r>
          </w:p>
        </w:tc>
      </w:tr>
      <w:tr w:rsidR="00F144CC" w:rsidTr="00F144CC">
        <w:tc>
          <w:tcPr>
            <w:tcW w:w="4748" w:type="dxa"/>
          </w:tcPr>
          <w:p w:rsidR="00F144CC" w:rsidRDefault="005173AE" w:rsidP="006F57C1">
            <w:pPr>
              <w:pStyle w:val="Fliesstext"/>
            </w:pPr>
            <w:r w:rsidRPr="005173AE">
              <w:rPr>
                <w:rStyle w:val="Fett"/>
              </w:rPr>
              <w:t>27.09.2016:</w:t>
            </w:r>
            <w:r>
              <w:t xml:space="preserve"> Fokus Wirtschaft Innsbruck</w:t>
            </w:r>
          </w:p>
        </w:tc>
        <w:tc>
          <w:tcPr>
            <w:tcW w:w="567" w:type="dxa"/>
            <w:gridSpan w:val="2"/>
          </w:tcPr>
          <w:p w:rsidR="00F144CC" w:rsidRDefault="00F144CC" w:rsidP="006F57C1">
            <w:pPr>
              <w:pStyle w:val="Fliesstext"/>
            </w:pPr>
          </w:p>
        </w:tc>
        <w:tc>
          <w:tcPr>
            <w:tcW w:w="4111" w:type="dxa"/>
            <w:gridSpan w:val="2"/>
          </w:tcPr>
          <w:p w:rsidR="00F144CC" w:rsidRDefault="005173AE" w:rsidP="006F57C1">
            <w:pPr>
              <w:pStyle w:val="Fliesstext"/>
            </w:pPr>
            <w:r w:rsidRPr="005173AE">
              <w:rPr>
                <w:rStyle w:val="Fett"/>
              </w:rPr>
              <w:t>08.11.2016:</w:t>
            </w:r>
            <w:r>
              <w:t xml:space="preserve"> Fokus Wirtschaft Dornbirn</w:t>
            </w:r>
          </w:p>
        </w:tc>
      </w:tr>
    </w:tbl>
    <w:p w:rsidR="00831FB7" w:rsidRDefault="00831FB7" w:rsidP="006F57C1">
      <w:pPr>
        <w:pStyle w:val="Fliesstext"/>
      </w:pPr>
    </w:p>
    <w:p w:rsidR="006760DF" w:rsidRPr="006760DF" w:rsidRDefault="00831FB7" w:rsidP="006760DF">
      <w:pPr>
        <w:pStyle w:val="1nummeriert"/>
      </w:pPr>
      <w:bookmarkStart w:id="91" w:name="_Toc493865622"/>
      <w:r>
        <w:lastRenderedPageBreak/>
        <w:t>organigramm des sozialminsteriumservice</w:t>
      </w:r>
      <w:r w:rsidR="004C7796">
        <w:t xml:space="preserve"> (STand </w:t>
      </w:r>
      <w:r w:rsidR="00AE1ECD">
        <w:t>9</w:t>
      </w:r>
      <w:r w:rsidR="004C7796">
        <w:t>/2017)</w:t>
      </w:r>
      <w:bookmarkEnd w:id="91"/>
    </w:p>
    <w:p w:rsidR="00B84D9B" w:rsidRPr="00B84D9B" w:rsidRDefault="00B84D9B" w:rsidP="00FC3629">
      <w:pPr>
        <w:pStyle w:val="Infobox0"/>
        <w:framePr w:w="7394" w:h="1246" w:hRule="exact" w:wrap="around" w:x="2627" w:y="168"/>
      </w:pPr>
      <w:r>
        <w:t>Bundesministerium für Arbeit, Soziales und Konsumentenschutz</w:t>
      </w:r>
    </w:p>
    <w:p w:rsidR="00B84D9B" w:rsidRPr="00B84D9B" w:rsidRDefault="00B84D9B" w:rsidP="00FC3629">
      <w:pPr>
        <w:pStyle w:val="Infobox"/>
        <w:framePr w:w="7394" w:h="1246" w:hRule="exact" w:wrap="around" w:x="2627" w:y="168"/>
      </w:pPr>
      <w:r>
        <w:t>Bundeminister: Alois Stöger</w:t>
      </w:r>
    </w:p>
    <w:p w:rsidR="003D340B" w:rsidRPr="00B84D9B" w:rsidRDefault="003D340B" w:rsidP="003D340B">
      <w:pPr>
        <w:pStyle w:val="Infobox0"/>
        <w:framePr w:w="3149" w:h="1531" w:hRule="exact" w:wrap="around" w:x="752" w:y="1923"/>
      </w:pPr>
      <w:r>
        <w:t>Sektion I</w:t>
      </w:r>
    </w:p>
    <w:p w:rsidR="003D340B" w:rsidRPr="00B84D9B" w:rsidRDefault="003D340B" w:rsidP="003D340B">
      <w:pPr>
        <w:pStyle w:val="Infobox"/>
        <w:framePr w:w="3149" w:h="1531" w:hRule="exact" w:wrap="around" w:x="752" w:y="1923"/>
      </w:pPr>
      <w:r>
        <w:t>Leiterin: SCin Mag.a Dr.in Brigitte Zarfl</w:t>
      </w:r>
    </w:p>
    <w:p w:rsidR="003D340B" w:rsidRPr="00B84D9B" w:rsidRDefault="003D340B" w:rsidP="003D340B">
      <w:pPr>
        <w:pStyle w:val="Infobox0"/>
        <w:framePr w:w="2909" w:h="1516" w:hRule="exact" w:wrap="around" w:x="4697" w:y="1968"/>
      </w:pPr>
      <w:r>
        <w:t>Sektion IV</w:t>
      </w:r>
    </w:p>
    <w:p w:rsidR="003D340B" w:rsidRPr="00B84D9B" w:rsidRDefault="003D340B" w:rsidP="003D340B">
      <w:pPr>
        <w:pStyle w:val="Infobox"/>
        <w:framePr w:w="2909" w:h="1516" w:hRule="exact" w:wrap="around" w:x="4697" w:y="1968"/>
      </w:pPr>
      <w:r>
        <w:t>Leiter: SC Mag. Manfred Pallinger</w:t>
      </w:r>
    </w:p>
    <w:p w:rsidR="003D340B" w:rsidRPr="003D340B" w:rsidRDefault="003D340B" w:rsidP="003D340B">
      <w:pPr>
        <w:pStyle w:val="Infobox0"/>
        <w:framePr w:w="2534" w:h="1561" w:hRule="exact" w:wrap="around" w:x="8672" w:y="1983"/>
      </w:pPr>
      <w:r>
        <w:t xml:space="preserve">Sektion </w:t>
      </w:r>
      <w:r w:rsidRPr="003D340B">
        <w:t>VI</w:t>
      </w:r>
    </w:p>
    <w:p w:rsidR="003D340B" w:rsidRPr="003D340B" w:rsidRDefault="003D340B" w:rsidP="003D340B">
      <w:pPr>
        <w:pStyle w:val="Infobox"/>
        <w:framePr w:w="2534" w:h="1561" w:hRule="exact" w:wrap="around" w:x="8672" w:y="1983"/>
      </w:pPr>
      <w:r>
        <w:t xml:space="preserve">Leiter: SC Mag. </w:t>
      </w:r>
      <w:r w:rsidRPr="003D340B">
        <w:t>Roland Sauer</w:t>
      </w:r>
    </w:p>
    <w:p w:rsidR="003D340B" w:rsidRPr="00F27A43" w:rsidRDefault="003D340B" w:rsidP="003D340B">
      <w:pPr>
        <w:pStyle w:val="Infobox0"/>
        <w:framePr w:w="9014" w:wrap="around" w:x="1757" w:y="3933"/>
      </w:pPr>
      <w:r>
        <w:t>Bundesamt für Soziales und Behindertenwesen - Sozialministeriumservice</w:t>
      </w:r>
    </w:p>
    <w:p w:rsidR="003D340B" w:rsidRPr="00F27A43" w:rsidRDefault="003D340B" w:rsidP="003D340B">
      <w:pPr>
        <w:pStyle w:val="Infobox"/>
        <w:framePr w:w="9014" w:wrap="around" w:x="1757" w:y="3933"/>
      </w:pPr>
      <w:r>
        <w:t>Amtsleiter: Dr. Günther Schuster</w:t>
      </w:r>
      <w:r>
        <w:br/>
        <w:t>Amtsleiterstv.: Harald Gruber, Alfred Weber</w:t>
      </w:r>
    </w:p>
    <w:p w:rsidR="003D340B" w:rsidRPr="00FC3629" w:rsidRDefault="003D340B" w:rsidP="003D340B">
      <w:pPr>
        <w:pStyle w:val="Infobox0"/>
        <w:framePr w:wrap="around" w:x="827" w:y="5838"/>
      </w:pPr>
      <w:r>
        <w:t xml:space="preserve">Supportbereich </w:t>
      </w:r>
      <w:r w:rsidRPr="00FC3629">
        <w:t>I</w:t>
      </w:r>
    </w:p>
    <w:p w:rsidR="003D340B" w:rsidRPr="00FC3629" w:rsidRDefault="003D340B" w:rsidP="003D340B">
      <w:pPr>
        <w:pStyle w:val="Infobox"/>
        <w:framePr w:wrap="around" w:x="827" w:y="5838"/>
      </w:pPr>
      <w:r>
        <w:t>Leiter: Harald Gruber</w:t>
      </w:r>
      <w:r>
        <w:br/>
        <w:t>Leiterstv.: Ernst Linzer</w:t>
      </w:r>
    </w:p>
    <w:p w:rsidR="003D340B" w:rsidRPr="00FC3629" w:rsidRDefault="003D340B" w:rsidP="003D340B">
      <w:pPr>
        <w:pStyle w:val="Infobox0"/>
        <w:framePr w:w="3854" w:h="1606" w:hRule="exact" w:wrap="around" w:x="6962" w:y="5898"/>
      </w:pPr>
      <w:r>
        <w:t>Stabsabteilung</w:t>
      </w:r>
      <w:r w:rsidRPr="00FC3629">
        <w:t>I</w:t>
      </w:r>
    </w:p>
    <w:p w:rsidR="003D340B" w:rsidRPr="00FC3629" w:rsidRDefault="003D340B" w:rsidP="003D340B">
      <w:pPr>
        <w:pStyle w:val="Infobox"/>
        <w:framePr w:w="3854" w:h="1606" w:hRule="exact" w:wrap="around" w:x="6962" w:y="5898"/>
      </w:pPr>
      <w:r>
        <w:t>Leiter: Alfred Weber</w:t>
      </w:r>
      <w:r>
        <w:br/>
        <w:t>Leiterstv.: Mag. Thomas Joham</w:t>
      </w:r>
    </w:p>
    <w:p w:rsidR="003D340B" w:rsidRPr="00FC3629" w:rsidRDefault="003D340B" w:rsidP="003D340B">
      <w:pPr>
        <w:pStyle w:val="Infobox0"/>
        <w:framePr w:w="3044" w:h="3451" w:hRule="exact" w:wrap="around" w:x="797" w:y="7803"/>
      </w:pPr>
      <w:r>
        <w:t>Lst. Burgenland</w:t>
      </w:r>
    </w:p>
    <w:p w:rsidR="003D340B" w:rsidRPr="00FC3629" w:rsidRDefault="003D340B" w:rsidP="003D340B">
      <w:pPr>
        <w:pStyle w:val="Infobox"/>
        <w:framePr w:w="3044" w:h="3451" w:hRule="exact" w:wrap="around" w:x="797" w:y="7803"/>
      </w:pPr>
      <w:r>
        <w:t>Leiter: Mag. Nikolaus Wachter</w:t>
      </w:r>
      <w:r>
        <w:br/>
        <w:t>Stv.: Christine Kölbl</w:t>
      </w:r>
    </w:p>
    <w:p w:rsidR="003D340B" w:rsidRPr="00FC3629" w:rsidRDefault="003D340B" w:rsidP="003D340B">
      <w:pPr>
        <w:pStyle w:val="Infobox0"/>
        <w:framePr w:w="3044" w:h="3451" w:hRule="exact" w:wrap="around" w:x="797" w:y="7803"/>
      </w:pPr>
      <w:r>
        <w:t>Lst. Kärnten</w:t>
      </w:r>
    </w:p>
    <w:p w:rsidR="003D340B" w:rsidRPr="00FC3629" w:rsidRDefault="003D340B" w:rsidP="003D340B">
      <w:pPr>
        <w:pStyle w:val="Infobox"/>
        <w:framePr w:w="3044" w:h="3451" w:hRule="exact" w:wrap="around" w:x="797" w:y="7803"/>
      </w:pPr>
      <w:r>
        <w:t>Leiterin: Mag.a Ilse Harrich</w:t>
      </w:r>
      <w:r>
        <w:br/>
        <w:t>Stv.: Dr. Wilhelm Holzmann</w:t>
      </w:r>
    </w:p>
    <w:p w:rsidR="003D340B" w:rsidRPr="009D4999" w:rsidRDefault="003D340B" w:rsidP="003D340B">
      <w:pPr>
        <w:pStyle w:val="Infobox0"/>
        <w:framePr w:w="3224" w:wrap="around" w:x="4502" w:y="7833"/>
      </w:pPr>
      <w:r>
        <w:t>Lst. Oberösterreich</w:t>
      </w:r>
    </w:p>
    <w:p w:rsidR="003D340B" w:rsidRPr="009D4999" w:rsidRDefault="003D340B" w:rsidP="003D340B">
      <w:pPr>
        <w:pStyle w:val="Infobox"/>
        <w:framePr w:w="3224" w:wrap="around" w:x="4502" w:y="7833"/>
      </w:pPr>
      <w:r>
        <w:t>Leiterin: Dr.in Christa Aistleitner</w:t>
      </w:r>
      <w:r>
        <w:br/>
        <w:t xml:space="preserve">Stv.: </w:t>
      </w:r>
      <w:r w:rsidR="00AE1ECD">
        <w:t>Mag.a Brigitte Deu</w:t>
      </w:r>
    </w:p>
    <w:p w:rsidR="003D340B" w:rsidRPr="009D4999" w:rsidRDefault="003D340B" w:rsidP="003D340B">
      <w:pPr>
        <w:pStyle w:val="Infobox0"/>
        <w:framePr w:w="3224" w:wrap="around" w:x="4502" w:y="7833"/>
      </w:pPr>
      <w:r>
        <w:t>Lst. Salzburg</w:t>
      </w:r>
      <w:r w:rsidRPr="009D4999">
        <w:t>I</w:t>
      </w:r>
    </w:p>
    <w:p w:rsidR="003D340B" w:rsidRPr="009D4999" w:rsidRDefault="003D340B" w:rsidP="003D340B">
      <w:pPr>
        <w:pStyle w:val="Infobox"/>
        <w:framePr w:w="3224" w:wrap="around" w:x="4502" w:y="7833"/>
      </w:pPr>
      <w:r>
        <w:t>Leiterin: DSAin Annette Sombekke BC</w:t>
      </w:r>
      <w:r>
        <w:br/>
        <w:t>Stv.: Mag. Peter Weiser</w:t>
      </w:r>
    </w:p>
    <w:p w:rsidR="003D340B" w:rsidRPr="009D4999" w:rsidRDefault="003D340B" w:rsidP="003D340B">
      <w:pPr>
        <w:pStyle w:val="Infobox0"/>
        <w:framePr w:w="3179" w:wrap="around" w:x="8357" w:y="7758"/>
      </w:pPr>
      <w:r>
        <w:t>Lst. Tirol</w:t>
      </w:r>
    </w:p>
    <w:p w:rsidR="003D340B" w:rsidRPr="009D4999" w:rsidRDefault="003D340B" w:rsidP="003D340B">
      <w:pPr>
        <w:pStyle w:val="Infobox"/>
        <w:framePr w:w="3179" w:wrap="around" w:x="8357" w:y="7758"/>
      </w:pPr>
      <w:r>
        <w:t>Leiterin: Mag.a Angelika Alp-Hoskowetz</w:t>
      </w:r>
      <w:r>
        <w:br/>
        <w:t>Stv.: Mag. Wilfried Fink</w:t>
      </w:r>
    </w:p>
    <w:p w:rsidR="003D340B" w:rsidRPr="009D4999" w:rsidRDefault="003D340B" w:rsidP="003D340B">
      <w:pPr>
        <w:pStyle w:val="Infobox0"/>
        <w:framePr w:w="3179" w:wrap="around" w:x="8357" w:y="7758"/>
      </w:pPr>
      <w:r>
        <w:t>Lst. Vorarlberg</w:t>
      </w:r>
    </w:p>
    <w:p w:rsidR="003D340B" w:rsidRPr="009D4999" w:rsidRDefault="003D340B" w:rsidP="003D340B">
      <w:pPr>
        <w:pStyle w:val="Infobox"/>
        <w:framePr w:w="3179" w:wrap="around" w:x="8357" w:y="7758"/>
      </w:pPr>
      <w:r>
        <w:t>Leiter: MMag. Martin Staudinger</w:t>
      </w:r>
      <w:r>
        <w:br/>
        <w:t>Stv.: Mag. Gerhard Leitner</w:t>
      </w:r>
    </w:p>
    <w:p w:rsidR="003D340B" w:rsidRPr="003D340B" w:rsidRDefault="003D340B" w:rsidP="003D340B">
      <w:pPr>
        <w:pStyle w:val="Infobox0"/>
        <w:framePr w:w="3074" w:wrap="around" w:x="827" w:y="11793"/>
      </w:pPr>
      <w:r>
        <w:t>Lst. Niederösterreich</w:t>
      </w:r>
    </w:p>
    <w:p w:rsidR="003D340B" w:rsidRPr="003D340B" w:rsidRDefault="003D340B" w:rsidP="003D340B">
      <w:pPr>
        <w:pStyle w:val="Infobox"/>
        <w:framePr w:w="3074" w:wrap="around" w:x="827" w:y="11793"/>
      </w:pPr>
      <w:r>
        <w:t xml:space="preserve">Leiter: </w:t>
      </w:r>
      <w:r w:rsidRPr="003D340B">
        <w:t>Mag. Manfred Rötzer</w:t>
      </w:r>
      <w:r w:rsidRPr="003D340B">
        <w:br/>
        <w:t>Stv.: Marina Kornfeld</w:t>
      </w:r>
    </w:p>
    <w:p w:rsidR="003D340B" w:rsidRPr="003D340B" w:rsidRDefault="003D340B" w:rsidP="003D340B">
      <w:pPr>
        <w:pStyle w:val="Infobox0"/>
        <w:framePr w:w="2999" w:wrap="around" w:x="4682" w:y="11778"/>
      </w:pPr>
      <w:r>
        <w:t>Lst. Steiermark</w:t>
      </w:r>
    </w:p>
    <w:p w:rsidR="003D340B" w:rsidRPr="003D340B" w:rsidRDefault="003D340B" w:rsidP="003D340B">
      <w:pPr>
        <w:pStyle w:val="Infobox"/>
        <w:framePr w:w="2999" w:wrap="around" w:x="4682" w:y="11778"/>
      </w:pPr>
      <w:r>
        <w:t xml:space="preserve">Leiter: </w:t>
      </w:r>
      <w:r w:rsidRPr="003D340B">
        <w:t>Dr. Diethart Schliber</w:t>
      </w:r>
      <w:r w:rsidRPr="003D340B">
        <w:br/>
        <w:t>Stv.: Hannes Gross</w:t>
      </w:r>
    </w:p>
    <w:p w:rsidR="003D340B" w:rsidRPr="003D340B" w:rsidRDefault="003D340B" w:rsidP="003D340B">
      <w:pPr>
        <w:pStyle w:val="Infobox0"/>
        <w:framePr w:w="3164" w:wrap="around" w:x="8342" w:y="11838"/>
      </w:pPr>
      <w:r>
        <w:t>Lst. Wien</w:t>
      </w:r>
    </w:p>
    <w:p w:rsidR="003D340B" w:rsidRPr="003D340B" w:rsidRDefault="003D340B" w:rsidP="003D340B">
      <w:pPr>
        <w:pStyle w:val="Infobox"/>
        <w:framePr w:w="3164" w:wrap="around" w:x="8342" w:y="11838"/>
      </w:pPr>
      <w:r>
        <w:t xml:space="preserve">Leiterin: </w:t>
      </w:r>
      <w:r w:rsidRPr="003D340B">
        <w:t>Dr.in Andrea Schmon</w:t>
      </w:r>
      <w:r w:rsidRPr="003D340B">
        <w:br/>
        <w:t>Stv.: Sabine Knopf, MBA MSc</w:t>
      </w:r>
    </w:p>
    <w:p w:rsidR="00831FB7" w:rsidRDefault="00A06284" w:rsidP="00831FB7">
      <w:pPr>
        <w:pStyle w:val="1nummeriert"/>
      </w:pPr>
      <w:bookmarkStart w:id="92" w:name="_Toc493865623"/>
      <w:r>
        <w:lastRenderedPageBreak/>
        <w:t>leitbild sozialministeriumservice</w:t>
      </w:r>
      <w:bookmarkEnd w:id="92"/>
    </w:p>
    <w:p w:rsidR="001D32A6" w:rsidRDefault="001D32A6" w:rsidP="00A2534F">
      <w:pPr>
        <w:pStyle w:val="Fliesstext"/>
      </w:pPr>
      <w:r w:rsidRPr="001D32A6">
        <w:rPr>
          <w:noProof/>
          <w:lang w:val="de-AT" w:eastAsia="de-AT"/>
        </w:rPr>
        <w:drawing>
          <wp:inline distT="0" distB="0" distL="0" distR="0" wp14:anchorId="3CA90865" wp14:editId="3BB3D1A6">
            <wp:extent cx="4981575" cy="3737506"/>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85000" cy="3740075"/>
                    </a:xfrm>
                    <a:prstGeom prst="rect">
                      <a:avLst/>
                    </a:prstGeom>
                    <a:noFill/>
                    <a:ln>
                      <a:noFill/>
                    </a:ln>
                    <a:extLst/>
                  </pic:spPr>
                </pic:pic>
              </a:graphicData>
            </a:graphic>
          </wp:inline>
        </w:drawing>
      </w:r>
      <w:r>
        <w:t>Sozialministeriumservice</w:t>
      </w:r>
    </w:p>
    <w:p w:rsidR="00A2534F" w:rsidRPr="00DA19F3" w:rsidRDefault="00A2534F" w:rsidP="00A2534F">
      <w:pPr>
        <w:pStyle w:val="Fliesstext"/>
        <w:rPr>
          <w:rStyle w:val="Fettundkursiv"/>
        </w:rPr>
      </w:pPr>
      <w:r w:rsidRPr="00DA19F3">
        <w:rPr>
          <w:rStyle w:val="Fettundkursiv"/>
        </w:rPr>
        <w:t>Von der Integration zu Gleichstellung und Inklusion</w:t>
      </w:r>
    </w:p>
    <w:p w:rsidR="00A2534F" w:rsidRPr="00A2534F" w:rsidRDefault="00A2534F" w:rsidP="00A2534F">
      <w:pPr>
        <w:pStyle w:val="Fliesstext"/>
        <w:rPr>
          <w:rStyle w:val="IntensiveHervorhebung"/>
        </w:rPr>
      </w:pPr>
      <w:r w:rsidRPr="00A2534F">
        <w:rPr>
          <w:rStyle w:val="IntensiveHervorhebung"/>
        </w:rPr>
        <w:t>WIR SIND</w:t>
      </w:r>
    </w:p>
    <w:p w:rsidR="00A2534F" w:rsidRPr="00A2534F" w:rsidRDefault="00A2534F" w:rsidP="00A2534F">
      <w:pPr>
        <w:pStyle w:val="Fliesstext"/>
        <w:rPr>
          <w:rStyle w:val="Fett"/>
        </w:rPr>
      </w:pPr>
      <w:r w:rsidRPr="00A2534F">
        <w:rPr>
          <w:rStyle w:val="Fett"/>
        </w:rPr>
        <w:t>Wir sind das Service des Sozialministeriums mit 9 Landesstellen.</w:t>
      </w:r>
    </w:p>
    <w:p w:rsidR="00A2534F" w:rsidRPr="00A2534F" w:rsidRDefault="00A2534F" w:rsidP="00A2534F">
      <w:pPr>
        <w:pStyle w:val="Fliesstext"/>
      </w:pPr>
      <w:r w:rsidRPr="00A2534F">
        <w:t>Wir sind in der Bundesverwaltung zentrale Anlaufstelle für Menschen mit Behinderung, deren Angehörige und Unternehmen.</w:t>
      </w:r>
    </w:p>
    <w:p w:rsidR="00A2534F" w:rsidRPr="00A2534F" w:rsidRDefault="00A2534F" w:rsidP="00A2534F">
      <w:pPr>
        <w:pStyle w:val="Fliesstext"/>
        <w:rPr>
          <w:rStyle w:val="IntensiveHervorhebung"/>
        </w:rPr>
      </w:pPr>
      <w:r w:rsidRPr="00A2534F">
        <w:rPr>
          <w:rStyle w:val="IntensiveHervorhebung"/>
        </w:rPr>
        <w:t>UNSERE ZIELGRUPPEN</w:t>
      </w:r>
    </w:p>
    <w:p w:rsidR="00A2534F" w:rsidRPr="00A2534F" w:rsidRDefault="00A2534F" w:rsidP="00A2534F">
      <w:pPr>
        <w:pStyle w:val="Fliesstext"/>
        <w:rPr>
          <w:rStyle w:val="Fett"/>
        </w:rPr>
      </w:pPr>
      <w:r w:rsidRPr="00A2534F">
        <w:rPr>
          <w:rStyle w:val="Fett"/>
        </w:rPr>
        <w:t>Wir arbeiten für viele und mit vielen verschiedene/n Personengruppen</w:t>
      </w:r>
    </w:p>
    <w:p w:rsidR="00A2534F" w:rsidRPr="00A2534F" w:rsidRDefault="00A2534F" w:rsidP="00A2534F">
      <w:pPr>
        <w:pStyle w:val="AufzhlungmitFortsetzung"/>
      </w:pPr>
      <w:r w:rsidRPr="00A2534F">
        <w:t xml:space="preserve">Menschen mit Behinderung, unabhängig von Form und Umfang ihrer Behinderung </w:t>
      </w:r>
    </w:p>
    <w:p w:rsidR="00A2534F" w:rsidRPr="00A2534F" w:rsidRDefault="00A2534F" w:rsidP="00A2534F">
      <w:pPr>
        <w:pStyle w:val="AufzhlungmitFortsetzung"/>
      </w:pPr>
      <w:r w:rsidRPr="00A2534F">
        <w:t>Ausgrenzungsgefährdete Jugendliche</w:t>
      </w:r>
    </w:p>
    <w:p w:rsidR="00A2534F" w:rsidRPr="00A2534F" w:rsidRDefault="00A2534F" w:rsidP="00A2534F">
      <w:pPr>
        <w:pStyle w:val="AufzhlungmitFortsetzung"/>
      </w:pPr>
      <w:r w:rsidRPr="00A2534F">
        <w:t>Menschen mit gesundheitlichen Problemen am Arbeitsmarkt</w:t>
      </w:r>
    </w:p>
    <w:p w:rsidR="00A2534F" w:rsidRPr="00A2534F" w:rsidRDefault="00A2534F" w:rsidP="00A2534F">
      <w:pPr>
        <w:pStyle w:val="AufzhlungmitFortsetzung"/>
      </w:pPr>
      <w:r w:rsidRPr="00A2534F">
        <w:t>Opfer des Kampfes gegen Nationalsozialismus, von Krieg und Verbrechen, Heeresbeschädigte und Opfer von Impfschäden</w:t>
      </w:r>
    </w:p>
    <w:p w:rsidR="00A2534F" w:rsidRPr="00A2534F" w:rsidRDefault="00A2534F" w:rsidP="00A2534F">
      <w:pPr>
        <w:pStyle w:val="AufzhlungmitFortsetzung"/>
      </w:pPr>
      <w:r w:rsidRPr="00A2534F">
        <w:t>Pflegebedürftige Menschen sowie auch</w:t>
      </w:r>
    </w:p>
    <w:p w:rsidR="00A2534F" w:rsidRPr="00A2534F" w:rsidRDefault="00A2534F" w:rsidP="00A2534F">
      <w:pPr>
        <w:pStyle w:val="AufzhlungmitFortsetzung"/>
      </w:pPr>
      <w:r w:rsidRPr="00A2534F">
        <w:t>Angehörige dieser Personengruppen und</w:t>
      </w:r>
    </w:p>
    <w:p w:rsidR="00A2534F" w:rsidRDefault="00A2534F" w:rsidP="00A2534F">
      <w:pPr>
        <w:pStyle w:val="AufzhlungmitFortsetzung"/>
      </w:pPr>
      <w:r w:rsidRPr="00A2534F">
        <w:t>Unternehmen</w:t>
      </w:r>
    </w:p>
    <w:p w:rsidR="00A2534F" w:rsidRPr="00A2534F" w:rsidRDefault="00A2534F" w:rsidP="00A2534F">
      <w:pPr>
        <w:pStyle w:val="Listenfortsetzung"/>
      </w:pPr>
    </w:p>
    <w:p w:rsidR="00A2534F" w:rsidRPr="00A2534F" w:rsidRDefault="00A2534F" w:rsidP="00A2534F">
      <w:pPr>
        <w:pStyle w:val="Fliesstext"/>
        <w:rPr>
          <w:rStyle w:val="IntensiveHervorhebung"/>
        </w:rPr>
      </w:pPr>
      <w:r w:rsidRPr="00A2534F">
        <w:rPr>
          <w:rStyle w:val="IntensiveHervorhebung"/>
        </w:rPr>
        <w:t>UNSERE ARBEIT</w:t>
      </w:r>
    </w:p>
    <w:p w:rsidR="00A2534F" w:rsidRPr="00A2534F" w:rsidRDefault="00A2534F" w:rsidP="00A2534F">
      <w:pPr>
        <w:pStyle w:val="Fliesstext"/>
        <w:rPr>
          <w:rStyle w:val="Fett"/>
        </w:rPr>
      </w:pPr>
      <w:r w:rsidRPr="00A2534F">
        <w:rPr>
          <w:rStyle w:val="Fett"/>
        </w:rPr>
        <w:t>Wir informieren, beraten, unterstützen und erbringen Leistungen zur:</w:t>
      </w:r>
    </w:p>
    <w:p w:rsidR="00A2534F" w:rsidRPr="00A2534F" w:rsidRDefault="00A2534F" w:rsidP="00A2534F">
      <w:pPr>
        <w:pStyle w:val="AufzhlungmitFortsetzung"/>
      </w:pPr>
      <w:r w:rsidRPr="00A2534F">
        <w:t>Prävention</w:t>
      </w:r>
    </w:p>
    <w:p w:rsidR="00A2534F" w:rsidRPr="00A2534F" w:rsidRDefault="00A2534F" w:rsidP="00A2534F">
      <w:pPr>
        <w:pStyle w:val="AufzhlungmitFortsetzung"/>
      </w:pPr>
      <w:r w:rsidRPr="00A2534F">
        <w:t>Integration</w:t>
      </w:r>
    </w:p>
    <w:p w:rsidR="00A2534F" w:rsidRPr="00A2534F" w:rsidRDefault="00A2534F" w:rsidP="00A2534F">
      <w:pPr>
        <w:pStyle w:val="AufzhlungmitFortsetzung"/>
      </w:pPr>
      <w:r w:rsidRPr="00A2534F">
        <w:t>Rehabilitation</w:t>
      </w:r>
    </w:p>
    <w:p w:rsidR="00A2534F" w:rsidRPr="00A2534F" w:rsidRDefault="00A2534F" w:rsidP="00A2534F">
      <w:pPr>
        <w:pStyle w:val="AufzhlungmitFortsetzung"/>
      </w:pPr>
      <w:r w:rsidRPr="00A2534F">
        <w:t xml:space="preserve">Gleichstellung </w:t>
      </w:r>
    </w:p>
    <w:p w:rsidR="00A2534F" w:rsidRPr="00A2534F" w:rsidRDefault="00A2534F" w:rsidP="00A2534F">
      <w:pPr>
        <w:pStyle w:val="AufzhlungmitFortsetzung"/>
      </w:pPr>
      <w:r w:rsidRPr="00A2534F">
        <w:t>Barrierefreiheit</w:t>
      </w:r>
    </w:p>
    <w:p w:rsidR="00A2534F" w:rsidRDefault="00A2534F" w:rsidP="00A2534F">
      <w:pPr>
        <w:pStyle w:val="AufzhlungmitFortsetzung"/>
      </w:pPr>
      <w:r w:rsidRPr="00A2534F">
        <w:t>Entschädigung und Versorgung</w:t>
      </w:r>
    </w:p>
    <w:p w:rsidR="00A2534F" w:rsidRPr="00A2534F" w:rsidRDefault="00A2534F" w:rsidP="00A2534F">
      <w:pPr>
        <w:pStyle w:val="Listenfortsetzung"/>
      </w:pPr>
    </w:p>
    <w:p w:rsidR="00A2534F" w:rsidRPr="00A2534F" w:rsidRDefault="00A2534F" w:rsidP="00A2534F">
      <w:pPr>
        <w:pStyle w:val="Fliesstext"/>
        <w:rPr>
          <w:rStyle w:val="IntensiveHervorhebung"/>
        </w:rPr>
      </w:pPr>
      <w:r w:rsidRPr="00A2534F">
        <w:rPr>
          <w:rStyle w:val="IntensiveHervorhebung"/>
        </w:rPr>
        <w:t>UNSERE WERTE</w:t>
      </w:r>
    </w:p>
    <w:p w:rsidR="00A2534F" w:rsidRPr="00A2534F" w:rsidRDefault="00A2534F" w:rsidP="00A2534F">
      <w:pPr>
        <w:pStyle w:val="Fliesstext"/>
      </w:pPr>
      <w:r w:rsidRPr="00A2534F">
        <w:t>Barrierefreiheit, Gender Mainstreaming und Diversity Management sind Grundlagen unseres Handelns.</w:t>
      </w:r>
    </w:p>
    <w:p w:rsidR="00A2534F" w:rsidRPr="00A2534F" w:rsidRDefault="00A2534F" w:rsidP="00A2534F">
      <w:pPr>
        <w:pStyle w:val="Fliesstext"/>
      </w:pPr>
      <w:r w:rsidRPr="00A2534F">
        <w:t xml:space="preserve">Wir legen großen Wert auf respektvolles und professionelles Verhalten in unserer inhaltlichen Arbeit und im Umgang miteinander und halten uns an gesetzte Standards. Unsere Führungskräfte üben ihre Leitungsfunktion auf der Basis unseres gemeinsam definierten Leiter- und Leiterinnenprofiles aus. </w:t>
      </w:r>
      <w:r w:rsidRPr="00A2534F">
        <w:br/>
      </w:r>
    </w:p>
    <w:p w:rsidR="00A2534F" w:rsidRPr="00A2534F" w:rsidRDefault="00A2534F" w:rsidP="00A2534F">
      <w:pPr>
        <w:pStyle w:val="Fliesstext"/>
      </w:pPr>
      <w:r w:rsidRPr="00A2534F">
        <w:t>Wir sichern die Qualität unserer Leistungen durch kontinuierliche Aus- und Weiterbildung aller Mitarbeiter und Mitarbeiterinnen und laufende Verbesserung der technischen Ausstattung sowie der Organisationsabläufe und sichern unser Wissen.</w:t>
      </w:r>
    </w:p>
    <w:p w:rsidR="008B2410" w:rsidRDefault="00A2534F" w:rsidP="003E314A">
      <w:pPr>
        <w:pStyle w:val="Fliesstext"/>
      </w:pPr>
      <w:r w:rsidRPr="00A2534F">
        <w:t>Wir begegnen den sich ständig ändernden gesellschaftlichen Herausforderungen offen und aktiv.</w:t>
      </w:r>
      <w:bookmarkStart w:id="93" w:name="_Toc435656046"/>
      <w:bookmarkStart w:id="94" w:name="_Toc435999580"/>
    </w:p>
    <w:p w:rsidR="00E47DA5" w:rsidRDefault="00E47DA5" w:rsidP="00F76767">
      <w:pPr>
        <w:pStyle w:val="1"/>
      </w:pPr>
      <w:bookmarkStart w:id="95" w:name="_Toc435999608"/>
      <w:bookmarkStart w:id="96" w:name="_Toc493865624"/>
      <w:bookmarkStart w:id="97" w:name="_Toc435656055"/>
      <w:bookmarkEnd w:id="93"/>
      <w:bookmarkEnd w:id="94"/>
      <w:r>
        <w:lastRenderedPageBreak/>
        <w:t>Anhang</w:t>
      </w:r>
      <w:bookmarkEnd w:id="95"/>
      <w:bookmarkEnd w:id="96"/>
    </w:p>
    <w:p w:rsidR="00E47DA5" w:rsidRDefault="008B2410" w:rsidP="00F76767">
      <w:pPr>
        <w:pStyle w:val="2"/>
      </w:pPr>
      <w:bookmarkStart w:id="98" w:name="_Toc435999609"/>
      <w:bookmarkStart w:id="99" w:name="_Toc493865625"/>
      <w:r>
        <w:t>Tabellenverzeichnis</w:t>
      </w:r>
      <w:bookmarkEnd w:id="97"/>
      <w:bookmarkEnd w:id="98"/>
      <w:bookmarkEnd w:id="99"/>
    </w:p>
    <w:p w:rsidR="00253082" w:rsidRDefault="004F75FC">
      <w:pPr>
        <w:tabs>
          <w:tab w:val="right" w:leader="dot" w:pos="9060"/>
        </w:tabs>
        <w:rPr>
          <w:rFonts w:eastAsiaTheme="minorEastAsia" w:cstheme="minorBidi"/>
          <w:noProof/>
          <w:sz w:val="22"/>
          <w:szCs w:val="22"/>
          <w:lang w:val="de-AT" w:eastAsia="de-AT"/>
        </w:rPr>
      </w:pPr>
      <w:r w:rsidRPr="004F75FC">
        <w:fldChar w:fldCharType="begin"/>
      </w:r>
      <w:r w:rsidRPr="004F75FC">
        <w:instrText xml:space="preserve"> TOC \h \z \c "Tabelle" </w:instrText>
      </w:r>
      <w:r w:rsidRPr="004F75FC">
        <w:fldChar w:fldCharType="separate"/>
      </w:r>
      <w:hyperlink w:anchor="_Toc493865551" w:history="1">
        <w:r w:rsidR="00253082" w:rsidRPr="00BB1A9C">
          <w:rPr>
            <w:rStyle w:val="Hyperlink"/>
            <w:noProof/>
          </w:rPr>
          <w:t>Tabelle 1: Jugendcoaching Teilnahmen 2016</w:t>
        </w:r>
        <w:r w:rsidR="00253082">
          <w:rPr>
            <w:noProof/>
            <w:webHidden/>
          </w:rPr>
          <w:tab/>
        </w:r>
        <w:r w:rsidR="00253082">
          <w:rPr>
            <w:noProof/>
            <w:webHidden/>
          </w:rPr>
          <w:fldChar w:fldCharType="begin"/>
        </w:r>
        <w:r w:rsidR="00253082">
          <w:rPr>
            <w:noProof/>
            <w:webHidden/>
          </w:rPr>
          <w:instrText xml:space="preserve"> PAGEREF _Toc493865551 \h </w:instrText>
        </w:r>
        <w:r w:rsidR="00253082">
          <w:rPr>
            <w:noProof/>
            <w:webHidden/>
          </w:rPr>
        </w:r>
        <w:r w:rsidR="00253082">
          <w:rPr>
            <w:noProof/>
            <w:webHidden/>
          </w:rPr>
          <w:fldChar w:fldCharType="separate"/>
        </w:r>
        <w:r w:rsidR="00AB4A3E">
          <w:rPr>
            <w:noProof/>
            <w:webHidden/>
          </w:rPr>
          <w:t>7</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52" w:history="1">
        <w:r w:rsidR="00253082" w:rsidRPr="00BB1A9C">
          <w:rPr>
            <w:rStyle w:val="Hyperlink"/>
            <w:noProof/>
          </w:rPr>
          <w:t>Tabelle 2: Teilnahmen Produktionsschule 2016</w:t>
        </w:r>
        <w:r w:rsidR="00253082">
          <w:rPr>
            <w:noProof/>
            <w:webHidden/>
          </w:rPr>
          <w:tab/>
        </w:r>
        <w:r w:rsidR="00253082">
          <w:rPr>
            <w:noProof/>
            <w:webHidden/>
          </w:rPr>
          <w:fldChar w:fldCharType="begin"/>
        </w:r>
        <w:r w:rsidR="00253082">
          <w:rPr>
            <w:noProof/>
            <w:webHidden/>
          </w:rPr>
          <w:instrText xml:space="preserve"> PAGEREF _Toc493865552 \h </w:instrText>
        </w:r>
        <w:r w:rsidR="00253082">
          <w:rPr>
            <w:noProof/>
            <w:webHidden/>
          </w:rPr>
        </w:r>
        <w:r w:rsidR="00253082">
          <w:rPr>
            <w:noProof/>
            <w:webHidden/>
          </w:rPr>
          <w:fldChar w:fldCharType="separate"/>
        </w:r>
        <w:r>
          <w:rPr>
            <w:noProof/>
            <w:webHidden/>
          </w:rPr>
          <w:t>8</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53" w:history="1">
        <w:r w:rsidR="00253082" w:rsidRPr="00BB1A9C">
          <w:rPr>
            <w:rStyle w:val="Hyperlink"/>
            <w:noProof/>
          </w:rPr>
          <w:t>Tabelle 3: Teilnahmen in der Berufsausbildungsassistenz 2016</w:t>
        </w:r>
        <w:r w:rsidR="00253082">
          <w:rPr>
            <w:noProof/>
            <w:webHidden/>
          </w:rPr>
          <w:tab/>
        </w:r>
        <w:r w:rsidR="00253082">
          <w:rPr>
            <w:noProof/>
            <w:webHidden/>
          </w:rPr>
          <w:fldChar w:fldCharType="begin"/>
        </w:r>
        <w:r w:rsidR="00253082">
          <w:rPr>
            <w:noProof/>
            <w:webHidden/>
          </w:rPr>
          <w:instrText xml:space="preserve"> PAGEREF _Toc493865553 \h </w:instrText>
        </w:r>
        <w:r w:rsidR="00253082">
          <w:rPr>
            <w:noProof/>
            <w:webHidden/>
          </w:rPr>
        </w:r>
        <w:r w:rsidR="00253082">
          <w:rPr>
            <w:noProof/>
            <w:webHidden/>
          </w:rPr>
          <w:fldChar w:fldCharType="separate"/>
        </w:r>
        <w:r>
          <w:rPr>
            <w:noProof/>
            <w:webHidden/>
          </w:rPr>
          <w:t>9</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54" w:history="1">
        <w:r w:rsidR="00253082" w:rsidRPr="00BB1A9C">
          <w:rPr>
            <w:rStyle w:val="Hyperlink"/>
            <w:noProof/>
          </w:rPr>
          <w:t>Tabelle 4: Teilnahmen Arbeitsassistenz 2016</w:t>
        </w:r>
        <w:r w:rsidR="00253082">
          <w:rPr>
            <w:noProof/>
            <w:webHidden/>
          </w:rPr>
          <w:tab/>
        </w:r>
        <w:r w:rsidR="00253082">
          <w:rPr>
            <w:noProof/>
            <w:webHidden/>
          </w:rPr>
          <w:fldChar w:fldCharType="begin"/>
        </w:r>
        <w:r w:rsidR="00253082">
          <w:rPr>
            <w:noProof/>
            <w:webHidden/>
          </w:rPr>
          <w:instrText xml:space="preserve"> PAGEREF _Toc493865554 \h </w:instrText>
        </w:r>
        <w:r w:rsidR="00253082">
          <w:rPr>
            <w:noProof/>
            <w:webHidden/>
          </w:rPr>
        </w:r>
        <w:r w:rsidR="00253082">
          <w:rPr>
            <w:noProof/>
            <w:webHidden/>
          </w:rPr>
          <w:fldChar w:fldCharType="separate"/>
        </w:r>
        <w:r>
          <w:rPr>
            <w:noProof/>
            <w:webHidden/>
          </w:rPr>
          <w:t>10</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55" w:history="1">
        <w:r w:rsidR="00253082" w:rsidRPr="00BB1A9C">
          <w:rPr>
            <w:rStyle w:val="Hyperlink"/>
            <w:noProof/>
          </w:rPr>
          <w:t>Tabelle 5: Teilnahmen im Jobcoaching 2016</w:t>
        </w:r>
        <w:r w:rsidR="00253082">
          <w:rPr>
            <w:noProof/>
            <w:webHidden/>
          </w:rPr>
          <w:tab/>
        </w:r>
        <w:r w:rsidR="00253082">
          <w:rPr>
            <w:noProof/>
            <w:webHidden/>
          </w:rPr>
          <w:fldChar w:fldCharType="begin"/>
        </w:r>
        <w:r w:rsidR="00253082">
          <w:rPr>
            <w:noProof/>
            <w:webHidden/>
          </w:rPr>
          <w:instrText xml:space="preserve"> PAGEREF _Toc493865555 \h </w:instrText>
        </w:r>
        <w:r w:rsidR="00253082">
          <w:rPr>
            <w:noProof/>
            <w:webHidden/>
          </w:rPr>
        </w:r>
        <w:r w:rsidR="00253082">
          <w:rPr>
            <w:noProof/>
            <w:webHidden/>
          </w:rPr>
          <w:fldChar w:fldCharType="separate"/>
        </w:r>
        <w:r>
          <w:rPr>
            <w:noProof/>
            <w:webHidden/>
          </w:rPr>
          <w:t>11</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56" w:history="1">
        <w:r w:rsidR="00253082" w:rsidRPr="00BB1A9C">
          <w:rPr>
            <w:rStyle w:val="Hyperlink"/>
            <w:noProof/>
          </w:rPr>
          <w:t>Tabelle 6: fit2work Fallzahlen 1.1.2016-31.12.2016</w:t>
        </w:r>
        <w:r w:rsidR="00253082">
          <w:rPr>
            <w:noProof/>
            <w:webHidden/>
          </w:rPr>
          <w:tab/>
        </w:r>
        <w:r w:rsidR="00253082">
          <w:rPr>
            <w:noProof/>
            <w:webHidden/>
          </w:rPr>
          <w:fldChar w:fldCharType="begin"/>
        </w:r>
        <w:r w:rsidR="00253082">
          <w:rPr>
            <w:noProof/>
            <w:webHidden/>
          </w:rPr>
          <w:instrText xml:space="preserve"> PAGEREF _Toc493865556 \h </w:instrText>
        </w:r>
        <w:r w:rsidR="00253082">
          <w:rPr>
            <w:noProof/>
            <w:webHidden/>
          </w:rPr>
        </w:r>
        <w:r w:rsidR="00253082">
          <w:rPr>
            <w:noProof/>
            <w:webHidden/>
          </w:rPr>
          <w:fldChar w:fldCharType="separate"/>
        </w:r>
        <w:r>
          <w:rPr>
            <w:noProof/>
            <w:webHidden/>
          </w:rPr>
          <w:t>13</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57" w:history="1">
        <w:r w:rsidR="00253082" w:rsidRPr="00BB1A9C">
          <w:rPr>
            <w:rStyle w:val="Hyperlink"/>
            <w:noProof/>
          </w:rPr>
          <w:t>Tabelle 7: fit2work Fallzahlen 2016 bundesweit</w:t>
        </w:r>
        <w:r w:rsidR="00253082">
          <w:rPr>
            <w:noProof/>
            <w:webHidden/>
          </w:rPr>
          <w:tab/>
        </w:r>
        <w:r w:rsidR="00253082">
          <w:rPr>
            <w:noProof/>
            <w:webHidden/>
          </w:rPr>
          <w:fldChar w:fldCharType="begin"/>
        </w:r>
        <w:r w:rsidR="00253082">
          <w:rPr>
            <w:noProof/>
            <w:webHidden/>
          </w:rPr>
          <w:instrText xml:space="preserve"> PAGEREF _Toc493865557 \h </w:instrText>
        </w:r>
        <w:r w:rsidR="00253082">
          <w:rPr>
            <w:noProof/>
            <w:webHidden/>
          </w:rPr>
        </w:r>
        <w:r w:rsidR="00253082">
          <w:rPr>
            <w:noProof/>
            <w:webHidden/>
          </w:rPr>
          <w:fldChar w:fldCharType="separate"/>
        </w:r>
        <w:r>
          <w:rPr>
            <w:noProof/>
            <w:webHidden/>
          </w:rPr>
          <w:t>14</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58" w:history="1">
        <w:r w:rsidR="00253082" w:rsidRPr="00BB1A9C">
          <w:rPr>
            <w:rStyle w:val="Hyperlink"/>
            <w:noProof/>
          </w:rPr>
          <w:t>Tabelle 8: Zugang zu fit2work</w:t>
        </w:r>
        <w:r w:rsidR="00253082">
          <w:rPr>
            <w:noProof/>
            <w:webHidden/>
          </w:rPr>
          <w:tab/>
        </w:r>
        <w:r w:rsidR="00253082">
          <w:rPr>
            <w:noProof/>
            <w:webHidden/>
          </w:rPr>
          <w:fldChar w:fldCharType="begin"/>
        </w:r>
        <w:r w:rsidR="00253082">
          <w:rPr>
            <w:noProof/>
            <w:webHidden/>
          </w:rPr>
          <w:instrText xml:space="preserve"> PAGEREF _Toc493865558 \h </w:instrText>
        </w:r>
        <w:r w:rsidR="00253082">
          <w:rPr>
            <w:noProof/>
            <w:webHidden/>
          </w:rPr>
        </w:r>
        <w:r w:rsidR="00253082">
          <w:rPr>
            <w:noProof/>
            <w:webHidden/>
          </w:rPr>
          <w:fldChar w:fldCharType="separate"/>
        </w:r>
        <w:r>
          <w:rPr>
            <w:noProof/>
            <w:webHidden/>
          </w:rPr>
          <w:t>14</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59" w:history="1">
        <w:r w:rsidR="00253082" w:rsidRPr="00BB1A9C">
          <w:rPr>
            <w:rStyle w:val="Hyperlink"/>
            <w:noProof/>
          </w:rPr>
          <w:t>Tabelle 9: fit2work - Altersstruktur</w:t>
        </w:r>
        <w:r w:rsidR="00253082">
          <w:rPr>
            <w:noProof/>
            <w:webHidden/>
          </w:rPr>
          <w:tab/>
        </w:r>
        <w:r w:rsidR="00253082">
          <w:rPr>
            <w:noProof/>
            <w:webHidden/>
          </w:rPr>
          <w:fldChar w:fldCharType="begin"/>
        </w:r>
        <w:r w:rsidR="00253082">
          <w:rPr>
            <w:noProof/>
            <w:webHidden/>
          </w:rPr>
          <w:instrText xml:space="preserve"> PAGEREF _Toc493865559 \h </w:instrText>
        </w:r>
        <w:r w:rsidR="00253082">
          <w:rPr>
            <w:noProof/>
            <w:webHidden/>
          </w:rPr>
        </w:r>
        <w:r w:rsidR="00253082">
          <w:rPr>
            <w:noProof/>
            <w:webHidden/>
          </w:rPr>
          <w:fldChar w:fldCharType="separate"/>
        </w:r>
        <w:r>
          <w:rPr>
            <w:noProof/>
            <w:webHidden/>
          </w:rPr>
          <w:t>14</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60" w:history="1">
        <w:r w:rsidR="00253082" w:rsidRPr="00BB1A9C">
          <w:rPr>
            <w:rStyle w:val="Hyperlink"/>
            <w:noProof/>
          </w:rPr>
          <w:t>Tabelle 10: fit2work - KlientInnenstatus</w:t>
        </w:r>
        <w:r w:rsidR="00253082">
          <w:rPr>
            <w:noProof/>
            <w:webHidden/>
          </w:rPr>
          <w:tab/>
        </w:r>
        <w:r w:rsidR="00253082">
          <w:rPr>
            <w:noProof/>
            <w:webHidden/>
          </w:rPr>
          <w:fldChar w:fldCharType="begin"/>
        </w:r>
        <w:r w:rsidR="00253082">
          <w:rPr>
            <w:noProof/>
            <w:webHidden/>
          </w:rPr>
          <w:instrText xml:space="preserve"> PAGEREF _Toc493865560 \h </w:instrText>
        </w:r>
        <w:r w:rsidR="00253082">
          <w:rPr>
            <w:noProof/>
            <w:webHidden/>
          </w:rPr>
        </w:r>
        <w:r w:rsidR="00253082">
          <w:rPr>
            <w:noProof/>
            <w:webHidden/>
          </w:rPr>
          <w:fldChar w:fldCharType="separate"/>
        </w:r>
        <w:r>
          <w:rPr>
            <w:noProof/>
            <w:webHidden/>
          </w:rPr>
          <w:t>15</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61" w:history="1">
        <w:r w:rsidR="00253082" w:rsidRPr="00BB1A9C">
          <w:rPr>
            <w:rStyle w:val="Hyperlink"/>
            <w:noProof/>
          </w:rPr>
          <w:t>Tabelle 11: fit2work - Erkrankungen und Diagnosen</w:t>
        </w:r>
        <w:r w:rsidR="00253082">
          <w:rPr>
            <w:noProof/>
            <w:webHidden/>
          </w:rPr>
          <w:tab/>
        </w:r>
        <w:r w:rsidR="00253082">
          <w:rPr>
            <w:noProof/>
            <w:webHidden/>
          </w:rPr>
          <w:fldChar w:fldCharType="begin"/>
        </w:r>
        <w:r w:rsidR="00253082">
          <w:rPr>
            <w:noProof/>
            <w:webHidden/>
          </w:rPr>
          <w:instrText xml:space="preserve"> PAGEREF _Toc493865561 \h </w:instrText>
        </w:r>
        <w:r w:rsidR="00253082">
          <w:rPr>
            <w:noProof/>
            <w:webHidden/>
          </w:rPr>
        </w:r>
        <w:r w:rsidR="00253082">
          <w:rPr>
            <w:noProof/>
            <w:webHidden/>
          </w:rPr>
          <w:fldChar w:fldCharType="separate"/>
        </w:r>
        <w:r>
          <w:rPr>
            <w:noProof/>
            <w:webHidden/>
          </w:rPr>
          <w:t>15</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62" w:history="1">
        <w:r w:rsidR="00253082" w:rsidRPr="00BB1A9C">
          <w:rPr>
            <w:rStyle w:val="Hyperlink"/>
            <w:noProof/>
          </w:rPr>
          <w:t>Tabelle 12: Begünstigte Behinderte</w:t>
        </w:r>
        <w:r w:rsidR="00253082">
          <w:rPr>
            <w:noProof/>
            <w:webHidden/>
          </w:rPr>
          <w:tab/>
        </w:r>
        <w:r w:rsidR="00253082">
          <w:rPr>
            <w:noProof/>
            <w:webHidden/>
          </w:rPr>
          <w:fldChar w:fldCharType="begin"/>
        </w:r>
        <w:r w:rsidR="00253082">
          <w:rPr>
            <w:noProof/>
            <w:webHidden/>
          </w:rPr>
          <w:instrText xml:space="preserve"> PAGEREF _Toc493865562 \h </w:instrText>
        </w:r>
        <w:r w:rsidR="00253082">
          <w:rPr>
            <w:noProof/>
            <w:webHidden/>
          </w:rPr>
        </w:r>
        <w:r w:rsidR="00253082">
          <w:rPr>
            <w:noProof/>
            <w:webHidden/>
          </w:rPr>
          <w:fldChar w:fldCharType="separate"/>
        </w:r>
        <w:r>
          <w:rPr>
            <w:noProof/>
            <w:webHidden/>
          </w:rPr>
          <w:t>18</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63" w:history="1">
        <w:r w:rsidR="00253082" w:rsidRPr="00BB1A9C">
          <w:rPr>
            <w:rStyle w:val="Hyperlink"/>
            <w:noProof/>
          </w:rPr>
          <w:t>Tabelle 13: Einstellungspflichtige Dienstgeber/innen</w:t>
        </w:r>
        <w:r w:rsidR="00253082">
          <w:rPr>
            <w:noProof/>
            <w:webHidden/>
          </w:rPr>
          <w:tab/>
        </w:r>
        <w:r w:rsidR="00253082">
          <w:rPr>
            <w:noProof/>
            <w:webHidden/>
          </w:rPr>
          <w:fldChar w:fldCharType="begin"/>
        </w:r>
        <w:r w:rsidR="00253082">
          <w:rPr>
            <w:noProof/>
            <w:webHidden/>
          </w:rPr>
          <w:instrText xml:space="preserve"> PAGEREF _Toc493865563 \h </w:instrText>
        </w:r>
        <w:r w:rsidR="00253082">
          <w:rPr>
            <w:noProof/>
            <w:webHidden/>
          </w:rPr>
        </w:r>
        <w:r w:rsidR="00253082">
          <w:rPr>
            <w:noProof/>
            <w:webHidden/>
          </w:rPr>
          <w:fldChar w:fldCharType="separate"/>
        </w:r>
        <w:r>
          <w:rPr>
            <w:noProof/>
            <w:webHidden/>
          </w:rPr>
          <w:t>18</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64" w:history="1">
        <w:r w:rsidR="00253082" w:rsidRPr="00BB1A9C">
          <w:rPr>
            <w:rStyle w:val="Hyperlink"/>
            <w:noProof/>
          </w:rPr>
          <w:t>Tabelle 14: erwerbstätige begünstigte Behinderte</w:t>
        </w:r>
        <w:r w:rsidR="00253082">
          <w:rPr>
            <w:noProof/>
            <w:webHidden/>
          </w:rPr>
          <w:tab/>
        </w:r>
        <w:r w:rsidR="00253082">
          <w:rPr>
            <w:noProof/>
            <w:webHidden/>
          </w:rPr>
          <w:fldChar w:fldCharType="begin"/>
        </w:r>
        <w:r w:rsidR="00253082">
          <w:rPr>
            <w:noProof/>
            <w:webHidden/>
          </w:rPr>
          <w:instrText xml:space="preserve"> PAGEREF _Toc493865564 \h </w:instrText>
        </w:r>
        <w:r w:rsidR="00253082">
          <w:rPr>
            <w:noProof/>
            <w:webHidden/>
          </w:rPr>
        </w:r>
        <w:r w:rsidR="00253082">
          <w:rPr>
            <w:noProof/>
            <w:webHidden/>
          </w:rPr>
          <w:fldChar w:fldCharType="separate"/>
        </w:r>
        <w:r>
          <w:rPr>
            <w:noProof/>
            <w:webHidden/>
          </w:rPr>
          <w:t>18</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65" w:history="1">
        <w:r w:rsidR="00253082" w:rsidRPr="00BB1A9C">
          <w:rPr>
            <w:rStyle w:val="Hyperlink"/>
            <w:noProof/>
          </w:rPr>
          <w:t>Tabelle 15: nicht erwerbstätige begünstigte Behinderte</w:t>
        </w:r>
        <w:r w:rsidR="00253082">
          <w:rPr>
            <w:noProof/>
            <w:webHidden/>
          </w:rPr>
          <w:tab/>
        </w:r>
        <w:r w:rsidR="00253082">
          <w:rPr>
            <w:noProof/>
            <w:webHidden/>
          </w:rPr>
          <w:fldChar w:fldCharType="begin"/>
        </w:r>
        <w:r w:rsidR="00253082">
          <w:rPr>
            <w:noProof/>
            <w:webHidden/>
          </w:rPr>
          <w:instrText xml:space="preserve"> PAGEREF _Toc493865565 \h </w:instrText>
        </w:r>
        <w:r w:rsidR="00253082">
          <w:rPr>
            <w:noProof/>
            <w:webHidden/>
          </w:rPr>
        </w:r>
        <w:r w:rsidR="00253082">
          <w:rPr>
            <w:noProof/>
            <w:webHidden/>
          </w:rPr>
          <w:fldChar w:fldCharType="separate"/>
        </w:r>
        <w:r>
          <w:rPr>
            <w:noProof/>
            <w:webHidden/>
          </w:rPr>
          <w:t>18</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66" w:history="1">
        <w:r w:rsidR="00253082" w:rsidRPr="00BB1A9C">
          <w:rPr>
            <w:rStyle w:val="Hyperlink"/>
            <w:noProof/>
          </w:rPr>
          <w:t>Tabelle 16: Anträge auf Zustimmung bzw. nachträgliche Zustimmung zur Kündigung</w:t>
        </w:r>
        <w:r w:rsidR="00253082">
          <w:rPr>
            <w:noProof/>
            <w:webHidden/>
          </w:rPr>
          <w:tab/>
        </w:r>
        <w:r w:rsidR="00253082">
          <w:rPr>
            <w:noProof/>
            <w:webHidden/>
          </w:rPr>
          <w:fldChar w:fldCharType="begin"/>
        </w:r>
        <w:r w:rsidR="00253082">
          <w:rPr>
            <w:noProof/>
            <w:webHidden/>
          </w:rPr>
          <w:instrText xml:space="preserve"> PAGEREF _Toc493865566 \h </w:instrText>
        </w:r>
        <w:r w:rsidR="00253082">
          <w:rPr>
            <w:noProof/>
            <w:webHidden/>
          </w:rPr>
        </w:r>
        <w:r w:rsidR="00253082">
          <w:rPr>
            <w:noProof/>
            <w:webHidden/>
          </w:rPr>
          <w:fldChar w:fldCharType="separate"/>
        </w:r>
        <w:r>
          <w:rPr>
            <w:noProof/>
            <w:webHidden/>
          </w:rPr>
          <w:t>18</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67" w:history="1">
        <w:r w:rsidR="00253082" w:rsidRPr="00BB1A9C">
          <w:rPr>
            <w:rStyle w:val="Hyperlink"/>
            <w:noProof/>
          </w:rPr>
          <w:t>Tabelle 17: Schlichtungsverfahren 2016</w:t>
        </w:r>
        <w:r w:rsidR="00253082">
          <w:rPr>
            <w:noProof/>
            <w:webHidden/>
          </w:rPr>
          <w:tab/>
        </w:r>
        <w:r w:rsidR="00253082">
          <w:rPr>
            <w:noProof/>
            <w:webHidden/>
          </w:rPr>
          <w:fldChar w:fldCharType="begin"/>
        </w:r>
        <w:r w:rsidR="00253082">
          <w:rPr>
            <w:noProof/>
            <w:webHidden/>
          </w:rPr>
          <w:instrText xml:space="preserve"> PAGEREF _Toc493865567 \h </w:instrText>
        </w:r>
        <w:r w:rsidR="00253082">
          <w:rPr>
            <w:noProof/>
            <w:webHidden/>
          </w:rPr>
        </w:r>
        <w:r w:rsidR="00253082">
          <w:rPr>
            <w:noProof/>
            <w:webHidden/>
          </w:rPr>
          <w:fldChar w:fldCharType="separate"/>
        </w:r>
        <w:r>
          <w:rPr>
            <w:noProof/>
            <w:webHidden/>
          </w:rPr>
          <w:t>20</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68" w:history="1">
        <w:r w:rsidR="00253082" w:rsidRPr="00BB1A9C">
          <w:rPr>
            <w:rStyle w:val="Hyperlink"/>
            <w:noProof/>
          </w:rPr>
          <w:t>Tabelle 18: Ausgang der abgeschlossenen Schlichtungsverfahren</w:t>
        </w:r>
        <w:r w:rsidR="00253082">
          <w:rPr>
            <w:noProof/>
            <w:webHidden/>
          </w:rPr>
          <w:tab/>
        </w:r>
        <w:r w:rsidR="00253082">
          <w:rPr>
            <w:noProof/>
            <w:webHidden/>
          </w:rPr>
          <w:fldChar w:fldCharType="begin"/>
        </w:r>
        <w:r w:rsidR="00253082">
          <w:rPr>
            <w:noProof/>
            <w:webHidden/>
          </w:rPr>
          <w:instrText xml:space="preserve"> PAGEREF _Toc493865568 \h </w:instrText>
        </w:r>
        <w:r w:rsidR="00253082">
          <w:rPr>
            <w:noProof/>
            <w:webHidden/>
          </w:rPr>
        </w:r>
        <w:r w:rsidR="00253082">
          <w:rPr>
            <w:noProof/>
            <w:webHidden/>
          </w:rPr>
          <w:fldChar w:fldCharType="separate"/>
        </w:r>
        <w:r>
          <w:rPr>
            <w:noProof/>
            <w:webHidden/>
          </w:rPr>
          <w:t>20</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69" w:history="1">
        <w:r w:rsidR="00253082" w:rsidRPr="00BB1A9C">
          <w:rPr>
            <w:rStyle w:val="Hyperlink"/>
            <w:noProof/>
          </w:rPr>
          <w:t>Tabelle 19: Pflegende Angehörige</w:t>
        </w:r>
        <w:r w:rsidR="00253082">
          <w:rPr>
            <w:noProof/>
            <w:webHidden/>
          </w:rPr>
          <w:tab/>
        </w:r>
        <w:r w:rsidR="00253082">
          <w:rPr>
            <w:noProof/>
            <w:webHidden/>
          </w:rPr>
          <w:fldChar w:fldCharType="begin"/>
        </w:r>
        <w:r w:rsidR="00253082">
          <w:rPr>
            <w:noProof/>
            <w:webHidden/>
          </w:rPr>
          <w:instrText xml:space="preserve"> PAGEREF _Toc493865569 \h </w:instrText>
        </w:r>
        <w:r w:rsidR="00253082">
          <w:rPr>
            <w:noProof/>
            <w:webHidden/>
          </w:rPr>
        </w:r>
        <w:r w:rsidR="00253082">
          <w:rPr>
            <w:noProof/>
            <w:webHidden/>
          </w:rPr>
          <w:fldChar w:fldCharType="separate"/>
        </w:r>
        <w:r>
          <w:rPr>
            <w:noProof/>
            <w:webHidden/>
          </w:rPr>
          <w:t>21</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70" w:history="1">
        <w:r w:rsidR="00253082" w:rsidRPr="00BB1A9C">
          <w:rPr>
            <w:rStyle w:val="Hyperlink"/>
            <w:noProof/>
          </w:rPr>
          <w:t>Tabelle 20: 24-Stunden-Betreuung</w:t>
        </w:r>
        <w:r w:rsidR="00253082">
          <w:rPr>
            <w:noProof/>
            <w:webHidden/>
          </w:rPr>
          <w:tab/>
        </w:r>
        <w:r w:rsidR="00253082">
          <w:rPr>
            <w:noProof/>
            <w:webHidden/>
          </w:rPr>
          <w:fldChar w:fldCharType="begin"/>
        </w:r>
        <w:r w:rsidR="00253082">
          <w:rPr>
            <w:noProof/>
            <w:webHidden/>
          </w:rPr>
          <w:instrText xml:space="preserve"> PAGEREF _Toc493865570 \h </w:instrText>
        </w:r>
        <w:r w:rsidR="00253082">
          <w:rPr>
            <w:noProof/>
            <w:webHidden/>
          </w:rPr>
        </w:r>
        <w:r w:rsidR="00253082">
          <w:rPr>
            <w:noProof/>
            <w:webHidden/>
          </w:rPr>
          <w:fldChar w:fldCharType="separate"/>
        </w:r>
        <w:r>
          <w:rPr>
            <w:noProof/>
            <w:webHidden/>
          </w:rPr>
          <w:t>21</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71" w:history="1">
        <w:r w:rsidR="00253082" w:rsidRPr="00BB1A9C">
          <w:rPr>
            <w:rStyle w:val="Hyperlink"/>
            <w:noProof/>
          </w:rPr>
          <w:t>Tabelle 21: Pflegekarenzgeld</w:t>
        </w:r>
        <w:r w:rsidR="00253082">
          <w:rPr>
            <w:noProof/>
            <w:webHidden/>
          </w:rPr>
          <w:tab/>
        </w:r>
        <w:r w:rsidR="00253082">
          <w:rPr>
            <w:noProof/>
            <w:webHidden/>
          </w:rPr>
          <w:fldChar w:fldCharType="begin"/>
        </w:r>
        <w:r w:rsidR="00253082">
          <w:rPr>
            <w:noProof/>
            <w:webHidden/>
          </w:rPr>
          <w:instrText xml:space="preserve"> PAGEREF _Toc493865571 \h </w:instrText>
        </w:r>
        <w:r w:rsidR="00253082">
          <w:rPr>
            <w:noProof/>
            <w:webHidden/>
          </w:rPr>
        </w:r>
        <w:r w:rsidR="00253082">
          <w:rPr>
            <w:noProof/>
            <w:webHidden/>
          </w:rPr>
          <w:fldChar w:fldCharType="separate"/>
        </w:r>
        <w:r>
          <w:rPr>
            <w:noProof/>
            <w:webHidden/>
          </w:rPr>
          <w:t>21</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72" w:history="1">
        <w:r w:rsidR="00253082" w:rsidRPr="00BB1A9C">
          <w:rPr>
            <w:rStyle w:val="Hyperlink"/>
            <w:noProof/>
          </w:rPr>
          <w:t>Tabelle 22: Kriegsopferversorgung Stand 1.1.2017</w:t>
        </w:r>
        <w:r w:rsidR="00253082">
          <w:rPr>
            <w:noProof/>
            <w:webHidden/>
          </w:rPr>
          <w:tab/>
        </w:r>
        <w:r w:rsidR="00253082">
          <w:rPr>
            <w:noProof/>
            <w:webHidden/>
          </w:rPr>
          <w:fldChar w:fldCharType="begin"/>
        </w:r>
        <w:r w:rsidR="00253082">
          <w:rPr>
            <w:noProof/>
            <w:webHidden/>
          </w:rPr>
          <w:instrText xml:space="preserve"> PAGEREF _Toc493865572 \h </w:instrText>
        </w:r>
        <w:r w:rsidR="00253082">
          <w:rPr>
            <w:noProof/>
            <w:webHidden/>
          </w:rPr>
        </w:r>
        <w:r w:rsidR="00253082">
          <w:rPr>
            <w:noProof/>
            <w:webHidden/>
          </w:rPr>
          <w:fldChar w:fldCharType="separate"/>
        </w:r>
        <w:r>
          <w:rPr>
            <w:noProof/>
            <w:webHidden/>
          </w:rPr>
          <w:t>22</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73" w:history="1">
        <w:r w:rsidR="00253082" w:rsidRPr="00BB1A9C">
          <w:rPr>
            <w:rStyle w:val="Hyperlink"/>
            <w:noProof/>
          </w:rPr>
          <w:t>Tabelle 23: Kriegsgefangene und Zivilinternierte Stand 1.1.2017</w:t>
        </w:r>
        <w:r w:rsidR="00253082">
          <w:rPr>
            <w:noProof/>
            <w:webHidden/>
          </w:rPr>
          <w:tab/>
        </w:r>
        <w:r w:rsidR="00253082">
          <w:rPr>
            <w:noProof/>
            <w:webHidden/>
          </w:rPr>
          <w:fldChar w:fldCharType="begin"/>
        </w:r>
        <w:r w:rsidR="00253082">
          <w:rPr>
            <w:noProof/>
            <w:webHidden/>
          </w:rPr>
          <w:instrText xml:space="preserve"> PAGEREF _Toc493865573 \h </w:instrText>
        </w:r>
        <w:r w:rsidR="00253082">
          <w:rPr>
            <w:noProof/>
            <w:webHidden/>
          </w:rPr>
        </w:r>
        <w:r w:rsidR="00253082">
          <w:rPr>
            <w:noProof/>
            <w:webHidden/>
          </w:rPr>
          <w:fldChar w:fldCharType="separate"/>
        </w:r>
        <w:r>
          <w:rPr>
            <w:noProof/>
            <w:webHidden/>
          </w:rPr>
          <w:t>23</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74" w:history="1">
        <w:r w:rsidR="00253082" w:rsidRPr="00BB1A9C">
          <w:rPr>
            <w:rStyle w:val="Hyperlink"/>
            <w:noProof/>
          </w:rPr>
          <w:t>Tabelle 24: Heeresbeschädigte Stand 1.1.2017</w:t>
        </w:r>
        <w:r w:rsidR="00253082">
          <w:rPr>
            <w:noProof/>
            <w:webHidden/>
          </w:rPr>
          <w:tab/>
        </w:r>
        <w:r w:rsidR="00253082">
          <w:rPr>
            <w:noProof/>
            <w:webHidden/>
          </w:rPr>
          <w:fldChar w:fldCharType="begin"/>
        </w:r>
        <w:r w:rsidR="00253082">
          <w:rPr>
            <w:noProof/>
            <w:webHidden/>
          </w:rPr>
          <w:instrText xml:space="preserve"> PAGEREF _Toc493865574 \h </w:instrText>
        </w:r>
        <w:r w:rsidR="00253082">
          <w:rPr>
            <w:noProof/>
            <w:webHidden/>
          </w:rPr>
        </w:r>
        <w:r w:rsidR="00253082">
          <w:rPr>
            <w:noProof/>
            <w:webHidden/>
          </w:rPr>
          <w:fldChar w:fldCharType="separate"/>
        </w:r>
        <w:r>
          <w:rPr>
            <w:noProof/>
            <w:webHidden/>
          </w:rPr>
          <w:t>23</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75" w:history="1">
        <w:r w:rsidR="00253082" w:rsidRPr="00BB1A9C">
          <w:rPr>
            <w:rStyle w:val="Hyperlink"/>
            <w:noProof/>
          </w:rPr>
          <w:t>Tabelle 25: Verbrechensopfer im Jahr 2016</w:t>
        </w:r>
        <w:r w:rsidR="00253082">
          <w:rPr>
            <w:noProof/>
            <w:webHidden/>
          </w:rPr>
          <w:tab/>
        </w:r>
        <w:r w:rsidR="00253082">
          <w:rPr>
            <w:noProof/>
            <w:webHidden/>
          </w:rPr>
          <w:fldChar w:fldCharType="begin"/>
        </w:r>
        <w:r w:rsidR="00253082">
          <w:rPr>
            <w:noProof/>
            <w:webHidden/>
          </w:rPr>
          <w:instrText xml:space="preserve"> PAGEREF _Toc493865575 \h </w:instrText>
        </w:r>
        <w:r w:rsidR="00253082">
          <w:rPr>
            <w:noProof/>
            <w:webHidden/>
          </w:rPr>
        </w:r>
        <w:r w:rsidR="00253082">
          <w:rPr>
            <w:noProof/>
            <w:webHidden/>
          </w:rPr>
          <w:fldChar w:fldCharType="separate"/>
        </w:r>
        <w:r>
          <w:rPr>
            <w:noProof/>
            <w:webHidden/>
          </w:rPr>
          <w:t>23</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76" w:history="1">
        <w:r w:rsidR="00253082" w:rsidRPr="00BB1A9C">
          <w:rPr>
            <w:rStyle w:val="Hyperlink"/>
            <w:noProof/>
          </w:rPr>
          <w:t>Tabelle 26: Verbrechensopfer - Bundesländervergleich 2016</w:t>
        </w:r>
        <w:r w:rsidR="00253082">
          <w:rPr>
            <w:noProof/>
            <w:webHidden/>
          </w:rPr>
          <w:tab/>
        </w:r>
        <w:r w:rsidR="00253082">
          <w:rPr>
            <w:noProof/>
            <w:webHidden/>
          </w:rPr>
          <w:fldChar w:fldCharType="begin"/>
        </w:r>
        <w:r w:rsidR="00253082">
          <w:rPr>
            <w:noProof/>
            <w:webHidden/>
          </w:rPr>
          <w:instrText xml:space="preserve"> PAGEREF _Toc493865576 \h </w:instrText>
        </w:r>
        <w:r w:rsidR="00253082">
          <w:rPr>
            <w:noProof/>
            <w:webHidden/>
          </w:rPr>
        </w:r>
        <w:r w:rsidR="00253082">
          <w:rPr>
            <w:noProof/>
            <w:webHidden/>
          </w:rPr>
          <w:fldChar w:fldCharType="separate"/>
        </w:r>
        <w:r>
          <w:rPr>
            <w:noProof/>
            <w:webHidden/>
          </w:rPr>
          <w:t>23</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77" w:history="1">
        <w:r w:rsidR="00253082" w:rsidRPr="00BB1A9C">
          <w:rPr>
            <w:rStyle w:val="Hyperlink"/>
            <w:noProof/>
          </w:rPr>
          <w:t>Tabelle 28: erledigte Anträge auf Kostenübernahme für psychotherapeutische Krankenbehandlung 2016</w:t>
        </w:r>
        <w:r w:rsidR="00253082">
          <w:rPr>
            <w:noProof/>
            <w:webHidden/>
          </w:rPr>
          <w:tab/>
        </w:r>
        <w:r w:rsidR="00253082">
          <w:rPr>
            <w:noProof/>
            <w:webHidden/>
          </w:rPr>
          <w:fldChar w:fldCharType="begin"/>
        </w:r>
        <w:r w:rsidR="00253082">
          <w:rPr>
            <w:noProof/>
            <w:webHidden/>
          </w:rPr>
          <w:instrText xml:space="preserve"> PAGEREF _Toc493865577 \h </w:instrText>
        </w:r>
        <w:r w:rsidR="00253082">
          <w:rPr>
            <w:noProof/>
            <w:webHidden/>
          </w:rPr>
        </w:r>
        <w:r w:rsidR="00253082">
          <w:rPr>
            <w:noProof/>
            <w:webHidden/>
          </w:rPr>
          <w:fldChar w:fldCharType="separate"/>
        </w:r>
        <w:r>
          <w:rPr>
            <w:noProof/>
            <w:webHidden/>
          </w:rPr>
          <w:t>23</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78" w:history="1">
        <w:r w:rsidR="00253082" w:rsidRPr="00BB1A9C">
          <w:rPr>
            <w:rStyle w:val="Hyperlink"/>
            <w:noProof/>
          </w:rPr>
          <w:t>Tabelle 28: Schmerzengeld 2016</w:t>
        </w:r>
        <w:r w:rsidR="00253082">
          <w:rPr>
            <w:noProof/>
            <w:webHidden/>
          </w:rPr>
          <w:tab/>
        </w:r>
        <w:r w:rsidR="00253082">
          <w:rPr>
            <w:noProof/>
            <w:webHidden/>
          </w:rPr>
          <w:fldChar w:fldCharType="begin"/>
        </w:r>
        <w:r w:rsidR="00253082">
          <w:rPr>
            <w:noProof/>
            <w:webHidden/>
          </w:rPr>
          <w:instrText xml:space="preserve"> PAGEREF _Toc493865578 \h </w:instrText>
        </w:r>
        <w:r w:rsidR="00253082">
          <w:rPr>
            <w:noProof/>
            <w:webHidden/>
          </w:rPr>
        </w:r>
        <w:r w:rsidR="00253082">
          <w:rPr>
            <w:noProof/>
            <w:webHidden/>
          </w:rPr>
          <w:fldChar w:fldCharType="separate"/>
        </w:r>
        <w:r>
          <w:rPr>
            <w:noProof/>
            <w:webHidden/>
          </w:rPr>
          <w:t>24</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79" w:history="1">
        <w:r w:rsidR="00253082" w:rsidRPr="00BB1A9C">
          <w:rPr>
            <w:rStyle w:val="Hyperlink"/>
            <w:noProof/>
          </w:rPr>
          <w:t>Tabelle 29: Impfgeschädigte Stand 1.1.2017</w:t>
        </w:r>
        <w:r w:rsidR="00253082">
          <w:rPr>
            <w:noProof/>
            <w:webHidden/>
          </w:rPr>
          <w:tab/>
        </w:r>
        <w:r w:rsidR="00253082">
          <w:rPr>
            <w:noProof/>
            <w:webHidden/>
          </w:rPr>
          <w:fldChar w:fldCharType="begin"/>
        </w:r>
        <w:r w:rsidR="00253082">
          <w:rPr>
            <w:noProof/>
            <w:webHidden/>
          </w:rPr>
          <w:instrText xml:space="preserve"> PAGEREF _Toc493865579 \h </w:instrText>
        </w:r>
        <w:r w:rsidR="00253082">
          <w:rPr>
            <w:noProof/>
            <w:webHidden/>
          </w:rPr>
        </w:r>
        <w:r w:rsidR="00253082">
          <w:rPr>
            <w:noProof/>
            <w:webHidden/>
          </w:rPr>
          <w:fldChar w:fldCharType="separate"/>
        </w:r>
        <w:r>
          <w:rPr>
            <w:noProof/>
            <w:webHidden/>
          </w:rPr>
          <w:t>24</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80" w:history="1">
        <w:r w:rsidR="00253082" w:rsidRPr="00BB1A9C">
          <w:rPr>
            <w:rStyle w:val="Hyperlink"/>
            <w:noProof/>
          </w:rPr>
          <w:t>Tabelle 30: Opferfürsorge Stand 1.1.2017</w:t>
        </w:r>
        <w:r w:rsidR="00253082">
          <w:rPr>
            <w:noProof/>
            <w:webHidden/>
          </w:rPr>
          <w:tab/>
        </w:r>
        <w:r w:rsidR="00253082">
          <w:rPr>
            <w:noProof/>
            <w:webHidden/>
          </w:rPr>
          <w:fldChar w:fldCharType="begin"/>
        </w:r>
        <w:r w:rsidR="00253082">
          <w:rPr>
            <w:noProof/>
            <w:webHidden/>
          </w:rPr>
          <w:instrText xml:space="preserve"> PAGEREF _Toc493865580 \h </w:instrText>
        </w:r>
        <w:r w:rsidR="00253082">
          <w:rPr>
            <w:noProof/>
            <w:webHidden/>
          </w:rPr>
        </w:r>
        <w:r w:rsidR="00253082">
          <w:rPr>
            <w:noProof/>
            <w:webHidden/>
          </w:rPr>
          <w:fldChar w:fldCharType="separate"/>
        </w:r>
        <w:r>
          <w:rPr>
            <w:noProof/>
            <w:webHidden/>
          </w:rPr>
          <w:t>24</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81" w:history="1">
        <w:r w:rsidR="00253082" w:rsidRPr="00BB1A9C">
          <w:rPr>
            <w:rStyle w:val="Hyperlink"/>
            <w:noProof/>
          </w:rPr>
          <w:t>Tabelle 31: Behindertenpässe Stand 2016</w:t>
        </w:r>
        <w:r w:rsidR="00253082">
          <w:rPr>
            <w:noProof/>
            <w:webHidden/>
          </w:rPr>
          <w:tab/>
        </w:r>
        <w:r w:rsidR="00253082">
          <w:rPr>
            <w:noProof/>
            <w:webHidden/>
          </w:rPr>
          <w:fldChar w:fldCharType="begin"/>
        </w:r>
        <w:r w:rsidR="00253082">
          <w:rPr>
            <w:noProof/>
            <w:webHidden/>
          </w:rPr>
          <w:instrText xml:space="preserve"> PAGEREF _Toc493865581 \h </w:instrText>
        </w:r>
        <w:r w:rsidR="00253082">
          <w:rPr>
            <w:noProof/>
            <w:webHidden/>
          </w:rPr>
        </w:r>
        <w:r w:rsidR="00253082">
          <w:rPr>
            <w:noProof/>
            <w:webHidden/>
          </w:rPr>
          <w:fldChar w:fldCharType="separate"/>
        </w:r>
        <w:r>
          <w:rPr>
            <w:noProof/>
            <w:webHidden/>
          </w:rPr>
          <w:t>25</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82" w:history="1">
        <w:r w:rsidR="00253082" w:rsidRPr="00BB1A9C">
          <w:rPr>
            <w:rStyle w:val="Hyperlink"/>
            <w:noProof/>
          </w:rPr>
          <w:t>Tabelle 32: ausgegebene Vignetten 2016</w:t>
        </w:r>
        <w:r w:rsidR="00253082">
          <w:rPr>
            <w:noProof/>
            <w:webHidden/>
          </w:rPr>
          <w:tab/>
        </w:r>
        <w:r w:rsidR="00253082">
          <w:rPr>
            <w:noProof/>
            <w:webHidden/>
          </w:rPr>
          <w:fldChar w:fldCharType="begin"/>
        </w:r>
        <w:r w:rsidR="00253082">
          <w:rPr>
            <w:noProof/>
            <w:webHidden/>
          </w:rPr>
          <w:instrText xml:space="preserve"> PAGEREF _Toc493865582 \h </w:instrText>
        </w:r>
        <w:r w:rsidR="00253082">
          <w:rPr>
            <w:noProof/>
            <w:webHidden/>
          </w:rPr>
        </w:r>
        <w:r w:rsidR="00253082">
          <w:rPr>
            <w:noProof/>
            <w:webHidden/>
          </w:rPr>
          <w:fldChar w:fldCharType="separate"/>
        </w:r>
        <w:r>
          <w:rPr>
            <w:noProof/>
            <w:webHidden/>
          </w:rPr>
          <w:t>26</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83" w:history="1">
        <w:r w:rsidR="00253082" w:rsidRPr="00BB1A9C">
          <w:rPr>
            <w:rStyle w:val="Hyperlink"/>
            <w:noProof/>
          </w:rPr>
          <w:t>Tabelle 33: ausgestellte Parkausweise 2016</w:t>
        </w:r>
        <w:r w:rsidR="00253082">
          <w:rPr>
            <w:noProof/>
            <w:webHidden/>
          </w:rPr>
          <w:tab/>
        </w:r>
        <w:r w:rsidR="00253082">
          <w:rPr>
            <w:noProof/>
            <w:webHidden/>
          </w:rPr>
          <w:fldChar w:fldCharType="begin"/>
        </w:r>
        <w:r w:rsidR="00253082">
          <w:rPr>
            <w:noProof/>
            <w:webHidden/>
          </w:rPr>
          <w:instrText xml:space="preserve"> PAGEREF _Toc493865583 \h </w:instrText>
        </w:r>
        <w:r w:rsidR="00253082">
          <w:rPr>
            <w:noProof/>
            <w:webHidden/>
          </w:rPr>
        </w:r>
        <w:r w:rsidR="00253082">
          <w:rPr>
            <w:noProof/>
            <w:webHidden/>
          </w:rPr>
          <w:fldChar w:fldCharType="separate"/>
        </w:r>
        <w:r>
          <w:rPr>
            <w:noProof/>
            <w:webHidden/>
          </w:rPr>
          <w:t>26</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84" w:history="1">
        <w:r w:rsidR="00253082" w:rsidRPr="00BB1A9C">
          <w:rPr>
            <w:rStyle w:val="Hyperlink"/>
            <w:noProof/>
          </w:rPr>
          <w:t>Tabelle 35: Unterstützungsfonds (UF) 2016</w:t>
        </w:r>
        <w:r w:rsidR="00253082">
          <w:rPr>
            <w:noProof/>
            <w:webHidden/>
          </w:rPr>
          <w:tab/>
        </w:r>
        <w:r w:rsidR="00253082">
          <w:rPr>
            <w:noProof/>
            <w:webHidden/>
          </w:rPr>
          <w:fldChar w:fldCharType="begin"/>
        </w:r>
        <w:r w:rsidR="00253082">
          <w:rPr>
            <w:noProof/>
            <w:webHidden/>
          </w:rPr>
          <w:instrText xml:space="preserve"> PAGEREF _Toc493865584 \h </w:instrText>
        </w:r>
        <w:r w:rsidR="00253082">
          <w:rPr>
            <w:noProof/>
            <w:webHidden/>
          </w:rPr>
        </w:r>
        <w:r w:rsidR="00253082">
          <w:rPr>
            <w:noProof/>
            <w:webHidden/>
          </w:rPr>
          <w:fldChar w:fldCharType="separate"/>
        </w:r>
        <w:r>
          <w:rPr>
            <w:noProof/>
            <w:webHidden/>
          </w:rPr>
          <w:t>26</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85" w:history="1">
        <w:r w:rsidR="00253082" w:rsidRPr="00BB1A9C">
          <w:rPr>
            <w:rStyle w:val="Hyperlink"/>
            <w:noProof/>
          </w:rPr>
          <w:t>Tabelle 35: Sachverständigengutachten 2016 nach Landesstellen</w:t>
        </w:r>
        <w:r w:rsidR="00253082">
          <w:rPr>
            <w:noProof/>
            <w:webHidden/>
          </w:rPr>
          <w:tab/>
        </w:r>
        <w:r w:rsidR="00253082">
          <w:rPr>
            <w:noProof/>
            <w:webHidden/>
          </w:rPr>
          <w:fldChar w:fldCharType="begin"/>
        </w:r>
        <w:r w:rsidR="00253082">
          <w:rPr>
            <w:noProof/>
            <w:webHidden/>
          </w:rPr>
          <w:instrText xml:space="preserve"> PAGEREF _Toc493865585 \h </w:instrText>
        </w:r>
        <w:r w:rsidR="00253082">
          <w:rPr>
            <w:noProof/>
            <w:webHidden/>
          </w:rPr>
        </w:r>
        <w:r w:rsidR="00253082">
          <w:rPr>
            <w:noProof/>
            <w:webHidden/>
          </w:rPr>
          <w:fldChar w:fldCharType="separate"/>
        </w:r>
        <w:r>
          <w:rPr>
            <w:noProof/>
            <w:webHidden/>
          </w:rPr>
          <w:t>27</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86" w:history="1">
        <w:r w:rsidR="00253082" w:rsidRPr="00BB1A9C">
          <w:rPr>
            <w:rStyle w:val="Hyperlink"/>
            <w:noProof/>
          </w:rPr>
          <w:t>Tabelle 36: Sachverständigengutachten 2016 nach Fachbereichen</w:t>
        </w:r>
        <w:r w:rsidR="00253082">
          <w:rPr>
            <w:noProof/>
            <w:webHidden/>
          </w:rPr>
          <w:tab/>
        </w:r>
        <w:r w:rsidR="00253082">
          <w:rPr>
            <w:noProof/>
            <w:webHidden/>
          </w:rPr>
          <w:fldChar w:fldCharType="begin"/>
        </w:r>
        <w:r w:rsidR="00253082">
          <w:rPr>
            <w:noProof/>
            <w:webHidden/>
          </w:rPr>
          <w:instrText xml:space="preserve"> PAGEREF _Toc493865586 \h </w:instrText>
        </w:r>
        <w:r w:rsidR="00253082">
          <w:rPr>
            <w:noProof/>
            <w:webHidden/>
          </w:rPr>
        </w:r>
        <w:r w:rsidR="00253082">
          <w:rPr>
            <w:noProof/>
            <w:webHidden/>
          </w:rPr>
          <w:fldChar w:fldCharType="separate"/>
        </w:r>
        <w:r>
          <w:rPr>
            <w:noProof/>
            <w:webHidden/>
          </w:rPr>
          <w:t>28</w:t>
        </w:r>
        <w:r w:rsidR="00253082">
          <w:rPr>
            <w:noProof/>
            <w:webHidden/>
          </w:rPr>
          <w:fldChar w:fldCharType="end"/>
        </w:r>
      </w:hyperlink>
    </w:p>
    <w:p w:rsidR="004F75FC" w:rsidRPr="004F75FC" w:rsidRDefault="004F75FC" w:rsidP="004F75FC">
      <w:r w:rsidRPr="004F75FC">
        <w:lastRenderedPageBreak/>
        <w:fldChar w:fldCharType="end"/>
      </w:r>
    </w:p>
    <w:p w:rsidR="0024257B" w:rsidRPr="004D1A25" w:rsidRDefault="0024257B" w:rsidP="0024257B">
      <w:pPr>
        <w:pStyle w:val="2"/>
      </w:pPr>
      <w:bookmarkStart w:id="100" w:name="_Toc493865626"/>
      <w:r>
        <w:t>Abbildungsverzeichnis</w:t>
      </w:r>
      <w:bookmarkEnd w:id="100"/>
    </w:p>
    <w:p w:rsidR="00253082" w:rsidRDefault="004F75FC">
      <w:pPr>
        <w:tabs>
          <w:tab w:val="right" w:leader="dot" w:pos="9060"/>
        </w:tabs>
        <w:rPr>
          <w:rFonts w:eastAsiaTheme="minorEastAsia" w:cstheme="minorBidi"/>
          <w:noProof/>
          <w:sz w:val="22"/>
          <w:szCs w:val="22"/>
          <w:lang w:val="de-AT" w:eastAsia="de-AT"/>
        </w:rPr>
      </w:pPr>
      <w:r w:rsidRPr="004F75FC">
        <w:fldChar w:fldCharType="begin"/>
      </w:r>
      <w:r w:rsidRPr="004F75FC">
        <w:instrText xml:space="preserve"> TOC \h \z \c "Abbildung" </w:instrText>
      </w:r>
      <w:r w:rsidRPr="004F75FC">
        <w:fldChar w:fldCharType="separate"/>
      </w:r>
      <w:hyperlink w:anchor="_Toc493865537" w:history="1">
        <w:r w:rsidR="00253082" w:rsidRPr="0092388F">
          <w:rPr>
            <w:rStyle w:val="Hyperlink"/>
            <w:noProof/>
          </w:rPr>
          <w:t>Abbildung 1: Jugendcoaching Geschlechterverteilung</w:t>
        </w:r>
        <w:r w:rsidR="00253082">
          <w:rPr>
            <w:noProof/>
            <w:webHidden/>
          </w:rPr>
          <w:tab/>
        </w:r>
        <w:r w:rsidR="00253082">
          <w:rPr>
            <w:noProof/>
            <w:webHidden/>
          </w:rPr>
          <w:fldChar w:fldCharType="begin"/>
        </w:r>
        <w:r w:rsidR="00253082">
          <w:rPr>
            <w:noProof/>
            <w:webHidden/>
          </w:rPr>
          <w:instrText xml:space="preserve"> PAGEREF _Toc493865537 \h </w:instrText>
        </w:r>
        <w:r w:rsidR="00253082">
          <w:rPr>
            <w:noProof/>
            <w:webHidden/>
          </w:rPr>
        </w:r>
        <w:r w:rsidR="00253082">
          <w:rPr>
            <w:noProof/>
            <w:webHidden/>
          </w:rPr>
          <w:fldChar w:fldCharType="separate"/>
        </w:r>
        <w:r w:rsidR="00AB4A3E">
          <w:rPr>
            <w:noProof/>
            <w:webHidden/>
          </w:rPr>
          <w:t>7</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38" w:history="1">
        <w:r w:rsidR="00253082" w:rsidRPr="0092388F">
          <w:rPr>
            <w:rStyle w:val="Hyperlink"/>
            <w:noProof/>
          </w:rPr>
          <w:t>Abbildung 2: Jugendcoaching befundete Behinderungen (medizinisch)</w:t>
        </w:r>
        <w:r w:rsidR="00253082">
          <w:rPr>
            <w:noProof/>
            <w:webHidden/>
          </w:rPr>
          <w:tab/>
        </w:r>
        <w:r w:rsidR="00253082">
          <w:rPr>
            <w:noProof/>
            <w:webHidden/>
          </w:rPr>
          <w:fldChar w:fldCharType="begin"/>
        </w:r>
        <w:r w:rsidR="00253082">
          <w:rPr>
            <w:noProof/>
            <w:webHidden/>
          </w:rPr>
          <w:instrText xml:space="preserve"> PAGEREF _Toc493865538 \h </w:instrText>
        </w:r>
        <w:r w:rsidR="00253082">
          <w:rPr>
            <w:noProof/>
            <w:webHidden/>
          </w:rPr>
        </w:r>
        <w:r w:rsidR="00253082">
          <w:rPr>
            <w:noProof/>
            <w:webHidden/>
          </w:rPr>
          <w:fldChar w:fldCharType="separate"/>
        </w:r>
        <w:r>
          <w:rPr>
            <w:noProof/>
            <w:webHidden/>
          </w:rPr>
          <w:t>7</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39" w:history="1">
        <w:r w:rsidR="00253082" w:rsidRPr="0092388F">
          <w:rPr>
            <w:rStyle w:val="Hyperlink"/>
            <w:noProof/>
          </w:rPr>
          <w:t>Abbildung 3: Produktionsschule Geschlechterverteilung</w:t>
        </w:r>
        <w:r w:rsidR="00253082">
          <w:rPr>
            <w:noProof/>
            <w:webHidden/>
          </w:rPr>
          <w:tab/>
        </w:r>
        <w:r w:rsidR="00253082">
          <w:rPr>
            <w:noProof/>
            <w:webHidden/>
          </w:rPr>
          <w:fldChar w:fldCharType="begin"/>
        </w:r>
        <w:r w:rsidR="00253082">
          <w:rPr>
            <w:noProof/>
            <w:webHidden/>
          </w:rPr>
          <w:instrText xml:space="preserve"> PAGEREF _Toc493865539 \h </w:instrText>
        </w:r>
        <w:r w:rsidR="00253082">
          <w:rPr>
            <w:noProof/>
            <w:webHidden/>
          </w:rPr>
        </w:r>
        <w:r w:rsidR="00253082">
          <w:rPr>
            <w:noProof/>
            <w:webHidden/>
          </w:rPr>
          <w:fldChar w:fldCharType="separate"/>
        </w:r>
        <w:r>
          <w:rPr>
            <w:noProof/>
            <w:webHidden/>
          </w:rPr>
          <w:t>8</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40" w:history="1">
        <w:r w:rsidR="00253082" w:rsidRPr="0092388F">
          <w:rPr>
            <w:rStyle w:val="Hyperlink"/>
            <w:noProof/>
          </w:rPr>
          <w:t>Abbildung 4: Produktionsschule befundete Behinderungen (medizinisch)</w:t>
        </w:r>
        <w:r w:rsidR="00253082">
          <w:rPr>
            <w:noProof/>
            <w:webHidden/>
          </w:rPr>
          <w:tab/>
        </w:r>
        <w:r w:rsidR="00253082">
          <w:rPr>
            <w:noProof/>
            <w:webHidden/>
          </w:rPr>
          <w:fldChar w:fldCharType="begin"/>
        </w:r>
        <w:r w:rsidR="00253082">
          <w:rPr>
            <w:noProof/>
            <w:webHidden/>
          </w:rPr>
          <w:instrText xml:space="preserve"> PAGEREF _Toc493865540 \h </w:instrText>
        </w:r>
        <w:r w:rsidR="00253082">
          <w:rPr>
            <w:noProof/>
            <w:webHidden/>
          </w:rPr>
        </w:r>
        <w:r w:rsidR="00253082">
          <w:rPr>
            <w:noProof/>
            <w:webHidden/>
          </w:rPr>
          <w:fldChar w:fldCharType="separate"/>
        </w:r>
        <w:r>
          <w:rPr>
            <w:noProof/>
            <w:webHidden/>
          </w:rPr>
          <w:t>8</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41" w:history="1">
        <w:r w:rsidR="00253082" w:rsidRPr="0092388F">
          <w:rPr>
            <w:rStyle w:val="Hyperlink"/>
            <w:noProof/>
          </w:rPr>
          <w:t>Abbildung 5: Berufsausbildungsassistenz Geschlechterverteilung</w:t>
        </w:r>
        <w:r w:rsidR="00253082">
          <w:rPr>
            <w:noProof/>
            <w:webHidden/>
          </w:rPr>
          <w:tab/>
        </w:r>
        <w:r w:rsidR="00253082">
          <w:rPr>
            <w:noProof/>
            <w:webHidden/>
          </w:rPr>
          <w:fldChar w:fldCharType="begin"/>
        </w:r>
        <w:r w:rsidR="00253082">
          <w:rPr>
            <w:noProof/>
            <w:webHidden/>
          </w:rPr>
          <w:instrText xml:space="preserve"> PAGEREF _Toc493865541 \h </w:instrText>
        </w:r>
        <w:r w:rsidR="00253082">
          <w:rPr>
            <w:noProof/>
            <w:webHidden/>
          </w:rPr>
        </w:r>
        <w:r w:rsidR="00253082">
          <w:rPr>
            <w:noProof/>
            <w:webHidden/>
          </w:rPr>
          <w:fldChar w:fldCharType="separate"/>
        </w:r>
        <w:r>
          <w:rPr>
            <w:noProof/>
            <w:webHidden/>
          </w:rPr>
          <w:t>9</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42" w:history="1">
        <w:r w:rsidR="00253082" w:rsidRPr="0092388F">
          <w:rPr>
            <w:rStyle w:val="Hyperlink"/>
            <w:noProof/>
          </w:rPr>
          <w:t>Abbildung 6: Berufsausbildungsassistenz befundete Behinderungen (medizinisch)</w:t>
        </w:r>
        <w:r w:rsidR="00253082">
          <w:rPr>
            <w:noProof/>
            <w:webHidden/>
          </w:rPr>
          <w:tab/>
        </w:r>
        <w:r w:rsidR="00253082">
          <w:rPr>
            <w:noProof/>
            <w:webHidden/>
          </w:rPr>
          <w:fldChar w:fldCharType="begin"/>
        </w:r>
        <w:r w:rsidR="00253082">
          <w:rPr>
            <w:noProof/>
            <w:webHidden/>
          </w:rPr>
          <w:instrText xml:space="preserve"> PAGEREF _Toc493865542 \h </w:instrText>
        </w:r>
        <w:r w:rsidR="00253082">
          <w:rPr>
            <w:noProof/>
            <w:webHidden/>
          </w:rPr>
        </w:r>
        <w:r w:rsidR="00253082">
          <w:rPr>
            <w:noProof/>
            <w:webHidden/>
          </w:rPr>
          <w:fldChar w:fldCharType="separate"/>
        </w:r>
        <w:r>
          <w:rPr>
            <w:noProof/>
            <w:webHidden/>
          </w:rPr>
          <w:t>9</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43" w:history="1">
        <w:r w:rsidR="00253082" w:rsidRPr="0092388F">
          <w:rPr>
            <w:rStyle w:val="Hyperlink"/>
            <w:noProof/>
          </w:rPr>
          <w:t>Abbildung 7: Arbeitsassistenz Geschlechterverteilung</w:t>
        </w:r>
        <w:r w:rsidR="00253082">
          <w:rPr>
            <w:noProof/>
            <w:webHidden/>
          </w:rPr>
          <w:tab/>
        </w:r>
        <w:r w:rsidR="00253082">
          <w:rPr>
            <w:noProof/>
            <w:webHidden/>
          </w:rPr>
          <w:fldChar w:fldCharType="begin"/>
        </w:r>
        <w:r w:rsidR="00253082">
          <w:rPr>
            <w:noProof/>
            <w:webHidden/>
          </w:rPr>
          <w:instrText xml:space="preserve"> PAGEREF _Toc493865543 \h </w:instrText>
        </w:r>
        <w:r w:rsidR="00253082">
          <w:rPr>
            <w:noProof/>
            <w:webHidden/>
          </w:rPr>
        </w:r>
        <w:r w:rsidR="00253082">
          <w:rPr>
            <w:noProof/>
            <w:webHidden/>
          </w:rPr>
          <w:fldChar w:fldCharType="separate"/>
        </w:r>
        <w:r>
          <w:rPr>
            <w:noProof/>
            <w:webHidden/>
          </w:rPr>
          <w:t>10</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44" w:history="1">
        <w:r w:rsidR="00253082" w:rsidRPr="0092388F">
          <w:rPr>
            <w:rStyle w:val="Hyperlink"/>
            <w:noProof/>
          </w:rPr>
          <w:t>Abbildung 8: Arbeitsassistenz befundete Behinderungen (medizinisch)</w:t>
        </w:r>
        <w:r w:rsidR="00253082">
          <w:rPr>
            <w:noProof/>
            <w:webHidden/>
          </w:rPr>
          <w:tab/>
        </w:r>
        <w:r w:rsidR="00253082">
          <w:rPr>
            <w:noProof/>
            <w:webHidden/>
          </w:rPr>
          <w:fldChar w:fldCharType="begin"/>
        </w:r>
        <w:r w:rsidR="00253082">
          <w:rPr>
            <w:noProof/>
            <w:webHidden/>
          </w:rPr>
          <w:instrText xml:space="preserve"> PAGEREF _Toc493865544 \h </w:instrText>
        </w:r>
        <w:r w:rsidR="00253082">
          <w:rPr>
            <w:noProof/>
            <w:webHidden/>
          </w:rPr>
        </w:r>
        <w:r w:rsidR="00253082">
          <w:rPr>
            <w:noProof/>
            <w:webHidden/>
          </w:rPr>
          <w:fldChar w:fldCharType="separate"/>
        </w:r>
        <w:r>
          <w:rPr>
            <w:noProof/>
            <w:webHidden/>
          </w:rPr>
          <w:t>10</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45" w:history="1">
        <w:r w:rsidR="00253082" w:rsidRPr="0092388F">
          <w:rPr>
            <w:rStyle w:val="Hyperlink"/>
            <w:noProof/>
          </w:rPr>
          <w:t>Abbildung 9: Jobcoaching Geschlechterverteilung</w:t>
        </w:r>
        <w:r w:rsidR="00253082">
          <w:rPr>
            <w:noProof/>
            <w:webHidden/>
          </w:rPr>
          <w:tab/>
        </w:r>
        <w:r w:rsidR="00253082">
          <w:rPr>
            <w:noProof/>
            <w:webHidden/>
          </w:rPr>
          <w:fldChar w:fldCharType="begin"/>
        </w:r>
        <w:r w:rsidR="00253082">
          <w:rPr>
            <w:noProof/>
            <w:webHidden/>
          </w:rPr>
          <w:instrText xml:space="preserve"> PAGEREF _Toc493865545 \h </w:instrText>
        </w:r>
        <w:r w:rsidR="00253082">
          <w:rPr>
            <w:noProof/>
            <w:webHidden/>
          </w:rPr>
        </w:r>
        <w:r w:rsidR="00253082">
          <w:rPr>
            <w:noProof/>
            <w:webHidden/>
          </w:rPr>
          <w:fldChar w:fldCharType="separate"/>
        </w:r>
        <w:r>
          <w:rPr>
            <w:noProof/>
            <w:webHidden/>
          </w:rPr>
          <w:t>11</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46" w:history="1">
        <w:r w:rsidR="00253082" w:rsidRPr="0092388F">
          <w:rPr>
            <w:rStyle w:val="Hyperlink"/>
            <w:noProof/>
          </w:rPr>
          <w:t>Abbildung 10: Jobcoaching befundete Behinderungen (medizinisch)</w:t>
        </w:r>
        <w:r w:rsidR="00253082">
          <w:rPr>
            <w:noProof/>
            <w:webHidden/>
          </w:rPr>
          <w:tab/>
        </w:r>
        <w:r w:rsidR="00253082">
          <w:rPr>
            <w:noProof/>
            <w:webHidden/>
          </w:rPr>
          <w:fldChar w:fldCharType="begin"/>
        </w:r>
        <w:r w:rsidR="00253082">
          <w:rPr>
            <w:noProof/>
            <w:webHidden/>
          </w:rPr>
          <w:instrText xml:space="preserve"> PAGEREF _Toc493865546 \h </w:instrText>
        </w:r>
        <w:r w:rsidR="00253082">
          <w:rPr>
            <w:noProof/>
            <w:webHidden/>
          </w:rPr>
        </w:r>
        <w:r w:rsidR="00253082">
          <w:rPr>
            <w:noProof/>
            <w:webHidden/>
          </w:rPr>
          <w:fldChar w:fldCharType="separate"/>
        </w:r>
        <w:r>
          <w:rPr>
            <w:noProof/>
            <w:webHidden/>
          </w:rPr>
          <w:t>11</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47" w:history="1">
        <w:r w:rsidR="00253082" w:rsidRPr="0092388F">
          <w:rPr>
            <w:rStyle w:val="Hyperlink"/>
            <w:noProof/>
          </w:rPr>
          <w:t>Abbildung 11: Schlichtungsverfahren 2016</w:t>
        </w:r>
        <w:r w:rsidR="00253082">
          <w:rPr>
            <w:noProof/>
            <w:webHidden/>
          </w:rPr>
          <w:tab/>
        </w:r>
        <w:r w:rsidR="00253082">
          <w:rPr>
            <w:noProof/>
            <w:webHidden/>
          </w:rPr>
          <w:fldChar w:fldCharType="begin"/>
        </w:r>
        <w:r w:rsidR="00253082">
          <w:rPr>
            <w:noProof/>
            <w:webHidden/>
          </w:rPr>
          <w:instrText xml:space="preserve"> PAGEREF _Toc493865547 \h </w:instrText>
        </w:r>
        <w:r w:rsidR="00253082">
          <w:rPr>
            <w:noProof/>
            <w:webHidden/>
          </w:rPr>
        </w:r>
        <w:r w:rsidR="00253082">
          <w:rPr>
            <w:noProof/>
            <w:webHidden/>
          </w:rPr>
          <w:fldChar w:fldCharType="separate"/>
        </w:r>
        <w:r>
          <w:rPr>
            <w:noProof/>
            <w:webHidden/>
          </w:rPr>
          <w:t>20</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48" w:history="1">
        <w:r w:rsidR="00253082" w:rsidRPr="0092388F">
          <w:rPr>
            <w:rStyle w:val="Hyperlink"/>
            <w:noProof/>
          </w:rPr>
          <w:t>Abbildung 12: abgeschlossene Schlichtungen 2016</w:t>
        </w:r>
        <w:r w:rsidR="00253082">
          <w:rPr>
            <w:noProof/>
            <w:webHidden/>
          </w:rPr>
          <w:tab/>
        </w:r>
        <w:r w:rsidR="00253082">
          <w:rPr>
            <w:noProof/>
            <w:webHidden/>
          </w:rPr>
          <w:fldChar w:fldCharType="begin"/>
        </w:r>
        <w:r w:rsidR="00253082">
          <w:rPr>
            <w:noProof/>
            <w:webHidden/>
          </w:rPr>
          <w:instrText xml:space="preserve"> PAGEREF _Toc493865548 \h </w:instrText>
        </w:r>
        <w:r w:rsidR="00253082">
          <w:rPr>
            <w:noProof/>
            <w:webHidden/>
          </w:rPr>
        </w:r>
        <w:r w:rsidR="00253082">
          <w:rPr>
            <w:noProof/>
            <w:webHidden/>
          </w:rPr>
          <w:fldChar w:fldCharType="separate"/>
        </w:r>
        <w:r>
          <w:rPr>
            <w:noProof/>
            <w:webHidden/>
          </w:rPr>
          <w:t>20</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49" w:history="1">
        <w:r w:rsidR="00253082" w:rsidRPr="0092388F">
          <w:rPr>
            <w:rStyle w:val="Hyperlink"/>
            <w:noProof/>
          </w:rPr>
          <w:t>Abbildung 13: Verteilung der Sachverständigengutachten auf Landesstellen</w:t>
        </w:r>
        <w:r w:rsidR="00253082">
          <w:rPr>
            <w:noProof/>
            <w:webHidden/>
          </w:rPr>
          <w:tab/>
        </w:r>
        <w:r w:rsidR="00253082">
          <w:rPr>
            <w:noProof/>
            <w:webHidden/>
          </w:rPr>
          <w:fldChar w:fldCharType="begin"/>
        </w:r>
        <w:r w:rsidR="00253082">
          <w:rPr>
            <w:noProof/>
            <w:webHidden/>
          </w:rPr>
          <w:instrText xml:space="preserve"> PAGEREF _Toc493865549 \h </w:instrText>
        </w:r>
        <w:r w:rsidR="00253082">
          <w:rPr>
            <w:noProof/>
            <w:webHidden/>
          </w:rPr>
        </w:r>
        <w:r w:rsidR="00253082">
          <w:rPr>
            <w:noProof/>
            <w:webHidden/>
          </w:rPr>
          <w:fldChar w:fldCharType="separate"/>
        </w:r>
        <w:r>
          <w:rPr>
            <w:noProof/>
            <w:webHidden/>
          </w:rPr>
          <w:t>27</w:t>
        </w:r>
        <w:r w:rsidR="00253082">
          <w:rPr>
            <w:noProof/>
            <w:webHidden/>
          </w:rPr>
          <w:fldChar w:fldCharType="end"/>
        </w:r>
      </w:hyperlink>
    </w:p>
    <w:p w:rsidR="00253082" w:rsidRDefault="00AB4A3E">
      <w:pPr>
        <w:tabs>
          <w:tab w:val="right" w:leader="dot" w:pos="9060"/>
        </w:tabs>
        <w:rPr>
          <w:rFonts w:eastAsiaTheme="minorEastAsia" w:cstheme="minorBidi"/>
          <w:noProof/>
          <w:sz w:val="22"/>
          <w:szCs w:val="22"/>
          <w:lang w:val="de-AT" w:eastAsia="de-AT"/>
        </w:rPr>
      </w:pPr>
      <w:hyperlink w:anchor="_Toc493865550" w:history="1">
        <w:r w:rsidR="00253082" w:rsidRPr="0092388F">
          <w:rPr>
            <w:rStyle w:val="Hyperlink"/>
            <w:noProof/>
          </w:rPr>
          <w:t>Abbildung 14: Verteilung der Sachverständigengutachten auf Fachbereiche</w:t>
        </w:r>
        <w:r w:rsidR="00253082">
          <w:rPr>
            <w:noProof/>
            <w:webHidden/>
          </w:rPr>
          <w:tab/>
        </w:r>
        <w:r w:rsidR="00253082">
          <w:rPr>
            <w:noProof/>
            <w:webHidden/>
          </w:rPr>
          <w:fldChar w:fldCharType="begin"/>
        </w:r>
        <w:r w:rsidR="00253082">
          <w:rPr>
            <w:noProof/>
            <w:webHidden/>
          </w:rPr>
          <w:instrText xml:space="preserve"> PAGEREF _Toc493865550 \h </w:instrText>
        </w:r>
        <w:r w:rsidR="00253082">
          <w:rPr>
            <w:noProof/>
            <w:webHidden/>
          </w:rPr>
        </w:r>
        <w:r w:rsidR="00253082">
          <w:rPr>
            <w:noProof/>
            <w:webHidden/>
          </w:rPr>
          <w:fldChar w:fldCharType="separate"/>
        </w:r>
        <w:r>
          <w:rPr>
            <w:noProof/>
            <w:webHidden/>
          </w:rPr>
          <w:t>28</w:t>
        </w:r>
        <w:r w:rsidR="00253082">
          <w:rPr>
            <w:noProof/>
            <w:webHidden/>
          </w:rPr>
          <w:fldChar w:fldCharType="end"/>
        </w:r>
      </w:hyperlink>
    </w:p>
    <w:p w:rsidR="004F75FC" w:rsidRPr="004F75FC" w:rsidRDefault="004F75FC" w:rsidP="004F75FC">
      <w:r w:rsidRPr="004F75FC">
        <w:fldChar w:fldCharType="end"/>
      </w:r>
    </w:p>
    <w:p w:rsidR="00B533F4" w:rsidRDefault="00B533F4" w:rsidP="0024257B"/>
    <w:p w:rsidR="00B533F4" w:rsidRDefault="00B533F4" w:rsidP="007709A8"/>
    <w:p w:rsidR="00B533F4" w:rsidRDefault="00B533F4" w:rsidP="007709A8"/>
    <w:p w:rsidR="00B533F4" w:rsidRDefault="00B533F4" w:rsidP="007709A8"/>
    <w:p w:rsidR="00B533F4" w:rsidRDefault="00B533F4" w:rsidP="007709A8"/>
    <w:p w:rsidR="00B533F4" w:rsidRDefault="00B533F4" w:rsidP="007709A8"/>
    <w:p w:rsidR="00B533F4" w:rsidRDefault="00B533F4" w:rsidP="007709A8"/>
    <w:p w:rsidR="00B533F4" w:rsidRDefault="00B533F4" w:rsidP="007709A8"/>
    <w:p w:rsidR="00B533F4" w:rsidRDefault="00B533F4" w:rsidP="007709A8"/>
    <w:p w:rsidR="00B533F4" w:rsidRDefault="00B533F4" w:rsidP="007709A8"/>
    <w:p w:rsidR="00B533F4" w:rsidRDefault="00B533F4" w:rsidP="007709A8"/>
    <w:p w:rsidR="00B533F4" w:rsidRDefault="00B533F4" w:rsidP="007709A8"/>
    <w:p w:rsidR="00B533F4" w:rsidRDefault="00B533F4" w:rsidP="007709A8"/>
    <w:p w:rsidR="00B533F4" w:rsidRDefault="00B533F4" w:rsidP="007709A8"/>
    <w:p w:rsidR="00B533F4" w:rsidRDefault="00B533F4" w:rsidP="007709A8"/>
    <w:p w:rsidR="00B533F4" w:rsidRDefault="00B533F4" w:rsidP="007709A8"/>
    <w:p w:rsidR="00B533F4" w:rsidRDefault="00B533F4" w:rsidP="007709A8"/>
    <w:p w:rsidR="00B533F4" w:rsidRDefault="00B533F4" w:rsidP="007709A8"/>
    <w:p w:rsidR="00B533F4" w:rsidRDefault="00B533F4" w:rsidP="007709A8"/>
    <w:p w:rsidR="00B533F4" w:rsidRDefault="00DA19F3" w:rsidP="00DA19F3">
      <w:pPr>
        <w:pStyle w:val="1nummeriert"/>
      </w:pPr>
      <w:bookmarkStart w:id="101" w:name="_Toc493865627"/>
      <w:r>
        <w:lastRenderedPageBreak/>
        <w:t>Adressen sozialministeriumservice</w:t>
      </w:r>
      <w:bookmarkEnd w:id="101"/>
    </w:p>
    <w:p w:rsidR="009710DE" w:rsidRPr="00DA19F3" w:rsidRDefault="009710DE" w:rsidP="00B0350D">
      <w:pPr>
        <w:pStyle w:val="Infobox0"/>
        <w:framePr w:w="5054" w:h="1891" w:hRule="exact" w:wrap="around" w:x="812" w:y="333"/>
      </w:pPr>
      <w:r>
        <w:t>Landesstelle Burgenland</w:t>
      </w:r>
    </w:p>
    <w:p w:rsidR="009710DE" w:rsidRPr="00DA19F3" w:rsidRDefault="009710DE" w:rsidP="00B0350D">
      <w:pPr>
        <w:pStyle w:val="Infobox"/>
        <w:framePr w:w="5054" w:h="1891" w:hRule="exact" w:wrap="around" w:x="812" w:y="333"/>
      </w:pPr>
      <w:r w:rsidRPr="009710DE">
        <w:t>Neusiedlerstraße 46, 7000 Eisenstadt</w:t>
      </w:r>
      <w:r w:rsidR="00190DE5">
        <w:br/>
      </w:r>
      <w:r w:rsidRPr="009710DE">
        <w:t>Tel: 02682 / 64 046</w:t>
      </w:r>
      <w:r>
        <w:t xml:space="preserve">  </w:t>
      </w:r>
      <w:r w:rsidRPr="009710DE">
        <w:t>Fax: 05 99 88-7412</w:t>
      </w:r>
      <w:r w:rsidR="00190DE5">
        <w:br/>
      </w:r>
      <w:r w:rsidRPr="009710DE">
        <w:rPr>
          <w:lang w:val="it-IT"/>
        </w:rPr>
        <w:t>post.burgenland@sozialministeriumservice.at</w:t>
      </w:r>
    </w:p>
    <w:p w:rsidR="005F47AF" w:rsidRPr="00972375" w:rsidRDefault="005F47AF" w:rsidP="00B0350D">
      <w:pPr>
        <w:pStyle w:val="Infobox0"/>
        <w:framePr w:w="5219" w:h="1951" w:hRule="exact" w:wrap="around" w:x="737" w:y="4488"/>
      </w:pPr>
      <w:r>
        <w:t>Landesstelle Niederösterreich</w:t>
      </w:r>
    </w:p>
    <w:p w:rsidR="005F47AF" w:rsidRPr="00972375" w:rsidRDefault="005F47AF" w:rsidP="00B0350D">
      <w:pPr>
        <w:pStyle w:val="Infobox"/>
        <w:framePr w:w="5219" w:h="1951" w:hRule="exact" w:wrap="around" w:x="737" w:y="4488"/>
      </w:pPr>
      <w:r w:rsidRPr="00972375">
        <w:t>Daniel Gran-Straße 8/3, 3100 St. Pölten</w:t>
      </w:r>
      <w:r w:rsidR="00190DE5">
        <w:br/>
      </w:r>
      <w:r w:rsidRPr="00972375">
        <w:rPr>
          <w:lang w:val="it-IT"/>
        </w:rPr>
        <w:t>Tel: 02742/31 22 24</w:t>
      </w:r>
      <w:r>
        <w:t xml:space="preserve">  </w:t>
      </w:r>
      <w:r w:rsidRPr="00972375">
        <w:t>Fax: 05 99 88-</w:t>
      </w:r>
      <w:r>
        <w:t>7699</w:t>
      </w:r>
      <w:r w:rsidR="00190DE5">
        <w:br/>
      </w:r>
      <w:r w:rsidRPr="00972375">
        <w:rPr>
          <w:lang w:val="it-IT"/>
        </w:rPr>
        <w:t>post.</w:t>
      </w:r>
      <w:r>
        <w:t>niederoesterreich</w:t>
      </w:r>
      <w:r w:rsidRPr="00972375">
        <w:rPr>
          <w:lang w:val="it-IT"/>
        </w:rPr>
        <w:t>@sozialministeriumservice.at</w:t>
      </w:r>
    </w:p>
    <w:p w:rsidR="005F47AF" w:rsidRPr="00DA19F3" w:rsidRDefault="005F47AF" w:rsidP="00B0350D">
      <w:pPr>
        <w:pStyle w:val="Infobox0"/>
        <w:framePr w:w="5234" w:h="1936" w:hRule="exact" w:wrap="around" w:x="722" w:y="6633"/>
      </w:pPr>
      <w:r>
        <w:t>Landesstelle Niederösterreich - Außenstelle Wien</w:t>
      </w:r>
    </w:p>
    <w:p w:rsidR="005F47AF" w:rsidRPr="00DA19F3" w:rsidRDefault="005F47AF" w:rsidP="00B0350D">
      <w:pPr>
        <w:pStyle w:val="Infobox"/>
        <w:framePr w:w="5234" w:h="1936" w:hRule="exact" w:wrap="around" w:x="722" w:y="6633"/>
      </w:pPr>
      <w:r w:rsidRPr="00972375">
        <w:t>Babenbergerstraße 5, 1010 Wien</w:t>
      </w:r>
      <w:r w:rsidR="00B0350D">
        <w:br/>
      </w:r>
      <w:r w:rsidRPr="00972375">
        <w:t>Tel: 01/588 31</w:t>
      </w:r>
      <w:r>
        <w:t xml:space="preserve">  </w:t>
      </w:r>
      <w:r w:rsidRPr="00972375">
        <w:t>Fax: 05 99 88-22</w:t>
      </w:r>
      <w:r w:rsidRPr="008008D6">
        <w:t>84</w:t>
      </w:r>
      <w:r w:rsidR="00B0350D">
        <w:br/>
      </w:r>
      <w:r w:rsidRPr="008008D6">
        <w:rPr>
          <w:lang w:val="it-IT"/>
        </w:rPr>
        <w:t>post.niederoesterreich@sozialministeriumservice.at</w:t>
      </w:r>
    </w:p>
    <w:p w:rsidR="005F47AF" w:rsidRPr="008008D6" w:rsidRDefault="005F47AF" w:rsidP="00B0350D">
      <w:pPr>
        <w:pStyle w:val="Infobox0"/>
        <w:framePr w:w="4589" w:h="1876" w:hRule="exact" w:wrap="around" w:x="6797" w:y="363"/>
      </w:pPr>
      <w:r>
        <w:t>Landesstelle Salzburg</w:t>
      </w:r>
    </w:p>
    <w:p w:rsidR="005F47AF" w:rsidRPr="008008D6" w:rsidRDefault="0001255B" w:rsidP="00B0350D">
      <w:pPr>
        <w:pStyle w:val="Infobox"/>
        <w:framePr w:w="4589" w:h="1876" w:hRule="exact" w:wrap="around" w:x="6797" w:y="363"/>
      </w:pPr>
      <w:r>
        <w:t>Auerspergstraße 67a, 5020 Salzburg</w:t>
      </w:r>
      <w:r w:rsidR="00B0350D">
        <w:br/>
      </w:r>
      <w:r w:rsidR="005F47AF" w:rsidRPr="009710DE">
        <w:t>Tel</w:t>
      </w:r>
      <w:r>
        <w:t xml:space="preserve">: </w:t>
      </w:r>
      <w:r w:rsidRPr="0001255B">
        <w:rPr>
          <w:lang w:val="it-IT"/>
        </w:rPr>
        <w:t>0662-88983-0</w:t>
      </w:r>
      <w:r>
        <w:t xml:space="preserve">  </w:t>
      </w:r>
      <w:r w:rsidR="005F47AF" w:rsidRPr="008008D6">
        <w:t>Fax: 05 99 88-</w:t>
      </w:r>
      <w:r>
        <w:t>3</w:t>
      </w:r>
      <w:r w:rsidR="005F47AF" w:rsidRPr="008008D6">
        <w:t>4</w:t>
      </w:r>
      <w:r>
        <w:t>99</w:t>
      </w:r>
      <w:r w:rsidR="00B0350D">
        <w:br/>
      </w:r>
      <w:r w:rsidR="005F47AF" w:rsidRPr="008008D6">
        <w:rPr>
          <w:lang w:val="it-IT"/>
        </w:rPr>
        <w:t>post.</w:t>
      </w:r>
      <w:r w:rsidR="00B0350D">
        <w:t>salzburg</w:t>
      </w:r>
      <w:r w:rsidR="005F47AF" w:rsidRPr="008008D6">
        <w:rPr>
          <w:lang w:val="it-IT"/>
        </w:rPr>
        <w:t>@sozialministeriumservice.at</w:t>
      </w:r>
    </w:p>
    <w:p w:rsidR="005F47AF" w:rsidRPr="008008D6" w:rsidRDefault="005F47AF" w:rsidP="00B0350D">
      <w:pPr>
        <w:pStyle w:val="Infobox0"/>
        <w:framePr w:w="4529" w:h="1966" w:hRule="exact" w:wrap="around" w:x="6797" w:y="2403"/>
      </w:pPr>
      <w:r>
        <w:t>Landesstelle Steiermark</w:t>
      </w:r>
    </w:p>
    <w:p w:rsidR="005F47AF" w:rsidRPr="008008D6" w:rsidRDefault="0001255B" w:rsidP="00B0350D">
      <w:pPr>
        <w:pStyle w:val="Infobox"/>
        <w:framePr w:w="4529" w:h="1966" w:hRule="exact" w:wrap="around" w:x="6797" w:y="2403"/>
      </w:pPr>
      <w:r>
        <w:t>Babenbergerstraße 35, 6021 Graz</w:t>
      </w:r>
      <w:r w:rsidR="00B0350D">
        <w:br/>
      </w:r>
      <w:r w:rsidR="005F47AF" w:rsidRPr="009710DE">
        <w:t xml:space="preserve">Tel: </w:t>
      </w:r>
      <w:r w:rsidRPr="0001255B">
        <w:rPr>
          <w:lang w:val="it-IT"/>
        </w:rPr>
        <w:t>0316 7090</w:t>
      </w:r>
      <w:r w:rsidR="00BC2905">
        <w:t xml:space="preserve">  Fax: 05 99 88-6899</w:t>
      </w:r>
      <w:r w:rsidR="00B0350D">
        <w:br/>
      </w:r>
      <w:r w:rsidR="005F47AF" w:rsidRPr="008008D6">
        <w:rPr>
          <w:lang w:val="it-IT"/>
        </w:rPr>
        <w:t>post.</w:t>
      </w:r>
      <w:r w:rsidR="00B0350D">
        <w:t>steiermark</w:t>
      </w:r>
      <w:r w:rsidR="005F47AF" w:rsidRPr="008008D6">
        <w:rPr>
          <w:lang w:val="it-IT"/>
        </w:rPr>
        <w:t>@sozialministeriumservice.at</w:t>
      </w:r>
    </w:p>
    <w:p w:rsidR="00190DE5" w:rsidRPr="008008D6" w:rsidRDefault="00190DE5" w:rsidP="00B0350D">
      <w:pPr>
        <w:pStyle w:val="Infobox0"/>
        <w:framePr w:w="4544" w:h="1936" w:hRule="exact" w:wrap="around" w:x="6797" w:y="4488"/>
      </w:pPr>
      <w:r>
        <w:t>Landesstelle Tirol</w:t>
      </w:r>
    </w:p>
    <w:p w:rsidR="00190DE5" w:rsidRPr="008008D6" w:rsidRDefault="00BC2905" w:rsidP="00B0350D">
      <w:pPr>
        <w:pStyle w:val="Infobox"/>
        <w:framePr w:w="4544" w:h="1936" w:hRule="exact" w:wrap="around" w:x="6797" w:y="4488"/>
      </w:pPr>
      <w:r>
        <w:t>Herzog Friedrich-Straße 3, 6020 Innsbruck</w:t>
      </w:r>
      <w:r w:rsidR="00B0350D">
        <w:br/>
      </w:r>
      <w:r w:rsidR="00190DE5" w:rsidRPr="008008D6">
        <w:rPr>
          <w:lang w:val="it-IT"/>
        </w:rPr>
        <w:t xml:space="preserve">Tel: </w:t>
      </w:r>
      <w:r w:rsidRPr="00BC2905">
        <w:rPr>
          <w:lang w:val="de-AT"/>
        </w:rPr>
        <w:t>0512/563101</w:t>
      </w:r>
      <w:r>
        <w:t xml:space="preserve">  </w:t>
      </w:r>
      <w:r w:rsidR="00190DE5" w:rsidRPr="008008D6">
        <w:t>Fax: 05 99 88-7</w:t>
      </w:r>
      <w:r>
        <w:t>075</w:t>
      </w:r>
      <w:r w:rsidR="00B0350D">
        <w:br/>
      </w:r>
      <w:r w:rsidR="00190DE5" w:rsidRPr="008008D6">
        <w:rPr>
          <w:lang w:val="it-IT"/>
        </w:rPr>
        <w:t>post.</w:t>
      </w:r>
      <w:r w:rsidR="00190DE5">
        <w:t>tirol</w:t>
      </w:r>
      <w:r w:rsidR="00190DE5" w:rsidRPr="008008D6">
        <w:rPr>
          <w:lang w:val="it-IT"/>
        </w:rPr>
        <w:t>@sozialministeriumservice.at</w:t>
      </w:r>
    </w:p>
    <w:p w:rsidR="00B0350D" w:rsidRPr="00972375" w:rsidRDefault="00B0350D" w:rsidP="00B0350D">
      <w:pPr>
        <w:pStyle w:val="Infobox0"/>
        <w:framePr w:w="5129" w:h="1951" w:hRule="exact" w:wrap="around" w:x="797" w:y="2388"/>
      </w:pPr>
      <w:r>
        <w:t>Landesstelle Kärnten</w:t>
      </w:r>
    </w:p>
    <w:p w:rsidR="00B0350D" w:rsidRPr="00972375" w:rsidRDefault="00B0350D" w:rsidP="00B0350D">
      <w:pPr>
        <w:pStyle w:val="Infobox"/>
        <w:framePr w:w="5129" w:h="1951" w:hRule="exact" w:wrap="around" w:x="797" w:y="2388"/>
      </w:pPr>
      <w:r>
        <w:t>Kumpfgasse 23-25, 9020 Klagenfurt</w:t>
      </w:r>
      <w:r>
        <w:br/>
      </w:r>
      <w:r w:rsidRPr="009710DE">
        <w:t xml:space="preserve">Tel: </w:t>
      </w:r>
      <w:r w:rsidRPr="00972375">
        <w:rPr>
          <w:lang w:val="it-IT"/>
        </w:rPr>
        <w:t>0463/5864-0</w:t>
      </w:r>
      <w:r>
        <w:t xml:space="preserve">  </w:t>
      </w:r>
      <w:r w:rsidRPr="00972375">
        <w:t>Fax: 05 99 88-</w:t>
      </w:r>
      <w:r>
        <w:t>5888</w:t>
      </w:r>
      <w:r>
        <w:br/>
      </w:r>
      <w:r w:rsidRPr="00972375">
        <w:rPr>
          <w:lang w:val="it-IT"/>
        </w:rPr>
        <w:t>post.</w:t>
      </w:r>
      <w:r>
        <w:t>kaernten</w:t>
      </w:r>
      <w:r w:rsidRPr="00972375">
        <w:rPr>
          <w:lang w:val="it-IT"/>
        </w:rPr>
        <w:t>@sozialministeriumservice.at</w:t>
      </w:r>
    </w:p>
    <w:p w:rsidR="00B0350D" w:rsidRPr="00CF72B1" w:rsidRDefault="00B0350D" w:rsidP="00B0350D">
      <w:pPr>
        <w:pStyle w:val="Infobox0"/>
        <w:framePr w:w="4544" w:h="1981" w:hRule="exact" w:wrap="around" w:x="6782" w:y="6603"/>
      </w:pPr>
      <w:r>
        <w:t>Landesstelle Vorarlberg</w:t>
      </w:r>
    </w:p>
    <w:p w:rsidR="00B0350D" w:rsidRPr="00CF72B1" w:rsidRDefault="00BC2905" w:rsidP="00B0350D">
      <w:pPr>
        <w:pStyle w:val="Infobox"/>
        <w:framePr w:w="4544" w:h="1981" w:hRule="exact" w:wrap="around" w:x="6782" w:y="6603"/>
      </w:pPr>
      <w:r>
        <w:t>Rheinstraße 32/3, 6900 Bregenz</w:t>
      </w:r>
      <w:r w:rsidR="00B0350D">
        <w:br/>
      </w:r>
      <w:r w:rsidR="00B0350D" w:rsidRPr="00CF72B1">
        <w:rPr>
          <w:lang w:val="it-IT"/>
        </w:rPr>
        <w:t xml:space="preserve">Tel: </w:t>
      </w:r>
      <w:r w:rsidRPr="00BC2905">
        <w:rPr>
          <w:lang w:val="de-AT"/>
        </w:rPr>
        <w:t>05574/6838</w:t>
      </w:r>
      <w:r>
        <w:t xml:space="preserve">  </w:t>
      </w:r>
      <w:r w:rsidR="00B0350D" w:rsidRPr="00CF72B1">
        <w:t>Fax: 05 99 88-7</w:t>
      </w:r>
      <w:r>
        <w:t>205</w:t>
      </w:r>
      <w:r w:rsidR="00B0350D">
        <w:br/>
      </w:r>
      <w:r w:rsidR="00B0350D" w:rsidRPr="00CF72B1">
        <w:rPr>
          <w:lang w:val="it-IT"/>
        </w:rPr>
        <w:t>post.</w:t>
      </w:r>
      <w:r w:rsidR="00B0350D">
        <w:t>vorarlberg</w:t>
      </w:r>
      <w:r w:rsidR="00B0350D" w:rsidRPr="00CF72B1">
        <w:rPr>
          <w:lang w:val="it-IT"/>
        </w:rPr>
        <w:t>@sozialministeriumservice.at</w:t>
      </w:r>
    </w:p>
    <w:p w:rsidR="00B533F4" w:rsidRDefault="00B533F4" w:rsidP="007709A8"/>
    <w:p w:rsidR="00CF72B1" w:rsidRPr="008008D6" w:rsidRDefault="00CF72B1" w:rsidP="00B0350D">
      <w:pPr>
        <w:pStyle w:val="Infobox0"/>
        <w:framePr w:w="5264" w:h="2026" w:hRule="exact" w:wrap="around" w:x="692" w:y="8396"/>
      </w:pPr>
      <w:r>
        <w:t>Landesstelle Oberösterreich</w:t>
      </w:r>
    </w:p>
    <w:p w:rsidR="00CF72B1" w:rsidRPr="008008D6" w:rsidRDefault="00CF72B1" w:rsidP="00B0350D">
      <w:pPr>
        <w:pStyle w:val="Infobox"/>
        <w:framePr w:w="5264" w:h="2026" w:hRule="exact" w:wrap="around" w:x="692" w:y="8396"/>
      </w:pPr>
      <w:r w:rsidRPr="00972375">
        <w:t>Gruberstraße 63, 4021 Linz</w:t>
      </w:r>
      <w:r w:rsidR="00B0350D">
        <w:br/>
      </w:r>
      <w:r w:rsidRPr="008008D6">
        <w:rPr>
          <w:lang w:val="it-IT"/>
        </w:rPr>
        <w:t>Tel: 0732/7604-0</w:t>
      </w:r>
      <w:r>
        <w:t xml:space="preserve">  </w:t>
      </w:r>
      <w:r w:rsidRPr="008008D6">
        <w:rPr>
          <w:lang w:val="it-IT"/>
        </w:rPr>
        <w:t>Fax: 05 99 88-4400</w:t>
      </w:r>
      <w:r w:rsidR="00B0350D">
        <w:br/>
      </w:r>
      <w:r w:rsidRPr="008008D6">
        <w:rPr>
          <w:lang w:val="it-IT"/>
        </w:rPr>
        <w:t>post.oberoesterreich@sozialministeriumservice.at</w:t>
      </w:r>
    </w:p>
    <w:p w:rsidR="00B0350D" w:rsidRPr="00190DE5" w:rsidRDefault="00B0350D" w:rsidP="00B0350D">
      <w:pPr>
        <w:pStyle w:val="Infobox0"/>
        <w:framePr w:w="4619" w:h="1966" w:hRule="exact" w:wrap="around" w:x="6737" w:y="8411"/>
      </w:pPr>
      <w:r>
        <w:t xml:space="preserve">Landesstelle </w:t>
      </w:r>
      <w:r w:rsidRPr="00190DE5">
        <w:t>Vorarlberg</w:t>
      </w:r>
    </w:p>
    <w:p w:rsidR="00B0350D" w:rsidRPr="00190DE5" w:rsidRDefault="00BC2905" w:rsidP="00B0350D">
      <w:pPr>
        <w:pStyle w:val="Infobox"/>
        <w:framePr w:w="4619" w:h="1966" w:hRule="exact" w:wrap="around" w:x="6737" w:y="8411"/>
      </w:pPr>
      <w:r>
        <w:t>Babenbergerstraße 5, 1010 Wien</w:t>
      </w:r>
      <w:r w:rsidR="00B0350D">
        <w:br/>
      </w:r>
      <w:r w:rsidR="00B0350D" w:rsidRPr="00190DE5">
        <w:rPr>
          <w:lang w:val="it-IT"/>
        </w:rPr>
        <w:t xml:space="preserve">Tel: </w:t>
      </w:r>
      <w:r>
        <w:t>01/588 31</w:t>
      </w:r>
      <w:r w:rsidR="00B0350D" w:rsidRPr="00190DE5">
        <w:t xml:space="preserve">  </w:t>
      </w:r>
      <w:r>
        <w:t>Fax: 05 99 88-2266</w:t>
      </w:r>
      <w:r w:rsidR="00B0350D">
        <w:br/>
      </w:r>
      <w:r w:rsidR="00B0350D" w:rsidRPr="00190DE5">
        <w:rPr>
          <w:lang w:val="it-IT"/>
        </w:rPr>
        <w:t>post.</w:t>
      </w:r>
      <w:r>
        <w:t>wien</w:t>
      </w:r>
      <w:r w:rsidR="00B0350D" w:rsidRPr="00190DE5">
        <w:rPr>
          <w:lang w:val="it-IT"/>
        </w:rPr>
        <w:t>@sozialministeriumservice.at</w:t>
      </w:r>
    </w:p>
    <w:p w:rsidR="00B0350D" w:rsidRPr="00B0350D" w:rsidRDefault="00B0350D" w:rsidP="00B0350D">
      <w:pPr>
        <w:pStyle w:val="AdressboxMinisterium"/>
        <w:framePr w:w="10589" w:wrap="around" w:x="722" w:y="13366"/>
      </w:pPr>
      <w:r>
        <w:t>Sozialministeriumservice</w:t>
      </w:r>
    </w:p>
    <w:p w:rsidR="00B0350D" w:rsidRPr="00B0350D" w:rsidRDefault="00B0350D" w:rsidP="00B0350D">
      <w:pPr>
        <w:pStyle w:val="AdressboxText"/>
        <w:framePr w:w="10589" w:wrap="around" w:x="722" w:y="13366"/>
      </w:pPr>
      <w:r>
        <w:t>Babenbergerstraße 5</w:t>
      </w:r>
      <w:r w:rsidRPr="00B0350D">
        <w:t>, 1010 Wien</w:t>
      </w:r>
    </w:p>
    <w:p w:rsidR="00B0350D" w:rsidRPr="00B0350D" w:rsidRDefault="00B0350D" w:rsidP="00B0350D">
      <w:pPr>
        <w:pStyle w:val="AdressboxText"/>
        <w:framePr w:w="10589" w:wrap="around" w:x="722" w:y="13366"/>
      </w:pPr>
      <w:r>
        <w:t>Tel.: 05 99 88</w:t>
      </w:r>
    </w:p>
    <w:p w:rsidR="00B0350D" w:rsidRPr="00B0350D" w:rsidRDefault="00B0350D" w:rsidP="00B0350D">
      <w:pPr>
        <w:pStyle w:val="AdressboxText"/>
        <w:framePr w:w="10589" w:wrap="around" w:x="722" w:y="13366"/>
      </w:pPr>
      <w:r>
        <w:t>sozialministeriumservice.at</w:t>
      </w:r>
    </w:p>
    <w:p w:rsidR="00DA19F3" w:rsidRDefault="00DA19F3" w:rsidP="007709A8"/>
    <w:p w:rsidR="00B0350D" w:rsidRPr="00B0350D" w:rsidRDefault="00B0350D" w:rsidP="00B0350D">
      <w:pPr>
        <w:pStyle w:val="Infobox0"/>
        <w:framePr w:w="9794" w:h="12601" w:hRule="exact" w:wrap="around" w:x="1112" w:y="657"/>
      </w:pPr>
      <w:r>
        <w:t>Raum für Notizen</w:t>
      </w: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Default="00B0350D" w:rsidP="00B0350D">
      <w:pPr>
        <w:pStyle w:val="Infobox"/>
        <w:framePr w:w="9794" w:h="12601" w:hRule="exact" w:wrap="around" w:x="1112" w:y="657"/>
      </w:pPr>
    </w:p>
    <w:p w:rsidR="00B0350D" w:rsidRPr="00B0350D" w:rsidRDefault="00B0350D" w:rsidP="00B0350D">
      <w:pPr>
        <w:pStyle w:val="Infobox"/>
        <w:framePr w:w="9794" w:h="12601" w:hRule="exact" w:wrap="around" w:x="1112" w:y="657"/>
      </w:pPr>
    </w:p>
    <w:p w:rsidR="00972375" w:rsidRDefault="00972375" w:rsidP="00B0350D"/>
    <w:sectPr w:rsidR="00972375" w:rsidSect="00AF79C5">
      <w:headerReference w:type="even" r:id="rId63"/>
      <w:headerReference w:type="default" r:id="rId64"/>
      <w:footerReference w:type="even" r:id="rId65"/>
      <w:footerReference w:type="default" r:id="rId66"/>
      <w:headerReference w:type="first" r:id="rId67"/>
      <w:pgSz w:w="11906" w:h="16838" w:code="9"/>
      <w:pgMar w:top="1531" w:right="1418" w:bottom="153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0B16" w:rsidRDefault="000A0B16" w:rsidP="00202047">
      <w:pPr>
        <w:spacing w:line="240" w:lineRule="auto"/>
      </w:pPr>
      <w:r>
        <w:separator/>
      </w:r>
    </w:p>
  </w:endnote>
  <w:endnote w:type="continuationSeparator" w:id="0">
    <w:p w:rsidR="000A0B16" w:rsidRDefault="000A0B16" w:rsidP="002020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8289599"/>
      <w:docPartObj>
        <w:docPartGallery w:val="Page Numbers (Bottom of Page)"/>
        <w:docPartUnique/>
      </w:docPartObj>
    </w:sdtPr>
    <w:sdtEndPr/>
    <w:sdtContent>
      <w:sdt>
        <w:sdtPr>
          <w:id w:val="-953781286"/>
          <w:docPartObj>
            <w:docPartGallery w:val="Page Numbers (Top of Page)"/>
            <w:docPartUnique/>
          </w:docPartObj>
        </w:sdtPr>
        <w:sdtEndPr/>
        <w:sdtContent>
          <w:p w:rsidR="000A0B16" w:rsidRDefault="000A0B16" w:rsidP="00E36327">
            <w:pPr>
              <w:pStyle w:val="Fuzeile"/>
              <w:tabs>
                <w:tab w:val="clear" w:pos="4536"/>
              </w:tabs>
            </w:pPr>
            <w:r w:rsidRPr="00AB088E">
              <w:t xml:space="preserve">Seite </w:t>
            </w:r>
            <w:r w:rsidRPr="00AB088E">
              <w:fldChar w:fldCharType="begin"/>
            </w:r>
            <w:r w:rsidRPr="00AB088E">
              <w:instrText>PAGE</w:instrText>
            </w:r>
            <w:r w:rsidRPr="00AB088E">
              <w:fldChar w:fldCharType="separate"/>
            </w:r>
            <w:r>
              <w:rPr>
                <w:noProof/>
              </w:rPr>
              <w:t>20</w:t>
            </w:r>
            <w:r w:rsidRPr="00AB088E">
              <w:fldChar w:fldCharType="end"/>
            </w:r>
            <w:r w:rsidRPr="00AB088E">
              <w:t xml:space="preserve"> von </w:t>
            </w:r>
            <w:r w:rsidRPr="00AB088E">
              <w:fldChar w:fldCharType="begin"/>
            </w:r>
            <w:r w:rsidRPr="00AB088E">
              <w:instrText>NUMPAGES</w:instrText>
            </w:r>
            <w:r w:rsidRPr="00AB088E">
              <w:fldChar w:fldCharType="separate"/>
            </w:r>
            <w:r w:rsidR="00AB4A3E">
              <w:rPr>
                <w:noProof/>
              </w:rPr>
              <w:t>37</w:t>
            </w:r>
            <w:r w:rsidRPr="00AB088E">
              <w:fldChar w:fldCharType="end"/>
            </w:r>
            <w:r>
              <w:t xml:space="preserve"> </w:t>
            </w:r>
            <w:r>
              <w:tab/>
            </w:r>
            <w:hyperlink r:id="rId1" w:history="1">
              <w:r w:rsidRPr="007321A5">
                <w:rPr>
                  <w:rStyle w:val="Hyperlink"/>
                </w:rPr>
                <w:t>sozialministerium.at</w:t>
              </w:r>
            </w:hyperlink>
          </w:p>
        </w:sdtContent>
      </w:sdt>
    </w:sdtContent>
  </w:sdt>
  <w:p w:rsidR="000A0B16" w:rsidRDefault="000A0B16"/>
  <w:p w:rsidR="000A0B16" w:rsidRDefault="000A0B16"/>
  <w:p w:rsidR="000A0B16" w:rsidRDefault="000A0B16"/>
  <w:p w:rsidR="000A0B16" w:rsidRDefault="000A0B16"/>
  <w:p w:rsidR="000A0B16" w:rsidRDefault="000A0B1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3687430"/>
      <w:docPartObj>
        <w:docPartGallery w:val="Page Numbers (Bottom of Page)"/>
        <w:docPartUnique/>
      </w:docPartObj>
    </w:sdtPr>
    <w:sdtEndPr>
      <w:rPr>
        <w:i/>
      </w:rPr>
    </w:sdtEndPr>
    <w:sdtContent>
      <w:sdt>
        <w:sdtPr>
          <w:id w:val="-1338388599"/>
          <w:docPartObj>
            <w:docPartGallery w:val="Page Numbers (Top of Page)"/>
            <w:docPartUnique/>
          </w:docPartObj>
        </w:sdtPr>
        <w:sdtEndPr>
          <w:rPr>
            <w:i/>
          </w:rPr>
        </w:sdtEndPr>
        <w:sdtContent>
          <w:p w:rsidR="000A0B16" w:rsidRDefault="000A0B16" w:rsidP="00535677">
            <w:pPr>
              <w:pStyle w:val="Fuzeile"/>
              <w:tabs>
                <w:tab w:val="clear" w:pos="4536"/>
              </w:tabs>
              <w:jc w:val="both"/>
            </w:pPr>
            <w:r w:rsidRPr="00AB088E">
              <w:t xml:space="preserve">Seite </w:t>
            </w:r>
            <w:r w:rsidRPr="00AB088E">
              <w:fldChar w:fldCharType="begin"/>
            </w:r>
            <w:r w:rsidRPr="00AB088E">
              <w:instrText>PAGE</w:instrText>
            </w:r>
            <w:r w:rsidRPr="00AB088E">
              <w:fldChar w:fldCharType="separate"/>
            </w:r>
            <w:r w:rsidR="00AB4A3E">
              <w:rPr>
                <w:noProof/>
              </w:rPr>
              <w:t>8</w:t>
            </w:r>
            <w:r w:rsidRPr="00AB088E">
              <w:fldChar w:fldCharType="end"/>
            </w:r>
            <w:r w:rsidRPr="00AB088E">
              <w:t xml:space="preserve"> von </w:t>
            </w:r>
            <w:r w:rsidRPr="00AB088E">
              <w:fldChar w:fldCharType="begin"/>
            </w:r>
            <w:r w:rsidRPr="00AB088E">
              <w:instrText>NUMPAGES</w:instrText>
            </w:r>
            <w:r w:rsidRPr="00AB088E">
              <w:fldChar w:fldCharType="separate"/>
            </w:r>
            <w:r w:rsidR="00AB4A3E">
              <w:rPr>
                <w:noProof/>
              </w:rPr>
              <w:t>37</w:t>
            </w:r>
            <w:r w:rsidRPr="00AB088E">
              <w:fldChar w:fldCharType="end"/>
            </w:r>
            <w:r>
              <w:t xml:space="preserve"> </w:t>
            </w:r>
            <w:r>
              <w:tab/>
            </w:r>
            <w:hyperlink r:id="rId1" w:history="1">
              <w:r w:rsidRPr="00D3554B">
                <w:rPr>
                  <w:rStyle w:val="Hyperlink"/>
                  <w:i w:val="0"/>
                </w:rPr>
                <w:t>sozialministerium</w:t>
              </w:r>
              <w:r>
                <w:rPr>
                  <w:rStyle w:val="Hyperlink"/>
                </w:rPr>
                <w:t>service</w:t>
              </w:r>
              <w:r w:rsidRPr="00D3554B">
                <w:rPr>
                  <w:rStyle w:val="Hyperlink"/>
                  <w:i w:val="0"/>
                </w:rPr>
                <w:t>.at</w:t>
              </w:r>
            </w:hyperlink>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0B16" w:rsidRDefault="000A0B16" w:rsidP="00202047">
      <w:pPr>
        <w:spacing w:line="240" w:lineRule="auto"/>
      </w:pPr>
      <w:r>
        <w:separator/>
      </w:r>
    </w:p>
  </w:footnote>
  <w:footnote w:type="continuationSeparator" w:id="0">
    <w:p w:rsidR="000A0B16" w:rsidRDefault="000A0B16" w:rsidP="0020204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B16" w:rsidRDefault="000A0B16" w:rsidP="00D42992">
    <w:pPr>
      <w:pStyle w:val="Kopfzeile"/>
      <w:tabs>
        <w:tab w:val="clear" w:pos="4536"/>
      </w:tabs>
    </w:pPr>
    <w:r>
      <w:fldChar w:fldCharType="begin"/>
    </w:r>
    <w:r>
      <w:instrText xml:space="preserve"> STYLEREF  "Überschrift 1 nummeriert"  \* MERGEFORMAT </w:instrText>
    </w:r>
    <w:r>
      <w:fldChar w:fldCharType="separate"/>
    </w:r>
    <w:r w:rsidR="00AB4A3E">
      <w:rPr>
        <w:b/>
        <w:bCs/>
        <w:noProof/>
      </w:rPr>
      <w:t>Fehler! Verwenden Sie die Registerkarte 'Start', um Überschrift 1 nummeriert dem Text zuzuweisen, der hier angezeigt werden soll.</w:t>
    </w:r>
    <w:r>
      <w:rPr>
        <w:b/>
        <w:bCs/>
        <w:noProof/>
      </w:rPr>
      <w:fldChar w:fldCharType="end"/>
    </w:r>
  </w:p>
  <w:p w:rsidR="000A0B16" w:rsidRDefault="000A0B16"/>
  <w:p w:rsidR="000A0B16" w:rsidRDefault="000A0B16"/>
  <w:p w:rsidR="000A0B16" w:rsidRDefault="000A0B16"/>
  <w:p w:rsidR="000A0B16" w:rsidRDefault="000A0B16"/>
  <w:p w:rsidR="000A0B16" w:rsidRDefault="000A0B1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B16" w:rsidRDefault="00AB4A3E" w:rsidP="002566F9">
    <w:pPr>
      <w:pStyle w:val="Kopfzeile"/>
      <w:tabs>
        <w:tab w:val="clear" w:pos="4536"/>
      </w:tabs>
    </w:pPr>
    <w:sdt>
      <w:sdtPr>
        <w:alias w:val="Title"/>
        <w:tag w:val=""/>
        <w:id w:val="-1688678124"/>
        <w:placeholder>
          <w:docPart w:val="B5B31667F5AF43DAAB19421615C8B6A0"/>
        </w:placeholder>
        <w:dataBinding w:prefixMappings="xmlns:ns0='http://purl.org/dc/elements/1.1/' xmlns:ns1='http://schemas.openxmlformats.org/package/2006/metadata/core-properties' " w:xpath="/ns1:coreProperties[1]/ns0:title[1]" w:storeItemID="{6C3C8BC8-F283-45AE-878A-BAB7291924A1}"/>
        <w:text/>
      </w:sdtPr>
      <w:sdtEndPr/>
      <w:sdtContent>
        <w:r w:rsidR="000A0B16">
          <w:t>Vorlage Sozialministerium</w:t>
        </w:r>
      </w:sdtContent>
    </w:sdt>
    <w:r w:rsidR="000A0B16">
      <w:t>service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B16" w:rsidRDefault="000A0B16">
    <w:pPr>
      <w:pStyle w:val="Kopfzeile"/>
    </w:pPr>
  </w:p>
  <w:p w:rsidR="000A0B16" w:rsidRDefault="000A0B16" w:rsidP="00CD6A5F">
    <w:pPr>
      <w:pStyle w:val="Kopfzeil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68E2C12"/>
    <w:lvl w:ilvl="0">
      <w:start w:val="1"/>
      <w:numFmt w:val="decimal"/>
      <w:lvlText w:val="%1."/>
      <w:lvlJc w:val="left"/>
      <w:pPr>
        <w:tabs>
          <w:tab w:val="num" w:pos="1492"/>
        </w:tabs>
        <w:ind w:left="1492" w:hanging="360"/>
      </w:pPr>
    </w:lvl>
  </w:abstractNum>
  <w:abstractNum w:abstractNumId="1">
    <w:nsid w:val="FFFFFF7D"/>
    <w:multiLevelType w:val="singleLevel"/>
    <w:tmpl w:val="7EA886AC"/>
    <w:lvl w:ilvl="0">
      <w:start w:val="1"/>
      <w:numFmt w:val="decimal"/>
      <w:lvlText w:val="%1."/>
      <w:lvlJc w:val="left"/>
      <w:pPr>
        <w:tabs>
          <w:tab w:val="num" w:pos="1209"/>
        </w:tabs>
        <w:ind w:left="1209" w:hanging="360"/>
      </w:pPr>
    </w:lvl>
  </w:abstractNum>
  <w:abstractNum w:abstractNumId="2">
    <w:nsid w:val="FFFFFF7E"/>
    <w:multiLevelType w:val="singleLevel"/>
    <w:tmpl w:val="C02AC554"/>
    <w:lvl w:ilvl="0">
      <w:start w:val="1"/>
      <w:numFmt w:val="decimal"/>
      <w:lvlText w:val="%1."/>
      <w:lvlJc w:val="left"/>
      <w:pPr>
        <w:tabs>
          <w:tab w:val="num" w:pos="926"/>
        </w:tabs>
        <w:ind w:left="926" w:hanging="360"/>
      </w:pPr>
    </w:lvl>
  </w:abstractNum>
  <w:abstractNum w:abstractNumId="3">
    <w:nsid w:val="FFFFFF7F"/>
    <w:multiLevelType w:val="singleLevel"/>
    <w:tmpl w:val="462EBEA8"/>
    <w:lvl w:ilvl="0">
      <w:start w:val="1"/>
      <w:numFmt w:val="decimal"/>
      <w:lvlText w:val="%1."/>
      <w:lvlJc w:val="left"/>
      <w:pPr>
        <w:tabs>
          <w:tab w:val="num" w:pos="643"/>
        </w:tabs>
        <w:ind w:left="643" w:hanging="360"/>
      </w:pPr>
    </w:lvl>
  </w:abstractNum>
  <w:abstractNum w:abstractNumId="4">
    <w:nsid w:val="FFFFFF80"/>
    <w:multiLevelType w:val="singleLevel"/>
    <w:tmpl w:val="74F2D33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FAE533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E2245C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684038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69E0618"/>
    <w:lvl w:ilvl="0">
      <w:start w:val="1"/>
      <w:numFmt w:val="decimal"/>
      <w:lvlText w:val="%1."/>
      <w:lvlJc w:val="left"/>
      <w:pPr>
        <w:tabs>
          <w:tab w:val="num" w:pos="360"/>
        </w:tabs>
        <w:ind w:left="360" w:hanging="360"/>
      </w:pPr>
    </w:lvl>
  </w:abstractNum>
  <w:abstractNum w:abstractNumId="9">
    <w:nsid w:val="FFFFFF89"/>
    <w:multiLevelType w:val="singleLevel"/>
    <w:tmpl w:val="0EC263F0"/>
    <w:lvl w:ilvl="0">
      <w:start w:val="1"/>
      <w:numFmt w:val="bullet"/>
      <w:lvlText w:val=""/>
      <w:lvlJc w:val="left"/>
      <w:pPr>
        <w:tabs>
          <w:tab w:val="num" w:pos="360"/>
        </w:tabs>
        <w:ind w:left="360" w:hanging="360"/>
      </w:pPr>
      <w:rPr>
        <w:rFonts w:ascii="Symbol" w:hAnsi="Symbol" w:hint="default"/>
      </w:rPr>
    </w:lvl>
  </w:abstractNum>
  <w:abstractNum w:abstractNumId="10">
    <w:nsid w:val="1CA940FA"/>
    <w:multiLevelType w:val="multilevel"/>
    <w:tmpl w:val="DCFEA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B66028"/>
    <w:multiLevelType w:val="multilevel"/>
    <w:tmpl w:val="16949642"/>
    <w:lvl w:ilvl="0">
      <w:start w:val="1"/>
      <w:numFmt w:val="lowerLetter"/>
      <w:pStyle w:val="Listealphabetisch"/>
      <w:lvlText w:val="%1)"/>
      <w:lvlJc w:val="left"/>
      <w:pPr>
        <w:ind w:left="369" w:hanging="369"/>
      </w:pPr>
      <w:rPr>
        <w:rFonts w:hint="default"/>
        <w:color w:val="auto"/>
      </w:rPr>
    </w:lvl>
    <w:lvl w:ilvl="1">
      <w:start w:val="1"/>
      <w:numFmt w:val="bullet"/>
      <w:lvlText w:val="•"/>
      <w:lvlJc w:val="left"/>
      <w:pPr>
        <w:ind w:left="738" w:hanging="369"/>
      </w:pPr>
      <w:rPr>
        <w:rFonts w:ascii="Calibri" w:hAnsi="Calibri" w:hint="default"/>
        <w:color w:val="6F656B" w:themeColor="text1"/>
      </w:rPr>
    </w:lvl>
    <w:lvl w:ilvl="2">
      <w:start w:val="1"/>
      <w:numFmt w:val="lowerRoman"/>
      <w:lvlText w:val="%3)"/>
      <w:lvlJc w:val="left"/>
      <w:pPr>
        <w:ind w:left="1107" w:hanging="369"/>
      </w:pPr>
      <w:rPr>
        <w:rFonts w:hint="default"/>
      </w:rPr>
    </w:lvl>
    <w:lvl w:ilvl="3">
      <w:start w:val="1"/>
      <w:numFmt w:val="decimal"/>
      <w:lvlText w:val="(%4)"/>
      <w:lvlJc w:val="left"/>
      <w:pPr>
        <w:ind w:left="1476" w:hanging="369"/>
      </w:pPr>
      <w:rPr>
        <w:rFonts w:hint="default"/>
      </w:rPr>
    </w:lvl>
    <w:lvl w:ilvl="4">
      <w:start w:val="1"/>
      <w:numFmt w:val="lowerLetter"/>
      <w:lvlText w:val="(%5)"/>
      <w:lvlJc w:val="left"/>
      <w:pPr>
        <w:ind w:left="1845" w:hanging="369"/>
      </w:pPr>
      <w:rPr>
        <w:rFonts w:hint="default"/>
      </w:rPr>
    </w:lvl>
    <w:lvl w:ilvl="5">
      <w:start w:val="1"/>
      <w:numFmt w:val="lowerRoman"/>
      <w:lvlText w:val="(%6)"/>
      <w:lvlJc w:val="left"/>
      <w:pPr>
        <w:ind w:left="2214" w:hanging="369"/>
      </w:pPr>
      <w:rPr>
        <w:rFonts w:hint="default"/>
      </w:rPr>
    </w:lvl>
    <w:lvl w:ilvl="6">
      <w:start w:val="1"/>
      <w:numFmt w:val="decimal"/>
      <w:lvlText w:val="%7."/>
      <w:lvlJc w:val="left"/>
      <w:pPr>
        <w:ind w:left="2583" w:hanging="369"/>
      </w:pPr>
      <w:rPr>
        <w:rFonts w:hint="default"/>
      </w:rPr>
    </w:lvl>
    <w:lvl w:ilvl="7">
      <w:start w:val="1"/>
      <w:numFmt w:val="lowerLetter"/>
      <w:lvlText w:val="%8."/>
      <w:lvlJc w:val="left"/>
      <w:pPr>
        <w:ind w:left="2952" w:hanging="369"/>
      </w:pPr>
      <w:rPr>
        <w:rFonts w:hint="default"/>
      </w:rPr>
    </w:lvl>
    <w:lvl w:ilvl="8">
      <w:start w:val="1"/>
      <w:numFmt w:val="lowerRoman"/>
      <w:lvlText w:val="%9."/>
      <w:lvlJc w:val="left"/>
      <w:pPr>
        <w:ind w:left="3321" w:hanging="369"/>
      </w:pPr>
      <w:rPr>
        <w:rFonts w:hint="default"/>
      </w:rPr>
    </w:lvl>
  </w:abstractNum>
  <w:abstractNum w:abstractNumId="12">
    <w:nsid w:val="2C2A78A9"/>
    <w:multiLevelType w:val="multilevel"/>
    <w:tmpl w:val="11AC5814"/>
    <w:lvl w:ilvl="0">
      <w:start w:val="1"/>
      <w:numFmt w:val="bullet"/>
      <w:lvlText w:val="▪"/>
      <w:lvlJc w:val="left"/>
      <w:pPr>
        <w:ind w:left="369" w:hanging="369"/>
      </w:pPr>
      <w:rPr>
        <w:rFonts w:ascii="Arial" w:hAnsi="Arial" w:hint="default"/>
        <w:color w:val="D2001A" w:themeColor="background1"/>
        <w:sz w:val="20"/>
      </w:rPr>
    </w:lvl>
    <w:lvl w:ilvl="1">
      <w:start w:val="1"/>
      <w:numFmt w:val="bullet"/>
      <w:lvlText w:val="▪"/>
      <w:lvlJc w:val="left"/>
      <w:pPr>
        <w:ind w:left="738" w:hanging="369"/>
      </w:pPr>
      <w:rPr>
        <w:rFonts w:ascii="Arial" w:hAnsi="Arial" w:hint="default"/>
        <w:color w:val="6F656B" w:themeColor="text1"/>
      </w:rPr>
    </w:lvl>
    <w:lvl w:ilvl="2">
      <w:start w:val="1"/>
      <w:numFmt w:val="lowerRoman"/>
      <w:lvlText w:val="%3)"/>
      <w:lvlJc w:val="left"/>
      <w:pPr>
        <w:ind w:left="1107" w:hanging="369"/>
      </w:pPr>
      <w:rPr>
        <w:rFonts w:hint="default"/>
      </w:rPr>
    </w:lvl>
    <w:lvl w:ilvl="3">
      <w:start w:val="1"/>
      <w:numFmt w:val="decimal"/>
      <w:lvlText w:val="(%4)"/>
      <w:lvlJc w:val="left"/>
      <w:pPr>
        <w:ind w:left="1476" w:hanging="369"/>
      </w:pPr>
      <w:rPr>
        <w:rFonts w:hint="default"/>
      </w:rPr>
    </w:lvl>
    <w:lvl w:ilvl="4">
      <w:start w:val="1"/>
      <w:numFmt w:val="lowerLetter"/>
      <w:lvlText w:val="(%5)"/>
      <w:lvlJc w:val="left"/>
      <w:pPr>
        <w:ind w:left="1845" w:hanging="369"/>
      </w:pPr>
      <w:rPr>
        <w:rFonts w:hint="default"/>
      </w:rPr>
    </w:lvl>
    <w:lvl w:ilvl="5">
      <w:start w:val="1"/>
      <w:numFmt w:val="lowerRoman"/>
      <w:lvlText w:val="(%6)"/>
      <w:lvlJc w:val="left"/>
      <w:pPr>
        <w:ind w:left="2214" w:hanging="369"/>
      </w:pPr>
      <w:rPr>
        <w:rFonts w:hint="default"/>
      </w:rPr>
    </w:lvl>
    <w:lvl w:ilvl="6">
      <w:start w:val="1"/>
      <w:numFmt w:val="decimal"/>
      <w:lvlText w:val="%7."/>
      <w:lvlJc w:val="left"/>
      <w:pPr>
        <w:ind w:left="2583" w:hanging="369"/>
      </w:pPr>
      <w:rPr>
        <w:rFonts w:hint="default"/>
      </w:rPr>
    </w:lvl>
    <w:lvl w:ilvl="7">
      <w:start w:val="1"/>
      <w:numFmt w:val="lowerLetter"/>
      <w:lvlText w:val="%8."/>
      <w:lvlJc w:val="left"/>
      <w:pPr>
        <w:ind w:left="2952" w:hanging="369"/>
      </w:pPr>
      <w:rPr>
        <w:rFonts w:hint="default"/>
      </w:rPr>
    </w:lvl>
    <w:lvl w:ilvl="8">
      <w:start w:val="1"/>
      <w:numFmt w:val="lowerRoman"/>
      <w:lvlText w:val="%9."/>
      <w:lvlJc w:val="left"/>
      <w:pPr>
        <w:ind w:left="3321" w:hanging="369"/>
      </w:pPr>
      <w:rPr>
        <w:rFonts w:hint="default"/>
      </w:rPr>
    </w:lvl>
  </w:abstractNum>
  <w:abstractNum w:abstractNumId="13">
    <w:nsid w:val="33F20CB6"/>
    <w:multiLevelType w:val="multilevel"/>
    <w:tmpl w:val="6012289A"/>
    <w:lvl w:ilvl="0">
      <w:start w:val="1"/>
      <w:numFmt w:val="bullet"/>
      <w:lvlText w:val="■"/>
      <w:lvlJc w:val="left"/>
      <w:pPr>
        <w:ind w:left="360" w:hanging="360"/>
      </w:pPr>
      <w:rPr>
        <w:rFonts w:ascii="Arial" w:hAnsi="Arial" w:hint="default"/>
        <w:sz w:val="18"/>
      </w:rPr>
    </w:lvl>
    <w:lvl w:ilvl="1">
      <w:start w:val="1"/>
      <w:numFmt w:val="bullet"/>
      <w:lvlText w:val="−"/>
      <w:lvlJc w:val="left"/>
      <w:pPr>
        <w:ind w:left="720" w:hanging="360"/>
      </w:pPr>
      <w:rPr>
        <w:rFonts w:ascii="Arial" w:hAnsi="Aria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3E2D0E06"/>
    <w:multiLevelType w:val="multilevel"/>
    <w:tmpl w:val="A9188C38"/>
    <w:lvl w:ilvl="0">
      <w:start w:val="1"/>
      <w:numFmt w:val="bullet"/>
      <w:pStyle w:val="Aufzhlungszeichen"/>
      <w:lvlText w:val="▪"/>
      <w:lvlJc w:val="left"/>
      <w:pPr>
        <w:ind w:left="369" w:hanging="369"/>
      </w:pPr>
      <w:rPr>
        <w:rFonts w:ascii="Arial" w:hAnsi="Arial" w:hint="default"/>
        <w:color w:val="D2001A" w:themeColor="background1"/>
        <w:sz w:val="24"/>
      </w:rPr>
    </w:lvl>
    <w:lvl w:ilvl="1">
      <w:start w:val="1"/>
      <w:numFmt w:val="bullet"/>
      <w:pStyle w:val="Aufzhlungszeichen2"/>
      <w:lvlText w:val="▪"/>
      <w:lvlJc w:val="left"/>
      <w:pPr>
        <w:ind w:left="738" w:hanging="369"/>
      </w:pPr>
      <w:rPr>
        <w:rFonts w:ascii="Arial" w:hAnsi="Arial" w:hint="default"/>
        <w:color w:val="6F656B" w:themeColor="text1"/>
      </w:rPr>
    </w:lvl>
    <w:lvl w:ilvl="2">
      <w:start w:val="1"/>
      <w:numFmt w:val="lowerRoman"/>
      <w:lvlText w:val="%3)"/>
      <w:lvlJc w:val="left"/>
      <w:pPr>
        <w:ind w:left="1107" w:hanging="369"/>
      </w:pPr>
      <w:rPr>
        <w:rFonts w:hint="default"/>
      </w:rPr>
    </w:lvl>
    <w:lvl w:ilvl="3">
      <w:start w:val="1"/>
      <w:numFmt w:val="decimal"/>
      <w:lvlText w:val="(%4)"/>
      <w:lvlJc w:val="left"/>
      <w:pPr>
        <w:ind w:left="1476" w:hanging="369"/>
      </w:pPr>
      <w:rPr>
        <w:rFonts w:hint="default"/>
      </w:rPr>
    </w:lvl>
    <w:lvl w:ilvl="4">
      <w:start w:val="1"/>
      <w:numFmt w:val="lowerLetter"/>
      <w:lvlText w:val="(%5)"/>
      <w:lvlJc w:val="left"/>
      <w:pPr>
        <w:ind w:left="1845" w:hanging="369"/>
      </w:pPr>
      <w:rPr>
        <w:rFonts w:hint="default"/>
      </w:rPr>
    </w:lvl>
    <w:lvl w:ilvl="5">
      <w:start w:val="1"/>
      <w:numFmt w:val="lowerRoman"/>
      <w:lvlText w:val="(%6)"/>
      <w:lvlJc w:val="left"/>
      <w:pPr>
        <w:ind w:left="2214" w:hanging="369"/>
      </w:pPr>
      <w:rPr>
        <w:rFonts w:hint="default"/>
      </w:rPr>
    </w:lvl>
    <w:lvl w:ilvl="6">
      <w:start w:val="1"/>
      <w:numFmt w:val="decimal"/>
      <w:lvlText w:val="%7."/>
      <w:lvlJc w:val="left"/>
      <w:pPr>
        <w:ind w:left="2583" w:hanging="369"/>
      </w:pPr>
      <w:rPr>
        <w:rFonts w:hint="default"/>
      </w:rPr>
    </w:lvl>
    <w:lvl w:ilvl="7">
      <w:start w:val="1"/>
      <w:numFmt w:val="lowerLetter"/>
      <w:lvlText w:val="%8."/>
      <w:lvlJc w:val="left"/>
      <w:pPr>
        <w:ind w:left="2952" w:hanging="369"/>
      </w:pPr>
      <w:rPr>
        <w:rFonts w:hint="default"/>
      </w:rPr>
    </w:lvl>
    <w:lvl w:ilvl="8">
      <w:start w:val="1"/>
      <w:numFmt w:val="lowerRoman"/>
      <w:lvlText w:val="%9."/>
      <w:lvlJc w:val="left"/>
      <w:pPr>
        <w:ind w:left="3321" w:hanging="369"/>
      </w:pPr>
      <w:rPr>
        <w:rFonts w:hint="default"/>
      </w:rPr>
    </w:lvl>
  </w:abstractNum>
  <w:abstractNum w:abstractNumId="15">
    <w:nsid w:val="43A672E8"/>
    <w:multiLevelType w:val="multilevel"/>
    <w:tmpl w:val="6164C552"/>
    <w:lvl w:ilvl="0">
      <w:start w:val="1"/>
      <w:numFmt w:val="decimal"/>
      <w:pStyle w:val="Listenumerisch"/>
      <w:lvlText w:val="%1."/>
      <w:lvlJc w:val="left"/>
      <w:pPr>
        <w:ind w:left="369" w:hanging="369"/>
      </w:pPr>
      <w:rPr>
        <w:rFonts w:hint="default"/>
        <w:color w:val="auto"/>
      </w:rPr>
    </w:lvl>
    <w:lvl w:ilvl="1">
      <w:start w:val="1"/>
      <w:numFmt w:val="bullet"/>
      <w:lvlText w:val="•"/>
      <w:lvlJc w:val="left"/>
      <w:pPr>
        <w:ind w:left="738" w:hanging="369"/>
      </w:pPr>
      <w:rPr>
        <w:rFonts w:ascii="Calibri" w:hAnsi="Calibri" w:hint="default"/>
        <w:color w:val="6F656B" w:themeColor="text1"/>
      </w:rPr>
    </w:lvl>
    <w:lvl w:ilvl="2">
      <w:start w:val="1"/>
      <w:numFmt w:val="lowerRoman"/>
      <w:lvlText w:val="%3)"/>
      <w:lvlJc w:val="left"/>
      <w:pPr>
        <w:ind w:left="1107" w:hanging="369"/>
      </w:pPr>
      <w:rPr>
        <w:rFonts w:hint="default"/>
      </w:rPr>
    </w:lvl>
    <w:lvl w:ilvl="3">
      <w:start w:val="1"/>
      <w:numFmt w:val="decimal"/>
      <w:lvlText w:val="(%4)"/>
      <w:lvlJc w:val="left"/>
      <w:pPr>
        <w:ind w:left="1476" w:hanging="369"/>
      </w:pPr>
      <w:rPr>
        <w:rFonts w:hint="default"/>
      </w:rPr>
    </w:lvl>
    <w:lvl w:ilvl="4">
      <w:start w:val="1"/>
      <w:numFmt w:val="lowerLetter"/>
      <w:lvlText w:val="(%5)"/>
      <w:lvlJc w:val="left"/>
      <w:pPr>
        <w:ind w:left="1845" w:hanging="369"/>
      </w:pPr>
      <w:rPr>
        <w:rFonts w:hint="default"/>
      </w:rPr>
    </w:lvl>
    <w:lvl w:ilvl="5">
      <w:start w:val="1"/>
      <w:numFmt w:val="lowerRoman"/>
      <w:lvlText w:val="(%6)"/>
      <w:lvlJc w:val="left"/>
      <w:pPr>
        <w:ind w:left="2214" w:hanging="369"/>
      </w:pPr>
      <w:rPr>
        <w:rFonts w:hint="default"/>
      </w:rPr>
    </w:lvl>
    <w:lvl w:ilvl="6">
      <w:start w:val="1"/>
      <w:numFmt w:val="decimal"/>
      <w:lvlText w:val="%7."/>
      <w:lvlJc w:val="left"/>
      <w:pPr>
        <w:ind w:left="2583" w:hanging="369"/>
      </w:pPr>
      <w:rPr>
        <w:rFonts w:hint="default"/>
      </w:rPr>
    </w:lvl>
    <w:lvl w:ilvl="7">
      <w:start w:val="1"/>
      <w:numFmt w:val="lowerLetter"/>
      <w:lvlText w:val="%8."/>
      <w:lvlJc w:val="left"/>
      <w:pPr>
        <w:ind w:left="2952" w:hanging="369"/>
      </w:pPr>
      <w:rPr>
        <w:rFonts w:hint="default"/>
      </w:rPr>
    </w:lvl>
    <w:lvl w:ilvl="8">
      <w:start w:val="1"/>
      <w:numFmt w:val="lowerRoman"/>
      <w:lvlText w:val="%9."/>
      <w:lvlJc w:val="left"/>
      <w:pPr>
        <w:ind w:left="3321" w:hanging="369"/>
      </w:pPr>
      <w:rPr>
        <w:rFonts w:hint="default"/>
      </w:rPr>
    </w:lvl>
  </w:abstractNum>
  <w:abstractNum w:abstractNumId="16">
    <w:nsid w:val="4EB4054A"/>
    <w:multiLevelType w:val="hybridMultilevel"/>
    <w:tmpl w:val="0E066EC6"/>
    <w:lvl w:ilvl="0" w:tplc="37B44004">
      <w:start w:val="1"/>
      <w:numFmt w:val="bullet"/>
      <w:lvlText w:val="n"/>
      <w:lvlJc w:val="left"/>
      <w:pPr>
        <w:ind w:left="2367" w:hanging="360"/>
      </w:pPr>
      <w:rPr>
        <w:rFonts w:ascii="Wingdings" w:hAnsi="Wingdings" w:hint="default"/>
        <w:sz w:val="16"/>
      </w:rPr>
    </w:lvl>
    <w:lvl w:ilvl="1" w:tplc="0C070003" w:tentative="1">
      <w:start w:val="1"/>
      <w:numFmt w:val="bullet"/>
      <w:lvlText w:val="o"/>
      <w:lvlJc w:val="left"/>
      <w:pPr>
        <w:ind w:left="3087" w:hanging="360"/>
      </w:pPr>
      <w:rPr>
        <w:rFonts w:ascii="Courier New" w:hAnsi="Courier New" w:cs="Courier New" w:hint="default"/>
      </w:rPr>
    </w:lvl>
    <w:lvl w:ilvl="2" w:tplc="0C070005" w:tentative="1">
      <w:start w:val="1"/>
      <w:numFmt w:val="bullet"/>
      <w:lvlText w:val=""/>
      <w:lvlJc w:val="left"/>
      <w:pPr>
        <w:ind w:left="3807" w:hanging="360"/>
      </w:pPr>
      <w:rPr>
        <w:rFonts w:ascii="Wingdings" w:hAnsi="Wingdings" w:hint="default"/>
      </w:rPr>
    </w:lvl>
    <w:lvl w:ilvl="3" w:tplc="0C070001" w:tentative="1">
      <w:start w:val="1"/>
      <w:numFmt w:val="bullet"/>
      <w:lvlText w:val=""/>
      <w:lvlJc w:val="left"/>
      <w:pPr>
        <w:ind w:left="4527" w:hanging="360"/>
      </w:pPr>
      <w:rPr>
        <w:rFonts w:ascii="Symbol" w:hAnsi="Symbol" w:hint="default"/>
      </w:rPr>
    </w:lvl>
    <w:lvl w:ilvl="4" w:tplc="0C070003" w:tentative="1">
      <w:start w:val="1"/>
      <w:numFmt w:val="bullet"/>
      <w:lvlText w:val="o"/>
      <w:lvlJc w:val="left"/>
      <w:pPr>
        <w:ind w:left="5247" w:hanging="360"/>
      </w:pPr>
      <w:rPr>
        <w:rFonts w:ascii="Courier New" w:hAnsi="Courier New" w:cs="Courier New" w:hint="default"/>
      </w:rPr>
    </w:lvl>
    <w:lvl w:ilvl="5" w:tplc="0C070005" w:tentative="1">
      <w:start w:val="1"/>
      <w:numFmt w:val="bullet"/>
      <w:lvlText w:val=""/>
      <w:lvlJc w:val="left"/>
      <w:pPr>
        <w:ind w:left="5967" w:hanging="360"/>
      </w:pPr>
      <w:rPr>
        <w:rFonts w:ascii="Wingdings" w:hAnsi="Wingdings" w:hint="default"/>
      </w:rPr>
    </w:lvl>
    <w:lvl w:ilvl="6" w:tplc="0C070001" w:tentative="1">
      <w:start w:val="1"/>
      <w:numFmt w:val="bullet"/>
      <w:lvlText w:val=""/>
      <w:lvlJc w:val="left"/>
      <w:pPr>
        <w:ind w:left="6687" w:hanging="360"/>
      </w:pPr>
      <w:rPr>
        <w:rFonts w:ascii="Symbol" w:hAnsi="Symbol" w:hint="default"/>
      </w:rPr>
    </w:lvl>
    <w:lvl w:ilvl="7" w:tplc="0C070003" w:tentative="1">
      <w:start w:val="1"/>
      <w:numFmt w:val="bullet"/>
      <w:lvlText w:val="o"/>
      <w:lvlJc w:val="left"/>
      <w:pPr>
        <w:ind w:left="7407" w:hanging="360"/>
      </w:pPr>
      <w:rPr>
        <w:rFonts w:ascii="Courier New" w:hAnsi="Courier New" w:cs="Courier New" w:hint="default"/>
      </w:rPr>
    </w:lvl>
    <w:lvl w:ilvl="8" w:tplc="0C070005" w:tentative="1">
      <w:start w:val="1"/>
      <w:numFmt w:val="bullet"/>
      <w:lvlText w:val=""/>
      <w:lvlJc w:val="left"/>
      <w:pPr>
        <w:ind w:left="8127" w:hanging="360"/>
      </w:pPr>
      <w:rPr>
        <w:rFonts w:ascii="Wingdings" w:hAnsi="Wingdings" w:hint="default"/>
      </w:rPr>
    </w:lvl>
  </w:abstractNum>
  <w:abstractNum w:abstractNumId="17">
    <w:nsid w:val="695109F8"/>
    <w:multiLevelType w:val="multilevel"/>
    <w:tmpl w:val="92262172"/>
    <w:lvl w:ilvl="0">
      <w:start w:val="1"/>
      <w:numFmt w:val="decimal"/>
      <w:lvlText w:val="%1."/>
      <w:lvlJc w:val="left"/>
      <w:pPr>
        <w:ind w:left="567" w:hanging="567"/>
      </w:pPr>
      <w:rPr>
        <w:rFonts w:hint="default"/>
      </w:rPr>
    </w:lvl>
    <w:lvl w:ilvl="1">
      <w:start w:val="1"/>
      <w:numFmt w:val="decimal"/>
      <w:lvlText w:val="%1.%2."/>
      <w:lvlJc w:val="left"/>
      <w:pPr>
        <w:ind w:left="936" w:hanging="936"/>
      </w:pPr>
      <w:rPr>
        <w:rFonts w:hint="default"/>
      </w:rPr>
    </w:lvl>
    <w:lvl w:ilvl="2">
      <w:start w:val="1"/>
      <w:numFmt w:val="decimal"/>
      <w:lvlText w:val="%1.%2.%3."/>
      <w:lvlJc w:val="left"/>
      <w:pPr>
        <w:ind w:left="1304" w:hanging="1304"/>
      </w:pPr>
      <w:rPr>
        <w:rFonts w:hint="default"/>
      </w:rPr>
    </w:lvl>
    <w:lvl w:ilvl="3">
      <w:start w:val="1"/>
      <w:numFmt w:val="decimal"/>
      <w:lvlText w:val="%1.%2.%3.%4."/>
      <w:lvlJc w:val="left"/>
      <w:pPr>
        <w:ind w:left="1673" w:hanging="1673"/>
      </w:pPr>
      <w:rPr>
        <w:rFonts w:hint="default"/>
      </w:rPr>
    </w:lvl>
    <w:lvl w:ilvl="4">
      <w:start w:val="1"/>
      <w:numFmt w:val="decimal"/>
      <w:lvlText w:val="%1.%2.%3.%4.%5."/>
      <w:lvlJc w:val="left"/>
      <w:pPr>
        <w:ind w:left="2041" w:hanging="2041"/>
      </w:pPr>
      <w:rPr>
        <w:rFonts w:hint="default"/>
      </w:rPr>
    </w:lvl>
    <w:lvl w:ilvl="5">
      <w:start w:val="1"/>
      <w:numFmt w:val="decimal"/>
      <w:lvlText w:val="%1.%2.%3.%4.%5.%6."/>
      <w:lvlJc w:val="left"/>
      <w:pPr>
        <w:ind w:left="2552" w:hanging="567"/>
      </w:pPr>
      <w:rPr>
        <w:rFonts w:hint="default"/>
      </w:rPr>
    </w:lvl>
    <w:lvl w:ilvl="6">
      <w:start w:val="1"/>
      <w:numFmt w:val="decimal"/>
      <w:lvlText w:val="%1.%2.%3.%4.%5.%6.%7."/>
      <w:lvlJc w:val="left"/>
      <w:pPr>
        <w:ind w:left="2949" w:hanging="567"/>
      </w:pPr>
      <w:rPr>
        <w:rFonts w:hint="default"/>
      </w:rPr>
    </w:lvl>
    <w:lvl w:ilvl="7">
      <w:start w:val="1"/>
      <w:numFmt w:val="decimal"/>
      <w:lvlText w:val="%1.%2.%3.%4.%5.%6.%7.%8."/>
      <w:lvlJc w:val="left"/>
      <w:pPr>
        <w:ind w:left="3346" w:hanging="567"/>
      </w:pPr>
      <w:rPr>
        <w:rFonts w:hint="default"/>
      </w:rPr>
    </w:lvl>
    <w:lvl w:ilvl="8">
      <w:start w:val="1"/>
      <w:numFmt w:val="decimal"/>
      <w:lvlText w:val="%1.%2.%3.%4.%5.%6.%7.%8.%9."/>
      <w:lvlJc w:val="left"/>
      <w:pPr>
        <w:ind w:left="3743" w:hanging="567"/>
      </w:pPr>
      <w:rPr>
        <w:rFonts w:hint="default"/>
      </w:rPr>
    </w:lvl>
  </w:abstractNum>
  <w:abstractNum w:abstractNumId="18">
    <w:nsid w:val="70483A2C"/>
    <w:multiLevelType w:val="hybridMultilevel"/>
    <w:tmpl w:val="E5B869C6"/>
    <w:lvl w:ilvl="0" w:tplc="37B44004">
      <w:start w:val="1"/>
      <w:numFmt w:val="bullet"/>
      <w:lvlText w:val="n"/>
      <w:lvlJc w:val="left"/>
      <w:pPr>
        <w:ind w:left="1429" w:hanging="360"/>
      </w:pPr>
      <w:rPr>
        <w:rFonts w:ascii="Wingdings" w:hAnsi="Wingdings" w:hint="default"/>
        <w:sz w:val="16"/>
      </w:rPr>
    </w:lvl>
    <w:lvl w:ilvl="1" w:tplc="0C070003" w:tentative="1">
      <w:start w:val="1"/>
      <w:numFmt w:val="bullet"/>
      <w:lvlText w:val="o"/>
      <w:lvlJc w:val="left"/>
      <w:pPr>
        <w:ind w:left="2149" w:hanging="360"/>
      </w:pPr>
      <w:rPr>
        <w:rFonts w:ascii="Courier New" w:hAnsi="Courier New" w:cs="Courier New" w:hint="default"/>
      </w:rPr>
    </w:lvl>
    <w:lvl w:ilvl="2" w:tplc="0C070005" w:tentative="1">
      <w:start w:val="1"/>
      <w:numFmt w:val="bullet"/>
      <w:lvlText w:val=""/>
      <w:lvlJc w:val="left"/>
      <w:pPr>
        <w:ind w:left="2869" w:hanging="360"/>
      </w:pPr>
      <w:rPr>
        <w:rFonts w:ascii="Wingdings" w:hAnsi="Wingdings" w:hint="default"/>
      </w:rPr>
    </w:lvl>
    <w:lvl w:ilvl="3" w:tplc="0C070001" w:tentative="1">
      <w:start w:val="1"/>
      <w:numFmt w:val="bullet"/>
      <w:lvlText w:val=""/>
      <w:lvlJc w:val="left"/>
      <w:pPr>
        <w:ind w:left="3589" w:hanging="360"/>
      </w:pPr>
      <w:rPr>
        <w:rFonts w:ascii="Symbol" w:hAnsi="Symbol" w:hint="default"/>
      </w:rPr>
    </w:lvl>
    <w:lvl w:ilvl="4" w:tplc="0C070003" w:tentative="1">
      <w:start w:val="1"/>
      <w:numFmt w:val="bullet"/>
      <w:lvlText w:val="o"/>
      <w:lvlJc w:val="left"/>
      <w:pPr>
        <w:ind w:left="4309" w:hanging="360"/>
      </w:pPr>
      <w:rPr>
        <w:rFonts w:ascii="Courier New" w:hAnsi="Courier New" w:cs="Courier New" w:hint="default"/>
      </w:rPr>
    </w:lvl>
    <w:lvl w:ilvl="5" w:tplc="0C070005" w:tentative="1">
      <w:start w:val="1"/>
      <w:numFmt w:val="bullet"/>
      <w:lvlText w:val=""/>
      <w:lvlJc w:val="left"/>
      <w:pPr>
        <w:ind w:left="5029" w:hanging="360"/>
      </w:pPr>
      <w:rPr>
        <w:rFonts w:ascii="Wingdings" w:hAnsi="Wingdings" w:hint="default"/>
      </w:rPr>
    </w:lvl>
    <w:lvl w:ilvl="6" w:tplc="0C070001" w:tentative="1">
      <w:start w:val="1"/>
      <w:numFmt w:val="bullet"/>
      <w:lvlText w:val=""/>
      <w:lvlJc w:val="left"/>
      <w:pPr>
        <w:ind w:left="5749" w:hanging="360"/>
      </w:pPr>
      <w:rPr>
        <w:rFonts w:ascii="Symbol" w:hAnsi="Symbol" w:hint="default"/>
      </w:rPr>
    </w:lvl>
    <w:lvl w:ilvl="7" w:tplc="0C070003" w:tentative="1">
      <w:start w:val="1"/>
      <w:numFmt w:val="bullet"/>
      <w:lvlText w:val="o"/>
      <w:lvlJc w:val="left"/>
      <w:pPr>
        <w:ind w:left="6469" w:hanging="360"/>
      </w:pPr>
      <w:rPr>
        <w:rFonts w:ascii="Courier New" w:hAnsi="Courier New" w:cs="Courier New" w:hint="default"/>
      </w:rPr>
    </w:lvl>
    <w:lvl w:ilvl="8" w:tplc="0C070005" w:tentative="1">
      <w:start w:val="1"/>
      <w:numFmt w:val="bullet"/>
      <w:lvlText w:val=""/>
      <w:lvlJc w:val="left"/>
      <w:pPr>
        <w:ind w:left="7189" w:hanging="360"/>
      </w:pPr>
      <w:rPr>
        <w:rFonts w:ascii="Wingdings" w:hAnsi="Wingdings" w:hint="default"/>
      </w:rPr>
    </w:lvl>
  </w:abstractNum>
  <w:abstractNum w:abstractNumId="19">
    <w:nsid w:val="717E33BA"/>
    <w:multiLevelType w:val="multilevel"/>
    <w:tmpl w:val="FAF2A1C6"/>
    <w:lvl w:ilvl="0">
      <w:start w:val="1"/>
      <w:numFmt w:val="decimal"/>
      <w:pStyle w:val="1nummeriert"/>
      <w:lvlText w:val="%1."/>
      <w:lvlJc w:val="left"/>
      <w:pPr>
        <w:tabs>
          <w:tab w:val="num" w:pos="567"/>
        </w:tabs>
        <w:ind w:left="567" w:hanging="567"/>
      </w:pPr>
      <w:rPr>
        <w:rFonts w:hint="default"/>
      </w:rPr>
    </w:lvl>
    <w:lvl w:ilvl="1">
      <w:start w:val="1"/>
      <w:numFmt w:val="decimal"/>
      <w:pStyle w:val="2nummeriert"/>
      <w:lvlText w:val="%1.%2."/>
      <w:lvlJc w:val="left"/>
      <w:pPr>
        <w:ind w:left="936" w:hanging="936"/>
      </w:pPr>
      <w:rPr>
        <w:rFonts w:hint="default"/>
      </w:rPr>
    </w:lvl>
    <w:lvl w:ilvl="2">
      <w:start w:val="1"/>
      <w:numFmt w:val="decimal"/>
      <w:pStyle w:val="3nummeriert"/>
      <w:lvlText w:val="%1.%2.%3."/>
      <w:lvlJc w:val="left"/>
      <w:pPr>
        <w:ind w:left="1304" w:hanging="1304"/>
      </w:pPr>
      <w:rPr>
        <w:rFonts w:hint="default"/>
      </w:rPr>
    </w:lvl>
    <w:lvl w:ilvl="3">
      <w:start w:val="1"/>
      <w:numFmt w:val="decimal"/>
      <w:pStyle w:val="4nummeriert"/>
      <w:lvlText w:val="%1.%2.%3.%4."/>
      <w:lvlJc w:val="left"/>
      <w:pPr>
        <w:ind w:left="1673" w:hanging="1673"/>
      </w:pPr>
      <w:rPr>
        <w:rFonts w:hint="default"/>
      </w:rPr>
    </w:lvl>
    <w:lvl w:ilvl="4">
      <w:start w:val="1"/>
      <w:numFmt w:val="decimal"/>
      <w:pStyle w:val="5nummeriert"/>
      <w:lvlText w:val="%1.%2.%3.%4.%5."/>
      <w:lvlJc w:val="left"/>
      <w:pPr>
        <w:ind w:left="2041" w:hanging="2041"/>
      </w:pPr>
      <w:rPr>
        <w:rFonts w:hint="default"/>
      </w:rPr>
    </w:lvl>
    <w:lvl w:ilvl="5">
      <w:start w:val="1"/>
      <w:numFmt w:val="decimal"/>
      <w:lvlText w:val="%1.%2.%3.%4.%5.%6."/>
      <w:lvlJc w:val="left"/>
      <w:pPr>
        <w:ind w:left="2552" w:hanging="567"/>
      </w:pPr>
      <w:rPr>
        <w:rFonts w:hint="default"/>
      </w:rPr>
    </w:lvl>
    <w:lvl w:ilvl="6">
      <w:start w:val="1"/>
      <w:numFmt w:val="decimal"/>
      <w:lvlText w:val="%1.%2.%3.%4.%5.%6.%7."/>
      <w:lvlJc w:val="left"/>
      <w:pPr>
        <w:ind w:left="2949" w:hanging="567"/>
      </w:pPr>
      <w:rPr>
        <w:rFonts w:hint="default"/>
      </w:rPr>
    </w:lvl>
    <w:lvl w:ilvl="7">
      <w:start w:val="1"/>
      <w:numFmt w:val="decimal"/>
      <w:lvlText w:val="%1.%2.%3.%4.%5.%6.%7.%8."/>
      <w:lvlJc w:val="left"/>
      <w:pPr>
        <w:ind w:left="3346" w:hanging="567"/>
      </w:pPr>
      <w:rPr>
        <w:rFonts w:hint="default"/>
      </w:rPr>
    </w:lvl>
    <w:lvl w:ilvl="8">
      <w:start w:val="1"/>
      <w:numFmt w:val="decimal"/>
      <w:lvlText w:val="%1.%2.%3.%4.%5.%6.%7.%8.%9."/>
      <w:lvlJc w:val="left"/>
      <w:pPr>
        <w:ind w:left="3743" w:hanging="567"/>
      </w:pPr>
      <w:rPr>
        <w:rFonts w:hint="default"/>
      </w:rPr>
    </w:lvl>
  </w:abstractNum>
  <w:num w:numId="1">
    <w:abstractNumId w:val="9"/>
  </w:num>
  <w:num w:numId="2">
    <w:abstractNumId w:val="13"/>
  </w:num>
  <w:num w:numId="3">
    <w:abstractNumId w:val="13"/>
  </w:num>
  <w:num w:numId="4">
    <w:abstractNumId w:val="13"/>
  </w:num>
  <w:num w:numId="5">
    <w:abstractNumId w:val="8"/>
  </w:num>
  <w:num w:numId="6">
    <w:abstractNumId w:val="3"/>
  </w:num>
  <w:num w:numId="7">
    <w:abstractNumId w:val="2"/>
  </w:num>
  <w:num w:numId="8">
    <w:abstractNumId w:val="1"/>
  </w:num>
  <w:num w:numId="9">
    <w:abstractNumId w:val="0"/>
  </w:num>
  <w:num w:numId="10">
    <w:abstractNumId w:val="4"/>
  </w:num>
  <w:num w:numId="11">
    <w:abstractNumId w:val="5"/>
  </w:num>
  <w:num w:numId="12">
    <w:abstractNumId w:val="6"/>
  </w:num>
  <w:num w:numId="13">
    <w:abstractNumId w:val="7"/>
  </w:num>
  <w:num w:numId="14">
    <w:abstractNumId w:val="14"/>
  </w:num>
  <w:num w:numId="15">
    <w:abstractNumId w:val="11"/>
  </w:num>
  <w:num w:numId="16">
    <w:abstractNumId w:val="15"/>
  </w:num>
  <w:num w:numId="17">
    <w:abstractNumId w:val="19"/>
  </w:num>
  <w:num w:numId="18">
    <w:abstractNumId w:val="17"/>
  </w:num>
  <w:num w:numId="19">
    <w:abstractNumId w:val="12"/>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cumentProtection w:formatting="1" w:enforcement="1"/>
  <w:styleLockTheme/>
  <w:defaultTabStop w:val="709"/>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1D"/>
    <w:rsid w:val="00000006"/>
    <w:rsid w:val="0000211C"/>
    <w:rsid w:val="00006452"/>
    <w:rsid w:val="000103AE"/>
    <w:rsid w:val="0001255B"/>
    <w:rsid w:val="000147CE"/>
    <w:rsid w:val="00015874"/>
    <w:rsid w:val="00015AC2"/>
    <w:rsid w:val="00017234"/>
    <w:rsid w:val="00017BBC"/>
    <w:rsid w:val="00022364"/>
    <w:rsid w:val="00022E9F"/>
    <w:rsid w:val="000337E0"/>
    <w:rsid w:val="000345C7"/>
    <w:rsid w:val="000431F2"/>
    <w:rsid w:val="00054983"/>
    <w:rsid w:val="00055C30"/>
    <w:rsid w:val="000575B9"/>
    <w:rsid w:val="00064AD2"/>
    <w:rsid w:val="0006519B"/>
    <w:rsid w:val="00066A6B"/>
    <w:rsid w:val="000778BB"/>
    <w:rsid w:val="00081040"/>
    <w:rsid w:val="0008114C"/>
    <w:rsid w:val="00083F4C"/>
    <w:rsid w:val="00084479"/>
    <w:rsid w:val="00090E36"/>
    <w:rsid w:val="000953A8"/>
    <w:rsid w:val="00096900"/>
    <w:rsid w:val="000A0B16"/>
    <w:rsid w:val="000A5384"/>
    <w:rsid w:val="000B070E"/>
    <w:rsid w:val="000B1B94"/>
    <w:rsid w:val="000B56B6"/>
    <w:rsid w:val="000D11CC"/>
    <w:rsid w:val="000E147F"/>
    <w:rsid w:val="000E2008"/>
    <w:rsid w:val="000E3CF1"/>
    <w:rsid w:val="00101F62"/>
    <w:rsid w:val="001033ED"/>
    <w:rsid w:val="00110463"/>
    <w:rsid w:val="00110EDA"/>
    <w:rsid w:val="00121591"/>
    <w:rsid w:val="001268A7"/>
    <w:rsid w:val="001334D9"/>
    <w:rsid w:val="001334EC"/>
    <w:rsid w:val="00134374"/>
    <w:rsid w:val="00137712"/>
    <w:rsid w:val="00144F51"/>
    <w:rsid w:val="0014530D"/>
    <w:rsid w:val="0015119D"/>
    <w:rsid w:val="0016148D"/>
    <w:rsid w:val="00163DCB"/>
    <w:rsid w:val="00181C86"/>
    <w:rsid w:val="00190DE5"/>
    <w:rsid w:val="0019352B"/>
    <w:rsid w:val="00193BF9"/>
    <w:rsid w:val="0019418F"/>
    <w:rsid w:val="001968B9"/>
    <w:rsid w:val="00197C66"/>
    <w:rsid w:val="001A044B"/>
    <w:rsid w:val="001A317C"/>
    <w:rsid w:val="001A5A05"/>
    <w:rsid w:val="001A7FC1"/>
    <w:rsid w:val="001B0367"/>
    <w:rsid w:val="001B3AD7"/>
    <w:rsid w:val="001B4065"/>
    <w:rsid w:val="001C3873"/>
    <w:rsid w:val="001C48F9"/>
    <w:rsid w:val="001C788F"/>
    <w:rsid w:val="001D0733"/>
    <w:rsid w:val="001D32A6"/>
    <w:rsid w:val="001D5DA6"/>
    <w:rsid w:val="001E11B1"/>
    <w:rsid w:val="001E6A6C"/>
    <w:rsid w:val="001E73E0"/>
    <w:rsid w:val="001F396A"/>
    <w:rsid w:val="00200341"/>
    <w:rsid w:val="0020111B"/>
    <w:rsid w:val="00202047"/>
    <w:rsid w:val="00202FA1"/>
    <w:rsid w:val="00204B4B"/>
    <w:rsid w:val="00206C77"/>
    <w:rsid w:val="002151F8"/>
    <w:rsid w:val="00220B38"/>
    <w:rsid w:val="00221C4E"/>
    <w:rsid w:val="00222D31"/>
    <w:rsid w:val="0023095E"/>
    <w:rsid w:val="00232197"/>
    <w:rsid w:val="00233651"/>
    <w:rsid w:val="00234328"/>
    <w:rsid w:val="002344A3"/>
    <w:rsid w:val="00234948"/>
    <w:rsid w:val="00235518"/>
    <w:rsid w:val="00237816"/>
    <w:rsid w:val="0024257B"/>
    <w:rsid w:val="00244621"/>
    <w:rsid w:val="00247F54"/>
    <w:rsid w:val="00251EB7"/>
    <w:rsid w:val="0025289B"/>
    <w:rsid w:val="00253082"/>
    <w:rsid w:val="00256588"/>
    <w:rsid w:val="002566F9"/>
    <w:rsid w:val="00282373"/>
    <w:rsid w:val="00290527"/>
    <w:rsid w:val="00291533"/>
    <w:rsid w:val="00291730"/>
    <w:rsid w:val="00291786"/>
    <w:rsid w:val="00293247"/>
    <w:rsid w:val="002949AB"/>
    <w:rsid w:val="002A67B1"/>
    <w:rsid w:val="002B0375"/>
    <w:rsid w:val="002B1019"/>
    <w:rsid w:val="002B129D"/>
    <w:rsid w:val="002C37EB"/>
    <w:rsid w:val="002C51D4"/>
    <w:rsid w:val="002C6534"/>
    <w:rsid w:val="002D2C27"/>
    <w:rsid w:val="002D3931"/>
    <w:rsid w:val="002E1B9C"/>
    <w:rsid w:val="002E253E"/>
    <w:rsid w:val="002E5F3A"/>
    <w:rsid w:val="002E6744"/>
    <w:rsid w:val="002E7E4D"/>
    <w:rsid w:val="002F277B"/>
    <w:rsid w:val="0030054B"/>
    <w:rsid w:val="003028DD"/>
    <w:rsid w:val="0031152D"/>
    <w:rsid w:val="003122E4"/>
    <w:rsid w:val="003152FC"/>
    <w:rsid w:val="003179D9"/>
    <w:rsid w:val="00320023"/>
    <w:rsid w:val="00324829"/>
    <w:rsid w:val="0032785A"/>
    <w:rsid w:val="00330A76"/>
    <w:rsid w:val="00337867"/>
    <w:rsid w:val="003416AC"/>
    <w:rsid w:val="00344127"/>
    <w:rsid w:val="003466A4"/>
    <w:rsid w:val="00354E27"/>
    <w:rsid w:val="003563BF"/>
    <w:rsid w:val="00362309"/>
    <w:rsid w:val="00372A86"/>
    <w:rsid w:val="00372BAF"/>
    <w:rsid w:val="003754B9"/>
    <w:rsid w:val="00380A40"/>
    <w:rsid w:val="00392288"/>
    <w:rsid w:val="003938B7"/>
    <w:rsid w:val="003A3F98"/>
    <w:rsid w:val="003A577F"/>
    <w:rsid w:val="003A6354"/>
    <w:rsid w:val="003A6F24"/>
    <w:rsid w:val="003B0AD9"/>
    <w:rsid w:val="003B5A9C"/>
    <w:rsid w:val="003B785C"/>
    <w:rsid w:val="003B7D1E"/>
    <w:rsid w:val="003C56AC"/>
    <w:rsid w:val="003C6576"/>
    <w:rsid w:val="003D04BF"/>
    <w:rsid w:val="003D340B"/>
    <w:rsid w:val="003D57E5"/>
    <w:rsid w:val="003E2E25"/>
    <w:rsid w:val="003E314A"/>
    <w:rsid w:val="003E688C"/>
    <w:rsid w:val="003E775E"/>
    <w:rsid w:val="003F0352"/>
    <w:rsid w:val="003F37AA"/>
    <w:rsid w:val="003F70D9"/>
    <w:rsid w:val="004015EB"/>
    <w:rsid w:val="004064BF"/>
    <w:rsid w:val="00406D9F"/>
    <w:rsid w:val="004164CB"/>
    <w:rsid w:val="00416CE5"/>
    <w:rsid w:val="00422D53"/>
    <w:rsid w:val="0042301D"/>
    <w:rsid w:val="004371EB"/>
    <w:rsid w:val="00440294"/>
    <w:rsid w:val="0044064C"/>
    <w:rsid w:val="00450463"/>
    <w:rsid w:val="00454D39"/>
    <w:rsid w:val="00462D4F"/>
    <w:rsid w:val="0046417A"/>
    <w:rsid w:val="00473F33"/>
    <w:rsid w:val="004746CA"/>
    <w:rsid w:val="00475A90"/>
    <w:rsid w:val="00481F2C"/>
    <w:rsid w:val="004831F6"/>
    <w:rsid w:val="00494A19"/>
    <w:rsid w:val="00495AE7"/>
    <w:rsid w:val="004A2D6F"/>
    <w:rsid w:val="004B139B"/>
    <w:rsid w:val="004B24B1"/>
    <w:rsid w:val="004B2584"/>
    <w:rsid w:val="004B26C3"/>
    <w:rsid w:val="004B4582"/>
    <w:rsid w:val="004B47EE"/>
    <w:rsid w:val="004B55FE"/>
    <w:rsid w:val="004C119E"/>
    <w:rsid w:val="004C5783"/>
    <w:rsid w:val="004C7796"/>
    <w:rsid w:val="004C7823"/>
    <w:rsid w:val="004D08F4"/>
    <w:rsid w:val="004D1A25"/>
    <w:rsid w:val="004D59C3"/>
    <w:rsid w:val="004D5B87"/>
    <w:rsid w:val="004D758E"/>
    <w:rsid w:val="004E2550"/>
    <w:rsid w:val="004E5C12"/>
    <w:rsid w:val="004F1ABE"/>
    <w:rsid w:val="004F3642"/>
    <w:rsid w:val="004F5C04"/>
    <w:rsid w:val="004F75FC"/>
    <w:rsid w:val="00500106"/>
    <w:rsid w:val="00502EA6"/>
    <w:rsid w:val="00504609"/>
    <w:rsid w:val="00510432"/>
    <w:rsid w:val="00512289"/>
    <w:rsid w:val="00514E41"/>
    <w:rsid w:val="005173AE"/>
    <w:rsid w:val="00517852"/>
    <w:rsid w:val="00517BCF"/>
    <w:rsid w:val="00523EA8"/>
    <w:rsid w:val="00524967"/>
    <w:rsid w:val="005353F1"/>
    <w:rsid w:val="00535677"/>
    <w:rsid w:val="00537749"/>
    <w:rsid w:val="00541CDB"/>
    <w:rsid w:val="00541D85"/>
    <w:rsid w:val="00543624"/>
    <w:rsid w:val="00543F7E"/>
    <w:rsid w:val="005444FE"/>
    <w:rsid w:val="00545A2E"/>
    <w:rsid w:val="00546EAC"/>
    <w:rsid w:val="00557160"/>
    <w:rsid w:val="005663D4"/>
    <w:rsid w:val="00570E9A"/>
    <w:rsid w:val="005719A9"/>
    <w:rsid w:val="00577560"/>
    <w:rsid w:val="005814B7"/>
    <w:rsid w:val="00584DF8"/>
    <w:rsid w:val="00590072"/>
    <w:rsid w:val="00592E03"/>
    <w:rsid w:val="00593784"/>
    <w:rsid w:val="0059570F"/>
    <w:rsid w:val="005A2E6F"/>
    <w:rsid w:val="005B005C"/>
    <w:rsid w:val="005B5F8F"/>
    <w:rsid w:val="005C1FC1"/>
    <w:rsid w:val="005C4B85"/>
    <w:rsid w:val="005D2AB7"/>
    <w:rsid w:val="005D43A1"/>
    <w:rsid w:val="005D51EF"/>
    <w:rsid w:val="005D7506"/>
    <w:rsid w:val="005E2673"/>
    <w:rsid w:val="005F47AF"/>
    <w:rsid w:val="005F4AF5"/>
    <w:rsid w:val="005F7B2F"/>
    <w:rsid w:val="00611A02"/>
    <w:rsid w:val="006133E9"/>
    <w:rsid w:val="00613550"/>
    <w:rsid w:val="00635EE9"/>
    <w:rsid w:val="00636D14"/>
    <w:rsid w:val="00636ECC"/>
    <w:rsid w:val="00637755"/>
    <w:rsid w:val="00641449"/>
    <w:rsid w:val="006414EA"/>
    <w:rsid w:val="00651CB5"/>
    <w:rsid w:val="0065368A"/>
    <w:rsid w:val="0066475B"/>
    <w:rsid w:val="00666785"/>
    <w:rsid w:val="00675F49"/>
    <w:rsid w:val="006760DF"/>
    <w:rsid w:val="00677575"/>
    <w:rsid w:val="006802BC"/>
    <w:rsid w:val="0068669E"/>
    <w:rsid w:val="00693B50"/>
    <w:rsid w:val="00696DDE"/>
    <w:rsid w:val="006A1123"/>
    <w:rsid w:val="006A1322"/>
    <w:rsid w:val="006A478D"/>
    <w:rsid w:val="006B2E3B"/>
    <w:rsid w:val="006B5534"/>
    <w:rsid w:val="006B61B3"/>
    <w:rsid w:val="006B628E"/>
    <w:rsid w:val="006C0B44"/>
    <w:rsid w:val="006D118A"/>
    <w:rsid w:val="006D548D"/>
    <w:rsid w:val="006D5632"/>
    <w:rsid w:val="006E0F71"/>
    <w:rsid w:val="006E5949"/>
    <w:rsid w:val="006E6D02"/>
    <w:rsid w:val="006F0B89"/>
    <w:rsid w:val="006F2BE1"/>
    <w:rsid w:val="006F57C1"/>
    <w:rsid w:val="0070149C"/>
    <w:rsid w:val="00701B0C"/>
    <w:rsid w:val="0071046F"/>
    <w:rsid w:val="00711C21"/>
    <w:rsid w:val="00712C5A"/>
    <w:rsid w:val="00717CEF"/>
    <w:rsid w:val="00721B7C"/>
    <w:rsid w:val="0072616A"/>
    <w:rsid w:val="00726CB9"/>
    <w:rsid w:val="00727A2A"/>
    <w:rsid w:val="00727CC2"/>
    <w:rsid w:val="00735F52"/>
    <w:rsid w:val="00745D27"/>
    <w:rsid w:val="00750B5D"/>
    <w:rsid w:val="00753585"/>
    <w:rsid w:val="0076077F"/>
    <w:rsid w:val="007633CA"/>
    <w:rsid w:val="00764402"/>
    <w:rsid w:val="0076616A"/>
    <w:rsid w:val="00767774"/>
    <w:rsid w:val="007709A8"/>
    <w:rsid w:val="00770AEC"/>
    <w:rsid w:val="0077144F"/>
    <w:rsid w:val="007748FF"/>
    <w:rsid w:val="00776685"/>
    <w:rsid w:val="0077746E"/>
    <w:rsid w:val="007847F0"/>
    <w:rsid w:val="007855BD"/>
    <w:rsid w:val="0079223B"/>
    <w:rsid w:val="007A3780"/>
    <w:rsid w:val="007A6836"/>
    <w:rsid w:val="007A76C2"/>
    <w:rsid w:val="007B4332"/>
    <w:rsid w:val="007C406E"/>
    <w:rsid w:val="007C4763"/>
    <w:rsid w:val="007C67E6"/>
    <w:rsid w:val="007C6F3E"/>
    <w:rsid w:val="007C7F46"/>
    <w:rsid w:val="007D1438"/>
    <w:rsid w:val="007E03C8"/>
    <w:rsid w:val="007E1977"/>
    <w:rsid w:val="007E5B30"/>
    <w:rsid w:val="007F2546"/>
    <w:rsid w:val="007F588C"/>
    <w:rsid w:val="008008D6"/>
    <w:rsid w:val="0080093A"/>
    <w:rsid w:val="00800F33"/>
    <w:rsid w:val="008038BB"/>
    <w:rsid w:val="008043F0"/>
    <w:rsid w:val="00807914"/>
    <w:rsid w:val="00807E93"/>
    <w:rsid w:val="00810BBD"/>
    <w:rsid w:val="00811BEE"/>
    <w:rsid w:val="00814CBE"/>
    <w:rsid w:val="00815C93"/>
    <w:rsid w:val="008237AD"/>
    <w:rsid w:val="008247EC"/>
    <w:rsid w:val="00826E5E"/>
    <w:rsid w:val="00831FB7"/>
    <w:rsid w:val="008323BE"/>
    <w:rsid w:val="00841058"/>
    <w:rsid w:val="008416C8"/>
    <w:rsid w:val="008461EE"/>
    <w:rsid w:val="008518EB"/>
    <w:rsid w:val="008523BA"/>
    <w:rsid w:val="00852BFA"/>
    <w:rsid w:val="00860377"/>
    <w:rsid w:val="00863F1B"/>
    <w:rsid w:val="008720D0"/>
    <w:rsid w:val="00880614"/>
    <w:rsid w:val="00883C95"/>
    <w:rsid w:val="008872F5"/>
    <w:rsid w:val="00890958"/>
    <w:rsid w:val="00890F69"/>
    <w:rsid w:val="008931CE"/>
    <w:rsid w:val="0089487A"/>
    <w:rsid w:val="008949E0"/>
    <w:rsid w:val="00895CD8"/>
    <w:rsid w:val="008A07FE"/>
    <w:rsid w:val="008A4B70"/>
    <w:rsid w:val="008B1103"/>
    <w:rsid w:val="008B2410"/>
    <w:rsid w:val="008B4D82"/>
    <w:rsid w:val="008B7A13"/>
    <w:rsid w:val="008C1770"/>
    <w:rsid w:val="008C3E4C"/>
    <w:rsid w:val="008D167B"/>
    <w:rsid w:val="008D331E"/>
    <w:rsid w:val="008D378B"/>
    <w:rsid w:val="008D406A"/>
    <w:rsid w:val="008D505B"/>
    <w:rsid w:val="008D654F"/>
    <w:rsid w:val="008E5841"/>
    <w:rsid w:val="008E74CA"/>
    <w:rsid w:val="008E796B"/>
    <w:rsid w:val="008F3E8A"/>
    <w:rsid w:val="008F6364"/>
    <w:rsid w:val="0090480A"/>
    <w:rsid w:val="00907AB2"/>
    <w:rsid w:val="009157E3"/>
    <w:rsid w:val="009164C4"/>
    <w:rsid w:val="00917E27"/>
    <w:rsid w:val="00920A76"/>
    <w:rsid w:val="00921589"/>
    <w:rsid w:val="00923E12"/>
    <w:rsid w:val="00930655"/>
    <w:rsid w:val="00931984"/>
    <w:rsid w:val="0094088E"/>
    <w:rsid w:val="00940FBB"/>
    <w:rsid w:val="0094518E"/>
    <w:rsid w:val="009454D3"/>
    <w:rsid w:val="00956FA6"/>
    <w:rsid w:val="00962E6A"/>
    <w:rsid w:val="00966CE4"/>
    <w:rsid w:val="009710DE"/>
    <w:rsid w:val="00972375"/>
    <w:rsid w:val="0098075E"/>
    <w:rsid w:val="009865FB"/>
    <w:rsid w:val="009903E2"/>
    <w:rsid w:val="009921B4"/>
    <w:rsid w:val="009975F0"/>
    <w:rsid w:val="00997D6B"/>
    <w:rsid w:val="009A4427"/>
    <w:rsid w:val="009A6F94"/>
    <w:rsid w:val="009B5379"/>
    <w:rsid w:val="009B724C"/>
    <w:rsid w:val="009C3DB5"/>
    <w:rsid w:val="009C568A"/>
    <w:rsid w:val="009C6EE5"/>
    <w:rsid w:val="009D2525"/>
    <w:rsid w:val="009D293A"/>
    <w:rsid w:val="009D4999"/>
    <w:rsid w:val="009D5885"/>
    <w:rsid w:val="009D6B6E"/>
    <w:rsid w:val="009D75E1"/>
    <w:rsid w:val="009E19CA"/>
    <w:rsid w:val="009E26AA"/>
    <w:rsid w:val="009E3AB3"/>
    <w:rsid w:val="009E3D86"/>
    <w:rsid w:val="009E5184"/>
    <w:rsid w:val="009E54F6"/>
    <w:rsid w:val="009F0A7E"/>
    <w:rsid w:val="009F1FA4"/>
    <w:rsid w:val="009F76A2"/>
    <w:rsid w:val="00A06284"/>
    <w:rsid w:val="00A07D61"/>
    <w:rsid w:val="00A1303E"/>
    <w:rsid w:val="00A1725B"/>
    <w:rsid w:val="00A17DCD"/>
    <w:rsid w:val="00A20A17"/>
    <w:rsid w:val="00A20AA0"/>
    <w:rsid w:val="00A2534F"/>
    <w:rsid w:val="00A278AA"/>
    <w:rsid w:val="00A27AEB"/>
    <w:rsid w:val="00A43BA1"/>
    <w:rsid w:val="00A45631"/>
    <w:rsid w:val="00A46D44"/>
    <w:rsid w:val="00A52CBF"/>
    <w:rsid w:val="00A56BE7"/>
    <w:rsid w:val="00A5702E"/>
    <w:rsid w:val="00A612CD"/>
    <w:rsid w:val="00A612EB"/>
    <w:rsid w:val="00A62A22"/>
    <w:rsid w:val="00A64574"/>
    <w:rsid w:val="00A713F2"/>
    <w:rsid w:val="00A73029"/>
    <w:rsid w:val="00A74E21"/>
    <w:rsid w:val="00A85F0E"/>
    <w:rsid w:val="00A90EFB"/>
    <w:rsid w:val="00A910ED"/>
    <w:rsid w:val="00A93104"/>
    <w:rsid w:val="00A959D9"/>
    <w:rsid w:val="00AA0E0F"/>
    <w:rsid w:val="00AA33C1"/>
    <w:rsid w:val="00AA41D1"/>
    <w:rsid w:val="00AB088E"/>
    <w:rsid w:val="00AB2B9C"/>
    <w:rsid w:val="00AB2E6B"/>
    <w:rsid w:val="00AB4A3E"/>
    <w:rsid w:val="00AB587C"/>
    <w:rsid w:val="00AC1EF0"/>
    <w:rsid w:val="00AC6BEB"/>
    <w:rsid w:val="00AC7664"/>
    <w:rsid w:val="00AD4A8A"/>
    <w:rsid w:val="00AE1ECD"/>
    <w:rsid w:val="00AE331F"/>
    <w:rsid w:val="00AF5C00"/>
    <w:rsid w:val="00AF7765"/>
    <w:rsid w:val="00AF79C5"/>
    <w:rsid w:val="00B01578"/>
    <w:rsid w:val="00B0193C"/>
    <w:rsid w:val="00B02698"/>
    <w:rsid w:val="00B02A9B"/>
    <w:rsid w:val="00B02CBE"/>
    <w:rsid w:val="00B0350D"/>
    <w:rsid w:val="00B0490B"/>
    <w:rsid w:val="00B04ADE"/>
    <w:rsid w:val="00B06148"/>
    <w:rsid w:val="00B15601"/>
    <w:rsid w:val="00B15CCC"/>
    <w:rsid w:val="00B201A9"/>
    <w:rsid w:val="00B2029D"/>
    <w:rsid w:val="00B30AEC"/>
    <w:rsid w:val="00B4013B"/>
    <w:rsid w:val="00B41D56"/>
    <w:rsid w:val="00B43BB2"/>
    <w:rsid w:val="00B47889"/>
    <w:rsid w:val="00B51F81"/>
    <w:rsid w:val="00B533F4"/>
    <w:rsid w:val="00B56E89"/>
    <w:rsid w:val="00B60DD5"/>
    <w:rsid w:val="00B612BE"/>
    <w:rsid w:val="00B645D9"/>
    <w:rsid w:val="00B70929"/>
    <w:rsid w:val="00B71FD1"/>
    <w:rsid w:val="00B73119"/>
    <w:rsid w:val="00B765A1"/>
    <w:rsid w:val="00B77023"/>
    <w:rsid w:val="00B84D9B"/>
    <w:rsid w:val="00B92382"/>
    <w:rsid w:val="00B94AD9"/>
    <w:rsid w:val="00B96F9E"/>
    <w:rsid w:val="00BA285E"/>
    <w:rsid w:val="00BA78DF"/>
    <w:rsid w:val="00BB1A16"/>
    <w:rsid w:val="00BB49AB"/>
    <w:rsid w:val="00BB6129"/>
    <w:rsid w:val="00BB639E"/>
    <w:rsid w:val="00BB6B1A"/>
    <w:rsid w:val="00BC2905"/>
    <w:rsid w:val="00BC30B3"/>
    <w:rsid w:val="00BC4779"/>
    <w:rsid w:val="00BD0B07"/>
    <w:rsid w:val="00BD4E2F"/>
    <w:rsid w:val="00BD6C36"/>
    <w:rsid w:val="00BD6EA5"/>
    <w:rsid w:val="00BE6B13"/>
    <w:rsid w:val="00BF088F"/>
    <w:rsid w:val="00BF3D87"/>
    <w:rsid w:val="00BF426D"/>
    <w:rsid w:val="00C00CAA"/>
    <w:rsid w:val="00C111F4"/>
    <w:rsid w:val="00C154C7"/>
    <w:rsid w:val="00C31B17"/>
    <w:rsid w:val="00C34356"/>
    <w:rsid w:val="00C45A0F"/>
    <w:rsid w:val="00C54ABF"/>
    <w:rsid w:val="00C563DA"/>
    <w:rsid w:val="00C601F4"/>
    <w:rsid w:val="00C6354E"/>
    <w:rsid w:val="00C702D4"/>
    <w:rsid w:val="00C7133B"/>
    <w:rsid w:val="00C71CBE"/>
    <w:rsid w:val="00C742A0"/>
    <w:rsid w:val="00C83285"/>
    <w:rsid w:val="00C85069"/>
    <w:rsid w:val="00C85841"/>
    <w:rsid w:val="00C913E1"/>
    <w:rsid w:val="00C959F3"/>
    <w:rsid w:val="00C972AD"/>
    <w:rsid w:val="00C97DE2"/>
    <w:rsid w:val="00CA0D56"/>
    <w:rsid w:val="00CA1155"/>
    <w:rsid w:val="00CA7BA0"/>
    <w:rsid w:val="00CB2573"/>
    <w:rsid w:val="00CB67E6"/>
    <w:rsid w:val="00CC2153"/>
    <w:rsid w:val="00CC3DB1"/>
    <w:rsid w:val="00CD6A5F"/>
    <w:rsid w:val="00CE043D"/>
    <w:rsid w:val="00CE607D"/>
    <w:rsid w:val="00CE7E36"/>
    <w:rsid w:val="00CF3194"/>
    <w:rsid w:val="00CF5CA8"/>
    <w:rsid w:val="00CF72B1"/>
    <w:rsid w:val="00CF7EFA"/>
    <w:rsid w:val="00D07307"/>
    <w:rsid w:val="00D073E9"/>
    <w:rsid w:val="00D0746A"/>
    <w:rsid w:val="00D07482"/>
    <w:rsid w:val="00D10C43"/>
    <w:rsid w:val="00D14C50"/>
    <w:rsid w:val="00D25BD6"/>
    <w:rsid w:val="00D2670F"/>
    <w:rsid w:val="00D31B1B"/>
    <w:rsid w:val="00D31BBF"/>
    <w:rsid w:val="00D33680"/>
    <w:rsid w:val="00D34BDD"/>
    <w:rsid w:val="00D3554B"/>
    <w:rsid w:val="00D41AFC"/>
    <w:rsid w:val="00D41B6B"/>
    <w:rsid w:val="00D42992"/>
    <w:rsid w:val="00D432E9"/>
    <w:rsid w:val="00D453FE"/>
    <w:rsid w:val="00D46D3B"/>
    <w:rsid w:val="00D54238"/>
    <w:rsid w:val="00D550C7"/>
    <w:rsid w:val="00D551B4"/>
    <w:rsid w:val="00D5555F"/>
    <w:rsid w:val="00D61AF8"/>
    <w:rsid w:val="00D76C65"/>
    <w:rsid w:val="00D772FB"/>
    <w:rsid w:val="00D80F77"/>
    <w:rsid w:val="00D81760"/>
    <w:rsid w:val="00D82637"/>
    <w:rsid w:val="00D82CD8"/>
    <w:rsid w:val="00D858E7"/>
    <w:rsid w:val="00D90108"/>
    <w:rsid w:val="00D9256A"/>
    <w:rsid w:val="00DA19F3"/>
    <w:rsid w:val="00DA32C0"/>
    <w:rsid w:val="00DA714F"/>
    <w:rsid w:val="00DB187A"/>
    <w:rsid w:val="00DB49CD"/>
    <w:rsid w:val="00DC1854"/>
    <w:rsid w:val="00DC4F4B"/>
    <w:rsid w:val="00DC5A24"/>
    <w:rsid w:val="00DD2130"/>
    <w:rsid w:val="00DD2E8E"/>
    <w:rsid w:val="00DD54B4"/>
    <w:rsid w:val="00DD6711"/>
    <w:rsid w:val="00DE301E"/>
    <w:rsid w:val="00DE39BA"/>
    <w:rsid w:val="00DE421D"/>
    <w:rsid w:val="00DE52EE"/>
    <w:rsid w:val="00DE63CB"/>
    <w:rsid w:val="00DE66F3"/>
    <w:rsid w:val="00DF17A1"/>
    <w:rsid w:val="00DF549B"/>
    <w:rsid w:val="00DF5CEE"/>
    <w:rsid w:val="00DF78E8"/>
    <w:rsid w:val="00E014DA"/>
    <w:rsid w:val="00E07216"/>
    <w:rsid w:val="00E1027B"/>
    <w:rsid w:val="00E1294D"/>
    <w:rsid w:val="00E15555"/>
    <w:rsid w:val="00E209DB"/>
    <w:rsid w:val="00E20AEF"/>
    <w:rsid w:val="00E214E4"/>
    <w:rsid w:val="00E218AB"/>
    <w:rsid w:val="00E31470"/>
    <w:rsid w:val="00E36327"/>
    <w:rsid w:val="00E3691D"/>
    <w:rsid w:val="00E377C5"/>
    <w:rsid w:val="00E4313A"/>
    <w:rsid w:val="00E44377"/>
    <w:rsid w:val="00E46F72"/>
    <w:rsid w:val="00E47C92"/>
    <w:rsid w:val="00E47DA5"/>
    <w:rsid w:val="00E5127E"/>
    <w:rsid w:val="00E531EF"/>
    <w:rsid w:val="00E5664B"/>
    <w:rsid w:val="00E56F93"/>
    <w:rsid w:val="00E62766"/>
    <w:rsid w:val="00E648B2"/>
    <w:rsid w:val="00E73A9D"/>
    <w:rsid w:val="00E77663"/>
    <w:rsid w:val="00E80857"/>
    <w:rsid w:val="00E85D69"/>
    <w:rsid w:val="00E871E9"/>
    <w:rsid w:val="00E9732C"/>
    <w:rsid w:val="00EA08E8"/>
    <w:rsid w:val="00EA1883"/>
    <w:rsid w:val="00EA1B97"/>
    <w:rsid w:val="00EB2108"/>
    <w:rsid w:val="00EC2693"/>
    <w:rsid w:val="00EC3934"/>
    <w:rsid w:val="00EC3F0A"/>
    <w:rsid w:val="00EC4246"/>
    <w:rsid w:val="00EC57E9"/>
    <w:rsid w:val="00EC6EBD"/>
    <w:rsid w:val="00EC7334"/>
    <w:rsid w:val="00ED029F"/>
    <w:rsid w:val="00ED17C1"/>
    <w:rsid w:val="00ED6F9A"/>
    <w:rsid w:val="00EE351A"/>
    <w:rsid w:val="00EE7245"/>
    <w:rsid w:val="00EF1295"/>
    <w:rsid w:val="00EF1962"/>
    <w:rsid w:val="00EF6039"/>
    <w:rsid w:val="00F012FE"/>
    <w:rsid w:val="00F01AAA"/>
    <w:rsid w:val="00F02AEC"/>
    <w:rsid w:val="00F032D2"/>
    <w:rsid w:val="00F10ED9"/>
    <w:rsid w:val="00F1166F"/>
    <w:rsid w:val="00F11EC0"/>
    <w:rsid w:val="00F144CC"/>
    <w:rsid w:val="00F217B0"/>
    <w:rsid w:val="00F24D22"/>
    <w:rsid w:val="00F2751F"/>
    <w:rsid w:val="00F27619"/>
    <w:rsid w:val="00F27A43"/>
    <w:rsid w:val="00F309E3"/>
    <w:rsid w:val="00F47585"/>
    <w:rsid w:val="00F47FF2"/>
    <w:rsid w:val="00F525AA"/>
    <w:rsid w:val="00F53BE8"/>
    <w:rsid w:val="00F561F4"/>
    <w:rsid w:val="00F56235"/>
    <w:rsid w:val="00F610C9"/>
    <w:rsid w:val="00F61118"/>
    <w:rsid w:val="00F705EC"/>
    <w:rsid w:val="00F710CF"/>
    <w:rsid w:val="00F7154A"/>
    <w:rsid w:val="00F72D38"/>
    <w:rsid w:val="00F76767"/>
    <w:rsid w:val="00F83FBF"/>
    <w:rsid w:val="00F85544"/>
    <w:rsid w:val="00F94494"/>
    <w:rsid w:val="00FA38F4"/>
    <w:rsid w:val="00FA7ADC"/>
    <w:rsid w:val="00FB21DA"/>
    <w:rsid w:val="00FB4827"/>
    <w:rsid w:val="00FC3629"/>
    <w:rsid w:val="00FD0C90"/>
    <w:rsid w:val="00FD0D16"/>
    <w:rsid w:val="00FE420F"/>
    <w:rsid w:val="00FF2ADF"/>
    <w:rsid w:val="00FF2ECD"/>
    <w:rsid w:val="00FF4AE0"/>
    <w:rsid w:val="00FF53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4"/>
        <w:szCs w:val="24"/>
        <w:lang w:val="de-DE" w:eastAsia="en-US" w:bidi="ar-SA"/>
      </w:rPr>
    </w:rPrDefault>
    <w:pPrDefault>
      <w:pPr>
        <w:spacing w:line="276" w:lineRule="auto"/>
      </w:pPr>
    </w:pPrDefault>
  </w:docDefaults>
  <w:latentStyles w:defLockedState="1" w:defUIPriority="99" w:defSemiHidden="1" w:defUnhideWhenUsed="1" w:defQFormat="0" w:count="267">
    <w:lsdException w:name="Normal" w:locked="0" w:semiHidden="0" w:uiPriority="0" w:unhideWhenUsed="0"/>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locked="0" w:uiPriority="39"/>
    <w:lsdException w:name="toc 2" w:locked="0" w:uiPriority="39"/>
    <w:lsdException w:name="toc 3" w:locked="0" w:uiPriority="39"/>
    <w:lsdException w:name="toc 4" w:locked="0" w:uiPriority="39"/>
    <w:lsdException w:name="toc 5" w:locked="0" w:uiPriority="39"/>
    <w:lsdException w:name="toc 6" w:uiPriority="39"/>
    <w:lsdException w:name="toc 7" w:uiPriority="39"/>
    <w:lsdException w:name="toc 8" w:uiPriority="39"/>
    <w:lsdException w:name="toc 9" w:uiPriority="39"/>
    <w:lsdException w:name="footnote text" w:locked="0"/>
    <w:lsdException w:name="header" w:locked="0"/>
    <w:lsdException w:name="footer" w:locked="0"/>
    <w:lsdException w:name="caption" w:locked="0" w:uiPriority="35"/>
    <w:lsdException w:name="table of figures" w:locked="0"/>
    <w:lsdException w:name="footnote reference" w:locked="0"/>
    <w:lsdException w:name="endnote reference" w:locked="0"/>
    <w:lsdException w:name="endnote text" w:locked="0"/>
    <w:lsdException w:name="List Bullet" w:locked="0" w:qFormat="1"/>
    <w:lsdException w:name="List Bullet 2" w:locked="0" w:qFormat="1"/>
    <w:lsdException w:name="Title" w:locked="0" w:semiHidden="0" w:uiPriority="10" w:unhideWhenUsed="0" w:qFormat="1"/>
    <w:lsdException w:name="Default Paragraph Font" w:locked="0" w:uiPriority="1"/>
    <w:lsdException w:name="List Continue" w:locked="0" w:qFormat="1"/>
    <w:lsdException w:name="List Continue 2" w:locked="0" w:qFormat="1"/>
    <w:lsdException w:name="Subtitle" w:locked="0" w:semiHidden="0" w:uiPriority="11" w:unhideWhenUsed="0" w:qFormat="1"/>
    <w:lsdException w:name="Hyperlink" w:locked="0"/>
    <w:lsdException w:name="FollowedHyperlink" w:locked="0"/>
    <w:lsdException w:name="Strong" w:locked="0" w:semiHidden="0" w:uiPriority="4" w:unhideWhenUsed="0" w:qFormat="1"/>
    <w:lsdException w:name="Emphasis" w:locked="0" w:semiHidden="0" w:uiPriority="4" w:unhideWhenUsed="0" w:qFormat="1"/>
    <w:lsdException w:name="HTML Top of Form" w:locked="0"/>
    <w:lsdException w:name="HTML Bottom of Form" w:locked="0"/>
    <w:lsdException w:name="Normal Table" w:locked="0"/>
    <w:lsdException w:name="No List" w:locked="0"/>
    <w:lsdException w:name="Balloon Text" w:locked="0"/>
    <w:lsdException w:name="Table Grid" w:locked="0" w:semiHidden="0" w:uiPriority="39" w:unhideWhenUsed="0"/>
    <w:lsdException w:name="Placeholder Text" w:locked="0" w:unhideWhenUsed="0"/>
    <w:lsdException w:name="No Spacing" w:locked="0" w:semiHidden="0" w:uiPriority="3"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unhideWhenUsed="0" w:qFormat="1"/>
    <w:lsdException w:name="Quote" w:locked="0" w:semiHidden="0" w:uiPriority="29" w:unhideWhenUsed="0" w:qFormat="1"/>
    <w:lsdException w:name="Intense Quote" w:locked="0" w:semiHidden="0" w:uiPriority="1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locked="0" w:semiHidden="0" w:uiPriority="4" w:unhideWhenUsed="0" w:qFormat="1"/>
    <w:lsdException w:name="Subtle Reference" w:uiPriority="31" w:unhideWhenUsed="0"/>
    <w:lsdException w:name="Intense Reference" w:uiPriority="32" w:unhideWhenUsed="0" w:qFormat="1"/>
    <w:lsdException w:name="Book Title" w:uiPriority="33" w:unhideWhenUsed="0"/>
    <w:lsdException w:name="Bibliography" w:uiPriority="37"/>
    <w:lsdException w:name="TOC Heading" w:locked="0" w:uiPriority="39"/>
  </w:latentStyles>
  <w:style w:type="paragraph" w:default="1" w:styleId="Standard">
    <w:name w:val="Normal"/>
    <w:uiPriority w:val="3"/>
    <w:rsid w:val="00DC4F4B"/>
  </w:style>
  <w:style w:type="paragraph" w:styleId="berschrift1">
    <w:name w:val="heading 1"/>
    <w:basedOn w:val="Standard"/>
    <w:next w:val="Fliesstext"/>
    <w:link w:val="berschrift1Zchn"/>
    <w:uiPriority w:val="9"/>
    <w:semiHidden/>
    <w:qFormat/>
    <w:locked/>
    <w:rsid w:val="00590072"/>
    <w:pPr>
      <w:keepNext/>
      <w:keepLines/>
      <w:pageBreakBefore/>
      <w:spacing w:after="240"/>
      <w:outlineLvl w:val="0"/>
    </w:pPr>
    <w:rPr>
      <w:rFonts w:asciiTheme="majorHAnsi" w:eastAsiaTheme="majorEastAsia" w:hAnsiTheme="majorHAnsi" w:cstheme="majorBidi"/>
      <w:b/>
      <w:caps/>
      <w:color w:val="D2001A" w:themeColor="background1"/>
      <w:sz w:val="30"/>
      <w:szCs w:val="32"/>
    </w:rPr>
  </w:style>
  <w:style w:type="paragraph" w:styleId="berschrift2">
    <w:name w:val="heading 2"/>
    <w:basedOn w:val="Standard"/>
    <w:next w:val="Fliesstext"/>
    <w:link w:val="berschrift2Zchn"/>
    <w:uiPriority w:val="9"/>
    <w:semiHidden/>
    <w:qFormat/>
    <w:locked/>
    <w:rsid w:val="002E7E4D"/>
    <w:pPr>
      <w:keepNext/>
      <w:keepLines/>
      <w:spacing w:before="360"/>
      <w:outlineLvl w:val="1"/>
    </w:pPr>
    <w:rPr>
      <w:rFonts w:asciiTheme="majorHAnsi" w:eastAsiaTheme="majorEastAsia" w:hAnsiTheme="majorHAnsi" w:cstheme="majorBidi"/>
      <w:b/>
      <w:color w:val="D2001A" w:themeColor="background1"/>
      <w:sz w:val="30"/>
      <w:szCs w:val="26"/>
    </w:rPr>
  </w:style>
  <w:style w:type="paragraph" w:styleId="berschrift3">
    <w:name w:val="heading 3"/>
    <w:basedOn w:val="Standard"/>
    <w:next w:val="Fliesstext"/>
    <w:link w:val="berschrift3Zchn"/>
    <w:uiPriority w:val="9"/>
    <w:semiHidden/>
    <w:qFormat/>
    <w:locked/>
    <w:rsid w:val="00590072"/>
    <w:pPr>
      <w:keepNext/>
      <w:keepLines/>
      <w:spacing w:before="240"/>
      <w:outlineLvl w:val="2"/>
    </w:pPr>
    <w:rPr>
      <w:rFonts w:asciiTheme="majorHAnsi" w:eastAsiaTheme="majorEastAsia" w:hAnsiTheme="majorHAnsi" w:cstheme="majorBidi"/>
      <w:b/>
    </w:rPr>
  </w:style>
  <w:style w:type="paragraph" w:styleId="berschrift4">
    <w:name w:val="heading 4"/>
    <w:basedOn w:val="Standard"/>
    <w:next w:val="Fliesstext"/>
    <w:link w:val="berschrift4Zchn"/>
    <w:uiPriority w:val="9"/>
    <w:semiHidden/>
    <w:qFormat/>
    <w:locked/>
    <w:rsid w:val="002E7E4D"/>
    <w:pPr>
      <w:keepNext/>
      <w:keepLines/>
      <w:spacing w:before="240"/>
      <w:outlineLvl w:val="3"/>
    </w:pPr>
    <w:rPr>
      <w:rFonts w:asciiTheme="majorHAnsi" w:eastAsiaTheme="majorEastAsia" w:hAnsiTheme="majorHAnsi" w:cstheme="majorBidi"/>
      <w:b/>
      <w:iCs/>
    </w:rPr>
  </w:style>
  <w:style w:type="paragraph" w:styleId="berschrift5">
    <w:name w:val="heading 5"/>
    <w:basedOn w:val="Standard"/>
    <w:next w:val="Fliesstext"/>
    <w:link w:val="berschrift5Zchn"/>
    <w:uiPriority w:val="9"/>
    <w:semiHidden/>
    <w:qFormat/>
    <w:locked/>
    <w:rsid w:val="002E7E4D"/>
    <w:pPr>
      <w:keepNext/>
      <w:keepLines/>
      <w:spacing w:before="240"/>
      <w:outlineLvl w:val="4"/>
    </w:pPr>
    <w:rPr>
      <w:rFonts w:asciiTheme="majorHAnsi" w:eastAsiaTheme="majorEastAsia" w:hAnsiTheme="majorHAnsi" w:cstheme="majorBidi"/>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semiHidden/>
    <w:rsid w:val="000E3CF1"/>
    <w:rPr>
      <w:rFonts w:asciiTheme="majorHAnsi" w:eastAsiaTheme="majorEastAsia" w:hAnsiTheme="majorHAnsi" w:cstheme="majorBidi"/>
      <w:b/>
    </w:rPr>
  </w:style>
  <w:style w:type="paragraph" w:styleId="Aufzhlungszeichen">
    <w:name w:val="List Bullet"/>
    <w:basedOn w:val="Fliesstext"/>
    <w:uiPriority w:val="5"/>
    <w:qFormat/>
    <w:rsid w:val="00B77023"/>
    <w:pPr>
      <w:numPr>
        <w:numId w:val="14"/>
      </w:numPr>
      <w:spacing w:after="0"/>
      <w:contextualSpacing/>
    </w:pPr>
  </w:style>
  <w:style w:type="character" w:customStyle="1" w:styleId="berschrift1Zchn">
    <w:name w:val="Überschrift 1 Zchn"/>
    <w:basedOn w:val="Absatz-Standardschriftart"/>
    <w:link w:val="berschrift1"/>
    <w:uiPriority w:val="9"/>
    <w:semiHidden/>
    <w:rsid w:val="000E3CF1"/>
    <w:rPr>
      <w:rFonts w:asciiTheme="majorHAnsi" w:eastAsiaTheme="majorEastAsia" w:hAnsiTheme="majorHAnsi" w:cstheme="majorBidi"/>
      <w:b/>
      <w:caps/>
      <w:color w:val="D2001A" w:themeColor="background1"/>
      <w:sz w:val="30"/>
      <w:szCs w:val="32"/>
    </w:rPr>
  </w:style>
  <w:style w:type="paragraph" w:customStyle="1" w:styleId="Fliesstext">
    <w:name w:val="Fliesstext"/>
    <w:basedOn w:val="Standard"/>
    <w:link w:val="FliesstextChar"/>
    <w:uiPriority w:val="3"/>
    <w:qFormat/>
    <w:rsid w:val="001B0367"/>
    <w:pPr>
      <w:spacing w:after="240"/>
    </w:pPr>
  </w:style>
  <w:style w:type="character" w:customStyle="1" w:styleId="FliesstextChar">
    <w:name w:val="Fliesstext Char"/>
    <w:basedOn w:val="Absatz-Standardschriftart"/>
    <w:link w:val="Fliesstext"/>
    <w:uiPriority w:val="3"/>
    <w:rsid w:val="007709A8"/>
  </w:style>
  <w:style w:type="character" w:customStyle="1" w:styleId="berschrift2Zchn">
    <w:name w:val="Überschrift 2 Zchn"/>
    <w:basedOn w:val="Absatz-Standardschriftart"/>
    <w:link w:val="berschrift2"/>
    <w:uiPriority w:val="9"/>
    <w:semiHidden/>
    <w:rsid w:val="000E3CF1"/>
    <w:rPr>
      <w:rFonts w:asciiTheme="majorHAnsi" w:eastAsiaTheme="majorEastAsia" w:hAnsiTheme="majorHAnsi" w:cstheme="majorBidi"/>
      <w:b/>
      <w:color w:val="D2001A" w:themeColor="background1"/>
      <w:sz w:val="30"/>
      <w:szCs w:val="26"/>
    </w:rPr>
  </w:style>
  <w:style w:type="character" w:customStyle="1" w:styleId="berschrift4Zchn">
    <w:name w:val="Überschrift 4 Zchn"/>
    <w:basedOn w:val="Absatz-Standardschriftart"/>
    <w:link w:val="berschrift4"/>
    <w:uiPriority w:val="9"/>
    <w:semiHidden/>
    <w:rsid w:val="000E3CF1"/>
    <w:rPr>
      <w:rFonts w:asciiTheme="majorHAnsi" w:eastAsiaTheme="majorEastAsia" w:hAnsiTheme="majorHAnsi" w:cstheme="majorBidi"/>
      <w:b/>
      <w:iCs/>
    </w:rPr>
  </w:style>
  <w:style w:type="character" w:customStyle="1" w:styleId="berschrift5Zchn">
    <w:name w:val="Überschrift 5 Zchn"/>
    <w:basedOn w:val="Absatz-Standardschriftart"/>
    <w:link w:val="berschrift5"/>
    <w:uiPriority w:val="9"/>
    <w:semiHidden/>
    <w:rsid w:val="000E3CF1"/>
    <w:rPr>
      <w:rFonts w:asciiTheme="majorHAnsi" w:eastAsiaTheme="majorEastAsia" w:hAnsiTheme="majorHAnsi" w:cstheme="majorBidi"/>
      <w:b/>
    </w:rPr>
  </w:style>
  <w:style w:type="paragraph" w:customStyle="1" w:styleId="berschriftImpressum">
    <w:name w:val="Überschrift Impressum"/>
    <w:basedOn w:val="Standard"/>
    <w:next w:val="FliesstextImpressum"/>
    <w:uiPriority w:val="29"/>
    <w:rsid w:val="00677575"/>
    <w:pPr>
      <w:keepNext/>
      <w:keepLines/>
      <w:pageBreakBefore/>
      <w:spacing w:after="240"/>
      <w:outlineLvl w:val="0"/>
    </w:pPr>
    <w:rPr>
      <w:b/>
      <w:caps/>
      <w:color w:val="6F656B" w:themeColor="text1"/>
    </w:rPr>
  </w:style>
  <w:style w:type="paragraph" w:customStyle="1" w:styleId="FliesstextImpressum">
    <w:name w:val="Fliesstext Impressum"/>
    <w:basedOn w:val="Standard"/>
    <w:uiPriority w:val="3"/>
    <w:rsid w:val="00F032D2"/>
    <w:pPr>
      <w:spacing w:after="240"/>
    </w:pPr>
  </w:style>
  <w:style w:type="paragraph" w:styleId="Inhaltsverzeichnisberschrift">
    <w:name w:val="TOC Heading"/>
    <w:basedOn w:val="berschrift1"/>
    <w:next w:val="Verzeichnis1"/>
    <w:uiPriority w:val="39"/>
    <w:unhideWhenUsed/>
    <w:locked/>
    <w:rsid w:val="00D3554B"/>
    <w:rPr>
      <w:caps w:val="0"/>
    </w:rPr>
  </w:style>
  <w:style w:type="paragraph" w:styleId="Verzeichnis2">
    <w:name w:val="toc 2"/>
    <w:basedOn w:val="Standard"/>
    <w:autoRedefine/>
    <w:uiPriority w:val="39"/>
    <w:unhideWhenUsed/>
    <w:rsid w:val="00E871E9"/>
    <w:pPr>
      <w:tabs>
        <w:tab w:val="left" w:pos="1134"/>
        <w:tab w:val="right" w:leader="dot" w:pos="9060"/>
      </w:tabs>
      <w:contextualSpacing/>
    </w:pPr>
  </w:style>
  <w:style w:type="paragraph" w:styleId="Verzeichnis1">
    <w:name w:val="toc 1"/>
    <w:basedOn w:val="Standard"/>
    <w:autoRedefine/>
    <w:uiPriority w:val="39"/>
    <w:unhideWhenUsed/>
    <w:rsid w:val="00E871E9"/>
    <w:pPr>
      <w:tabs>
        <w:tab w:val="left" w:pos="1134"/>
        <w:tab w:val="right" w:leader="dot" w:pos="9060"/>
      </w:tabs>
      <w:spacing w:before="100" w:after="100"/>
    </w:pPr>
    <w:rPr>
      <w:b/>
    </w:rPr>
  </w:style>
  <w:style w:type="paragraph" w:styleId="Beschriftung">
    <w:name w:val="caption"/>
    <w:basedOn w:val="Standard"/>
    <w:next w:val="Fliesstext"/>
    <w:uiPriority w:val="35"/>
    <w:unhideWhenUsed/>
    <w:rsid w:val="00B77023"/>
    <w:pPr>
      <w:spacing w:before="120" w:after="120" w:line="240" w:lineRule="auto"/>
    </w:pPr>
    <w:rPr>
      <w:b/>
      <w:iCs/>
      <w:color w:val="6F656B" w:themeColor="text1"/>
      <w:szCs w:val="18"/>
    </w:rPr>
  </w:style>
  <w:style w:type="paragraph" w:styleId="Titel">
    <w:name w:val="Title"/>
    <w:basedOn w:val="Standard"/>
    <w:next w:val="Untertitel"/>
    <w:link w:val="TitelZchn"/>
    <w:qFormat/>
    <w:rsid w:val="006802BC"/>
    <w:pPr>
      <w:framePr w:w="9072" w:hSpace="284" w:wrap="around" w:hAnchor="page" w:x="1611" w:yAlign="bottom" w:anchorLock="1"/>
      <w:spacing w:after="240"/>
    </w:pPr>
    <w:rPr>
      <w:b/>
      <w:sz w:val="60"/>
      <w:szCs w:val="60"/>
    </w:rPr>
  </w:style>
  <w:style w:type="character" w:customStyle="1" w:styleId="TitelZchn">
    <w:name w:val="Titel Zchn"/>
    <w:basedOn w:val="Absatz-Standardschriftart"/>
    <w:link w:val="Titel"/>
    <w:rsid w:val="006802BC"/>
    <w:rPr>
      <w:b/>
      <w:sz w:val="60"/>
      <w:szCs w:val="60"/>
    </w:rPr>
  </w:style>
  <w:style w:type="paragraph" w:styleId="Untertitel">
    <w:name w:val="Subtitle"/>
    <w:basedOn w:val="Standard"/>
    <w:next w:val="Fliesstext"/>
    <w:link w:val="UntertitelZchn"/>
    <w:uiPriority w:val="1"/>
    <w:qFormat/>
    <w:rsid w:val="00090E36"/>
    <w:pPr>
      <w:framePr w:hSpace="284" w:wrap="around" w:vAnchor="page" w:hAnchor="page" w:x="1611" w:yAlign="bottom" w:anchorLock="1"/>
      <w:spacing w:after="1200"/>
      <w:jc w:val="both"/>
    </w:pPr>
    <w:rPr>
      <w:i/>
      <w:sz w:val="30"/>
      <w:szCs w:val="30"/>
    </w:rPr>
  </w:style>
  <w:style w:type="character" w:customStyle="1" w:styleId="UntertitelZchn">
    <w:name w:val="Untertitel Zchn"/>
    <w:basedOn w:val="Absatz-Standardschriftart"/>
    <w:link w:val="Untertitel"/>
    <w:uiPriority w:val="1"/>
    <w:rsid w:val="00090E36"/>
    <w:rPr>
      <w:i/>
      <w:sz w:val="30"/>
      <w:szCs w:val="30"/>
    </w:rPr>
  </w:style>
  <w:style w:type="paragraph" w:styleId="Verzeichnis3">
    <w:name w:val="toc 3"/>
    <w:basedOn w:val="Standard"/>
    <w:autoRedefine/>
    <w:uiPriority w:val="39"/>
    <w:unhideWhenUsed/>
    <w:rsid w:val="00A20A17"/>
    <w:pPr>
      <w:tabs>
        <w:tab w:val="left" w:pos="1134"/>
        <w:tab w:val="right" w:leader="dot" w:pos="9060"/>
      </w:tabs>
      <w:spacing w:after="120"/>
      <w:contextualSpacing/>
    </w:pPr>
  </w:style>
  <w:style w:type="paragraph" w:styleId="Verzeichnis4">
    <w:name w:val="toc 4"/>
    <w:basedOn w:val="Standard"/>
    <w:autoRedefine/>
    <w:uiPriority w:val="39"/>
    <w:unhideWhenUsed/>
    <w:rsid w:val="008523BA"/>
    <w:pPr>
      <w:tabs>
        <w:tab w:val="left" w:pos="1134"/>
        <w:tab w:val="right" w:leader="dot" w:pos="9061"/>
      </w:tabs>
      <w:spacing w:after="120"/>
      <w:contextualSpacing/>
    </w:pPr>
  </w:style>
  <w:style w:type="paragraph" w:styleId="Verzeichnis5">
    <w:name w:val="toc 5"/>
    <w:basedOn w:val="Standard"/>
    <w:autoRedefine/>
    <w:uiPriority w:val="39"/>
    <w:semiHidden/>
    <w:unhideWhenUsed/>
    <w:locked/>
    <w:rsid w:val="001C48F9"/>
    <w:pPr>
      <w:spacing w:after="120"/>
      <w:ind w:left="958"/>
      <w:contextualSpacing/>
    </w:pPr>
  </w:style>
  <w:style w:type="character" w:customStyle="1" w:styleId="Kursiv">
    <w:name w:val="Kursiv"/>
    <w:basedOn w:val="Absatz-Standardschriftart"/>
    <w:uiPriority w:val="4"/>
    <w:qFormat/>
    <w:rsid w:val="00696DDE"/>
    <w:rPr>
      <w:i/>
    </w:rPr>
  </w:style>
  <w:style w:type="character" w:customStyle="1" w:styleId="Fettundkursiv">
    <w:name w:val="Fett und kursiv"/>
    <w:basedOn w:val="Kursiv"/>
    <w:uiPriority w:val="4"/>
    <w:qFormat/>
    <w:rsid w:val="00696DDE"/>
    <w:rPr>
      <w:b/>
      <w:i/>
    </w:rPr>
  </w:style>
  <w:style w:type="character" w:customStyle="1" w:styleId="Unterstrichen">
    <w:name w:val="Unterstrichen"/>
    <w:uiPriority w:val="29"/>
    <w:semiHidden/>
    <w:locked/>
    <w:rsid w:val="00696DDE"/>
    <w:rPr>
      <w:u w:val="single"/>
    </w:rPr>
  </w:style>
  <w:style w:type="character" w:styleId="Hyperlink">
    <w:name w:val="Hyperlink"/>
    <w:basedOn w:val="Absatz-Standardschriftart"/>
    <w:uiPriority w:val="99"/>
    <w:unhideWhenUsed/>
    <w:rsid w:val="00EA1B97"/>
    <w:rPr>
      <w:b/>
      <w:i/>
      <w:color w:val="D2001A" w:themeColor="background1"/>
      <w:u w:val="none"/>
    </w:rPr>
  </w:style>
  <w:style w:type="character" w:styleId="BesuchterHyperlink">
    <w:name w:val="FollowedHyperlink"/>
    <w:basedOn w:val="Absatz-Standardschriftart"/>
    <w:uiPriority w:val="99"/>
    <w:semiHidden/>
    <w:unhideWhenUsed/>
    <w:locked/>
    <w:rsid w:val="002C51D4"/>
    <w:rPr>
      <w:b/>
      <w:i/>
      <w:color w:val="D2001A" w:themeColor="background1"/>
      <w:u w:val="none"/>
    </w:rPr>
  </w:style>
  <w:style w:type="character" w:customStyle="1" w:styleId="E-Mail-Adresse">
    <w:name w:val="E-Mail-Adresse"/>
    <w:basedOn w:val="Hyperlink"/>
    <w:uiPriority w:val="29"/>
    <w:semiHidden/>
    <w:locked/>
    <w:rsid w:val="00F11EC0"/>
    <w:rPr>
      <w:b/>
      <w:i/>
      <w:color w:val="D2001A" w:themeColor="background1"/>
      <w:u w:val="none"/>
    </w:rPr>
  </w:style>
  <w:style w:type="character" w:styleId="Endnotenzeichen">
    <w:name w:val="endnote reference"/>
    <w:basedOn w:val="Absatz-Standardschriftart"/>
    <w:uiPriority w:val="99"/>
    <w:semiHidden/>
    <w:unhideWhenUsed/>
    <w:rsid w:val="00696DDE"/>
    <w:rPr>
      <w:vertAlign w:val="superscript"/>
    </w:rPr>
  </w:style>
  <w:style w:type="paragraph" w:styleId="Funotentext">
    <w:name w:val="footnote text"/>
    <w:basedOn w:val="Standard"/>
    <w:link w:val="FunotentextZchn"/>
    <w:uiPriority w:val="99"/>
    <w:semiHidden/>
    <w:unhideWhenUsed/>
    <w:rsid w:val="00666785"/>
    <w:pPr>
      <w:spacing w:after="120" w:line="240" w:lineRule="auto"/>
    </w:pPr>
    <w:rPr>
      <w:i/>
      <w:sz w:val="22"/>
      <w:szCs w:val="20"/>
    </w:rPr>
  </w:style>
  <w:style w:type="character" w:customStyle="1" w:styleId="FunotentextZchn">
    <w:name w:val="Fußnotentext Zchn"/>
    <w:basedOn w:val="Absatz-Standardschriftart"/>
    <w:link w:val="Funotentext"/>
    <w:uiPriority w:val="99"/>
    <w:semiHidden/>
    <w:rsid w:val="00666785"/>
    <w:rPr>
      <w:i/>
      <w:sz w:val="22"/>
      <w:szCs w:val="20"/>
    </w:rPr>
  </w:style>
  <w:style w:type="character" w:styleId="Funotenzeichen">
    <w:name w:val="footnote reference"/>
    <w:basedOn w:val="Absatz-Standardschriftart"/>
    <w:uiPriority w:val="99"/>
    <w:semiHidden/>
    <w:unhideWhenUsed/>
    <w:rsid w:val="00202047"/>
    <w:rPr>
      <w:vertAlign w:val="superscript"/>
    </w:rPr>
  </w:style>
  <w:style w:type="character" w:styleId="Platzhaltertext">
    <w:name w:val="Placeholder Text"/>
    <w:basedOn w:val="Absatz-Standardschriftart"/>
    <w:uiPriority w:val="99"/>
    <w:semiHidden/>
    <w:locked/>
    <w:rsid w:val="00807914"/>
    <w:rPr>
      <w:color w:val="808080"/>
    </w:rPr>
  </w:style>
  <w:style w:type="character" w:styleId="Hervorhebung">
    <w:name w:val="Emphasis"/>
    <w:basedOn w:val="Absatz-Standardschriftart"/>
    <w:uiPriority w:val="4"/>
    <w:qFormat/>
    <w:rsid w:val="00D3554B"/>
    <w:rPr>
      <w:b w:val="0"/>
      <w:i w:val="0"/>
      <w:iCs/>
      <w:caps w:val="0"/>
      <w:smallCaps w:val="0"/>
      <w:color w:val="D2001A" w:themeColor="background1"/>
    </w:rPr>
  </w:style>
  <w:style w:type="paragraph" w:styleId="Kopfzeile">
    <w:name w:val="header"/>
    <w:basedOn w:val="Standard"/>
    <w:link w:val="KopfzeileZchn"/>
    <w:uiPriority w:val="99"/>
    <w:unhideWhenUsed/>
    <w:rsid w:val="005353F1"/>
    <w:pPr>
      <w:tabs>
        <w:tab w:val="center" w:pos="4536"/>
        <w:tab w:val="right" w:pos="9072"/>
      </w:tabs>
      <w:spacing w:after="600" w:line="240" w:lineRule="auto"/>
    </w:pPr>
  </w:style>
  <w:style w:type="character" w:customStyle="1" w:styleId="KopfzeileZchn">
    <w:name w:val="Kopfzeile Zchn"/>
    <w:basedOn w:val="Absatz-Standardschriftart"/>
    <w:link w:val="Kopfzeile"/>
    <w:uiPriority w:val="99"/>
    <w:rsid w:val="005353F1"/>
  </w:style>
  <w:style w:type="paragraph" w:styleId="Fuzeile">
    <w:name w:val="footer"/>
    <w:basedOn w:val="Standard"/>
    <w:link w:val="FuzeileZchn"/>
    <w:uiPriority w:val="99"/>
    <w:unhideWhenUsed/>
    <w:rsid w:val="005353F1"/>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353F1"/>
  </w:style>
  <w:style w:type="paragraph" w:styleId="Aufzhlungszeichen2">
    <w:name w:val="List Bullet 2"/>
    <w:basedOn w:val="Aufzhlungszeichen"/>
    <w:uiPriority w:val="9"/>
    <w:qFormat/>
    <w:rsid w:val="003B0AD9"/>
    <w:pPr>
      <w:numPr>
        <w:ilvl w:val="1"/>
      </w:numPr>
    </w:pPr>
  </w:style>
  <w:style w:type="paragraph" w:styleId="Listenfortsetzung">
    <w:name w:val="List Continue"/>
    <w:basedOn w:val="Aufzhlungszeichen"/>
    <w:uiPriority w:val="7"/>
    <w:qFormat/>
    <w:rsid w:val="00DF78E8"/>
    <w:pPr>
      <w:numPr>
        <w:numId w:val="0"/>
      </w:numPr>
      <w:ind w:left="369"/>
    </w:pPr>
  </w:style>
  <w:style w:type="paragraph" w:styleId="Listenfortsetzung2">
    <w:name w:val="List Continue 2"/>
    <w:basedOn w:val="Standard"/>
    <w:uiPriority w:val="12"/>
    <w:qFormat/>
    <w:rsid w:val="00B77023"/>
    <w:pPr>
      <w:ind w:left="737"/>
      <w:contextualSpacing/>
    </w:pPr>
  </w:style>
  <w:style w:type="paragraph" w:customStyle="1" w:styleId="Listealphabetisch">
    <w:name w:val="Liste alphabetisch"/>
    <w:basedOn w:val="Standard"/>
    <w:uiPriority w:val="14"/>
    <w:rsid w:val="00B77023"/>
    <w:pPr>
      <w:numPr>
        <w:numId w:val="15"/>
      </w:numPr>
      <w:contextualSpacing/>
    </w:pPr>
  </w:style>
  <w:style w:type="paragraph" w:customStyle="1" w:styleId="Listenumerisch">
    <w:name w:val="Liste numerisch"/>
    <w:basedOn w:val="Standard"/>
    <w:uiPriority w:val="14"/>
    <w:qFormat/>
    <w:rsid w:val="00B77023"/>
    <w:pPr>
      <w:numPr>
        <w:numId w:val="16"/>
      </w:numPr>
      <w:contextualSpacing/>
    </w:pPr>
  </w:style>
  <w:style w:type="paragraph" w:styleId="Zitat">
    <w:name w:val="Quote"/>
    <w:basedOn w:val="Standard"/>
    <w:next w:val="Standard"/>
    <w:link w:val="ZitatZchn"/>
    <w:uiPriority w:val="18"/>
    <w:qFormat/>
    <w:rsid w:val="007A6836"/>
    <w:pPr>
      <w:spacing w:before="240" w:after="240"/>
      <w:ind w:left="737" w:right="737"/>
      <w:jc w:val="both"/>
    </w:pPr>
    <w:rPr>
      <w:i/>
      <w:iCs/>
    </w:rPr>
  </w:style>
  <w:style w:type="character" w:customStyle="1" w:styleId="ZitatZchn">
    <w:name w:val="Zitat Zchn"/>
    <w:basedOn w:val="Absatz-Standardschriftart"/>
    <w:link w:val="Zitat"/>
    <w:uiPriority w:val="18"/>
    <w:rsid w:val="00DC4F4B"/>
    <w:rPr>
      <w:i/>
      <w:iCs/>
    </w:rPr>
  </w:style>
  <w:style w:type="paragraph" w:customStyle="1" w:styleId="QuellenangabeZitat">
    <w:name w:val="Quellenangabe Zitat"/>
    <w:basedOn w:val="Quellenangabe"/>
    <w:next w:val="Fliesstext"/>
    <w:uiPriority w:val="19"/>
    <w:rsid w:val="007A6836"/>
    <w:pPr>
      <w:ind w:left="737" w:right="737"/>
      <w:jc w:val="right"/>
    </w:pPr>
  </w:style>
  <w:style w:type="paragraph" w:customStyle="1" w:styleId="Quellenangabe">
    <w:name w:val="Quellenangabe"/>
    <w:basedOn w:val="Standard"/>
    <w:next w:val="Fliesstext"/>
    <w:uiPriority w:val="29"/>
    <w:rsid w:val="007A6836"/>
    <w:pPr>
      <w:spacing w:before="120" w:after="240"/>
    </w:pPr>
    <w:rPr>
      <w:i/>
      <w:sz w:val="22"/>
    </w:rPr>
  </w:style>
  <w:style w:type="paragraph" w:customStyle="1" w:styleId="1nummeriert">
    <w:name w:val="Ü1 nummeriert"/>
    <w:basedOn w:val="berschrift1"/>
    <w:next w:val="Fliesstext"/>
    <w:uiPriority w:val="2"/>
    <w:qFormat/>
    <w:rsid w:val="00E07216"/>
    <w:pPr>
      <w:numPr>
        <w:numId w:val="17"/>
      </w:numPr>
    </w:pPr>
  </w:style>
  <w:style w:type="paragraph" w:customStyle="1" w:styleId="2nummeriert">
    <w:name w:val="Ü2 nummeriert"/>
    <w:basedOn w:val="berschrift2"/>
    <w:next w:val="Fliesstext"/>
    <w:uiPriority w:val="2"/>
    <w:qFormat/>
    <w:rsid w:val="00E07216"/>
    <w:pPr>
      <w:numPr>
        <w:ilvl w:val="1"/>
        <w:numId w:val="17"/>
      </w:numPr>
    </w:pPr>
  </w:style>
  <w:style w:type="paragraph" w:customStyle="1" w:styleId="3nummeriert">
    <w:name w:val="Ü3 nummeriert"/>
    <w:basedOn w:val="berschrift3"/>
    <w:next w:val="Fliesstext"/>
    <w:uiPriority w:val="2"/>
    <w:qFormat/>
    <w:rsid w:val="00E07216"/>
    <w:pPr>
      <w:numPr>
        <w:ilvl w:val="2"/>
        <w:numId w:val="17"/>
      </w:numPr>
    </w:pPr>
  </w:style>
  <w:style w:type="paragraph" w:customStyle="1" w:styleId="4nummeriert">
    <w:name w:val="Ü4 nummeriert"/>
    <w:basedOn w:val="berschrift4"/>
    <w:next w:val="Fliesstext"/>
    <w:uiPriority w:val="2"/>
    <w:qFormat/>
    <w:rsid w:val="00E07216"/>
    <w:pPr>
      <w:numPr>
        <w:ilvl w:val="3"/>
        <w:numId w:val="17"/>
      </w:numPr>
    </w:pPr>
  </w:style>
  <w:style w:type="paragraph" w:customStyle="1" w:styleId="5nummeriert">
    <w:name w:val="Ü5 nummeriert"/>
    <w:basedOn w:val="berschrift5"/>
    <w:next w:val="Fliesstext"/>
    <w:uiPriority w:val="2"/>
    <w:qFormat/>
    <w:rsid w:val="00E07216"/>
    <w:pPr>
      <w:numPr>
        <w:ilvl w:val="4"/>
        <w:numId w:val="17"/>
      </w:numPr>
    </w:pPr>
  </w:style>
  <w:style w:type="paragraph" w:styleId="Abbildungsverzeichnis">
    <w:name w:val="table of figures"/>
    <w:basedOn w:val="Standard"/>
    <w:next w:val="Standard"/>
    <w:uiPriority w:val="99"/>
    <w:unhideWhenUsed/>
    <w:locked/>
    <w:rsid w:val="004D1A25"/>
  </w:style>
  <w:style w:type="paragraph" w:customStyle="1" w:styleId="AufzhlungmitFortsetzung">
    <w:name w:val="Aufzählung mit Fortsetzung"/>
    <w:basedOn w:val="Aufzhlungszeichen"/>
    <w:next w:val="Listenfortsetzung"/>
    <w:uiPriority w:val="6"/>
    <w:qFormat/>
    <w:rsid w:val="002E7E4D"/>
  </w:style>
  <w:style w:type="paragraph" w:customStyle="1" w:styleId="FliesstextnachListe">
    <w:name w:val="Fliesstext nach Liste"/>
    <w:basedOn w:val="Fliesstext"/>
    <w:next w:val="Fliesstext"/>
    <w:uiPriority w:val="3"/>
    <w:rsid w:val="0059570F"/>
    <w:pPr>
      <w:spacing w:before="240"/>
    </w:pPr>
  </w:style>
  <w:style w:type="paragraph" w:styleId="Sprechblasentext">
    <w:name w:val="Balloon Text"/>
    <w:basedOn w:val="Standard"/>
    <w:link w:val="SprechblasentextZchn"/>
    <w:uiPriority w:val="99"/>
    <w:semiHidden/>
    <w:unhideWhenUsed/>
    <w:locked/>
    <w:rsid w:val="00EC57E9"/>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C57E9"/>
    <w:rPr>
      <w:rFonts w:ascii="Segoe UI" w:hAnsi="Segoe UI" w:cs="Segoe UI"/>
      <w:sz w:val="18"/>
      <w:szCs w:val="18"/>
    </w:rPr>
  </w:style>
  <w:style w:type="paragraph" w:customStyle="1" w:styleId="AdressboxLink">
    <w:name w:val="Adressbox Link"/>
    <w:basedOn w:val="Standard"/>
    <w:uiPriority w:val="29"/>
    <w:rsid w:val="00392288"/>
    <w:pPr>
      <w:framePr w:w="10767" w:hSpace="284" w:wrap="around" w:vAnchor="page" w:hAnchor="page" w:x="574" w:y="14102"/>
      <w:pBdr>
        <w:top w:val="single" w:sz="4" w:space="14" w:color="5E575C" w:themeColor="accent6" w:themeShade="BF"/>
        <w:left w:val="single" w:sz="4" w:space="14" w:color="5E575C" w:themeColor="accent6" w:themeShade="BF"/>
        <w:bottom w:val="single" w:sz="4" w:space="14" w:color="5E575C" w:themeColor="accent6" w:themeShade="BF"/>
        <w:right w:val="single" w:sz="4" w:space="14" w:color="5E575C" w:themeColor="accent6" w:themeShade="BF"/>
      </w:pBdr>
      <w:shd w:val="clear" w:color="auto" w:fill="6F656B" w:themeFill="text1"/>
      <w:spacing w:line="240" w:lineRule="auto"/>
    </w:pPr>
    <w:rPr>
      <w:b/>
      <w:color w:val="FFFFFF" w:themeColor="background2"/>
    </w:rPr>
  </w:style>
  <w:style w:type="paragraph" w:customStyle="1" w:styleId="AdressboxMinisterium">
    <w:name w:val="Adressbox Ministerium"/>
    <w:basedOn w:val="Standard"/>
    <w:uiPriority w:val="29"/>
    <w:rsid w:val="00392288"/>
    <w:pPr>
      <w:framePr w:w="10767" w:hSpace="284" w:wrap="around" w:vAnchor="page" w:hAnchor="page" w:x="574" w:y="14102"/>
      <w:pBdr>
        <w:top w:val="single" w:sz="4" w:space="14" w:color="5E575C" w:themeColor="accent6" w:themeShade="BF"/>
        <w:left w:val="single" w:sz="4" w:space="14" w:color="5E575C" w:themeColor="accent6" w:themeShade="BF"/>
        <w:bottom w:val="single" w:sz="4" w:space="14" w:color="5E575C" w:themeColor="accent6" w:themeShade="BF"/>
        <w:right w:val="single" w:sz="4" w:space="14" w:color="5E575C" w:themeColor="accent6" w:themeShade="BF"/>
      </w:pBdr>
      <w:shd w:val="clear" w:color="auto" w:fill="6F656B" w:themeFill="text1"/>
    </w:pPr>
    <w:rPr>
      <w:b/>
      <w:caps/>
      <w:color w:val="FFFFFF" w:themeColor="background2"/>
    </w:rPr>
  </w:style>
  <w:style w:type="paragraph" w:customStyle="1" w:styleId="AdressboxText">
    <w:name w:val="Adressbox Text"/>
    <w:basedOn w:val="Standard"/>
    <w:uiPriority w:val="29"/>
    <w:rsid w:val="00392288"/>
    <w:pPr>
      <w:framePr w:w="10767" w:hSpace="284" w:wrap="around" w:vAnchor="page" w:hAnchor="page" w:x="574" w:y="14102"/>
      <w:pBdr>
        <w:top w:val="single" w:sz="4" w:space="14" w:color="5E575C" w:themeColor="accent6" w:themeShade="BF"/>
        <w:left w:val="single" w:sz="4" w:space="14" w:color="5E575C" w:themeColor="accent6" w:themeShade="BF"/>
        <w:bottom w:val="single" w:sz="4" w:space="14" w:color="5E575C" w:themeColor="accent6" w:themeShade="BF"/>
        <w:right w:val="single" w:sz="4" w:space="14" w:color="5E575C" w:themeColor="accent6" w:themeShade="BF"/>
      </w:pBdr>
      <w:shd w:val="clear" w:color="auto" w:fill="6F656B" w:themeFill="text1"/>
      <w:spacing w:line="240" w:lineRule="auto"/>
    </w:pPr>
    <w:rPr>
      <w:color w:val="FFFFFF" w:themeColor="background2"/>
    </w:rPr>
  </w:style>
  <w:style w:type="table" w:styleId="Tabellenraster">
    <w:name w:val="Table Grid"/>
    <w:basedOn w:val="NormaleTabelle"/>
    <w:uiPriority w:val="39"/>
    <w:locked/>
    <w:rsid w:val="00D31B1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Zeile">
    <w:name w:val="TH Zeile"/>
    <w:basedOn w:val="Fliesstext"/>
    <w:uiPriority w:val="29"/>
    <w:rsid w:val="00B04ADE"/>
    <w:pPr>
      <w:spacing w:after="0" w:line="240" w:lineRule="auto"/>
    </w:pPr>
    <w:rPr>
      <w:b/>
      <w:bCs/>
      <w:color w:val="FFFFFF" w:themeColor="background2"/>
      <w:sz w:val="22"/>
      <w:szCs w:val="22"/>
      <w:lang w:eastAsia="de-DE"/>
    </w:rPr>
  </w:style>
  <w:style w:type="paragraph" w:customStyle="1" w:styleId="Tabellentext">
    <w:name w:val="Tabellentext"/>
    <w:basedOn w:val="Fliesstext"/>
    <w:uiPriority w:val="29"/>
    <w:rsid w:val="009D5885"/>
    <w:pPr>
      <w:spacing w:after="0" w:line="240" w:lineRule="auto"/>
      <w:jc w:val="right"/>
    </w:pPr>
    <w:rPr>
      <w:sz w:val="22"/>
      <w:szCs w:val="22"/>
    </w:rPr>
  </w:style>
  <w:style w:type="paragraph" w:customStyle="1" w:styleId="TDGesamt">
    <w:name w:val="TD Gesamt"/>
    <w:basedOn w:val="Fliesstext"/>
    <w:uiPriority w:val="29"/>
    <w:rsid w:val="00DA32C0"/>
    <w:pPr>
      <w:spacing w:after="0" w:line="240" w:lineRule="auto"/>
      <w:jc w:val="right"/>
    </w:pPr>
    <w:rPr>
      <w:b/>
      <w:bCs/>
      <w:i/>
      <w:color w:val="FFFFFF" w:themeColor="background2"/>
      <w:sz w:val="22"/>
      <w:szCs w:val="22"/>
    </w:rPr>
  </w:style>
  <w:style w:type="paragraph" w:customStyle="1" w:styleId="THSpalte">
    <w:name w:val="TH Spalte"/>
    <w:basedOn w:val="Fliesstext"/>
    <w:uiPriority w:val="29"/>
    <w:rsid w:val="00B04ADE"/>
    <w:pPr>
      <w:spacing w:after="0" w:line="240" w:lineRule="auto"/>
      <w:jc w:val="center"/>
    </w:pPr>
    <w:rPr>
      <w:b/>
      <w:bCs/>
      <w:color w:val="FFFFFF" w:themeColor="background2"/>
      <w:sz w:val="22"/>
      <w:szCs w:val="22"/>
      <w:lang w:eastAsia="de-DE"/>
    </w:rPr>
  </w:style>
  <w:style w:type="paragraph" w:customStyle="1" w:styleId="THSpalteGesamt">
    <w:name w:val="TH Spalte Gesamt"/>
    <w:basedOn w:val="THSpalte"/>
    <w:uiPriority w:val="29"/>
    <w:rsid w:val="00BB6129"/>
    <w:rPr>
      <w:i/>
    </w:rPr>
  </w:style>
  <w:style w:type="paragraph" w:customStyle="1" w:styleId="THZeileGesamt">
    <w:name w:val="TH Zeile Gesamt"/>
    <w:basedOn w:val="THZeile"/>
    <w:uiPriority w:val="29"/>
    <w:rsid w:val="00D33680"/>
    <w:rPr>
      <w:i/>
    </w:rPr>
  </w:style>
  <w:style w:type="paragraph" w:customStyle="1" w:styleId="1">
    <w:name w:val="Ü1"/>
    <w:basedOn w:val="berschrift1"/>
    <w:next w:val="Fliesstext"/>
    <w:uiPriority w:val="2"/>
    <w:qFormat/>
    <w:rsid w:val="00F76767"/>
  </w:style>
  <w:style w:type="paragraph" w:customStyle="1" w:styleId="2">
    <w:name w:val="Ü2"/>
    <w:basedOn w:val="berschrift2"/>
    <w:next w:val="Fliesstext"/>
    <w:uiPriority w:val="2"/>
    <w:qFormat/>
    <w:rsid w:val="00F76767"/>
  </w:style>
  <w:style w:type="paragraph" w:customStyle="1" w:styleId="3">
    <w:name w:val="Ü3"/>
    <w:basedOn w:val="berschrift3"/>
    <w:next w:val="Fliesstext"/>
    <w:uiPriority w:val="2"/>
    <w:qFormat/>
    <w:rsid w:val="00F76767"/>
  </w:style>
  <w:style w:type="paragraph" w:customStyle="1" w:styleId="4">
    <w:name w:val="Ü4"/>
    <w:basedOn w:val="berschrift4"/>
    <w:next w:val="Fliesstext"/>
    <w:uiPriority w:val="2"/>
    <w:qFormat/>
    <w:rsid w:val="00F76767"/>
  </w:style>
  <w:style w:type="paragraph" w:customStyle="1" w:styleId="5">
    <w:name w:val="Ü5"/>
    <w:basedOn w:val="berschrift5"/>
    <w:next w:val="Fliesstext"/>
    <w:uiPriority w:val="2"/>
    <w:qFormat/>
    <w:rsid w:val="00F76767"/>
  </w:style>
  <w:style w:type="paragraph" w:customStyle="1" w:styleId="Infobox">
    <w:name w:val="Infobox"/>
    <w:basedOn w:val="Fliesstext"/>
    <w:uiPriority w:val="29"/>
    <w:rsid w:val="00FB4827"/>
    <w:pPr>
      <w:framePr w:w="3742" w:hSpace="284" w:wrap="around" w:vAnchor="text" w:hAnchor="page" w:x="1654" w:y="33"/>
      <w:pBdr>
        <w:top w:val="single" w:sz="4" w:space="10" w:color="C6C1C4"/>
        <w:left w:val="single" w:sz="4" w:space="10" w:color="C6C1C4"/>
        <w:bottom w:val="single" w:sz="4" w:space="0" w:color="C6C1C4"/>
        <w:right w:val="single" w:sz="4" w:space="10" w:color="C6C1C4"/>
      </w:pBdr>
      <w:shd w:val="clear" w:color="auto" w:fill="C6C1C4"/>
      <w:spacing w:after="120"/>
    </w:pPr>
  </w:style>
  <w:style w:type="paragraph" w:customStyle="1" w:styleId="InfoboxH">
    <w:name w:val="Infobox H"/>
    <w:basedOn w:val="Infobox"/>
    <w:uiPriority w:val="29"/>
    <w:semiHidden/>
    <w:locked/>
    <w:rsid w:val="00FB4827"/>
    <w:pPr>
      <w:framePr w:wrap="around" w:x="1538" w:y="2439"/>
      <w:pBdr>
        <w:top w:val="single" w:sz="4" w:space="10" w:color="6F656B" w:themeColor="text1"/>
        <w:left w:val="single" w:sz="4" w:space="5" w:color="6F656B" w:themeColor="text1"/>
        <w:bottom w:val="single" w:sz="4" w:space="5" w:color="6F656B" w:themeColor="text1"/>
        <w:right w:val="single" w:sz="4" w:space="5" w:color="6F656B" w:themeColor="text1"/>
      </w:pBdr>
      <w:shd w:val="clear" w:color="auto" w:fill="6F656B"/>
      <w:spacing w:after="0"/>
      <w:jc w:val="center"/>
    </w:pPr>
    <w:rPr>
      <w:b/>
      <w:color w:val="FFFFFF" w:themeColor="accent4"/>
    </w:rPr>
  </w:style>
  <w:style w:type="paragraph" w:customStyle="1" w:styleId="Infobox0">
    <w:name w:val="Infobox Ü"/>
    <w:basedOn w:val="Infobox"/>
    <w:next w:val="Infobox"/>
    <w:uiPriority w:val="29"/>
    <w:rsid w:val="00FB4827"/>
    <w:pPr>
      <w:framePr w:wrap="around"/>
      <w:pBdr>
        <w:top w:val="single" w:sz="4" w:space="10" w:color="6F656B"/>
        <w:left w:val="single" w:sz="4" w:space="10" w:color="6F656B"/>
        <w:bottom w:val="single" w:sz="4" w:space="5" w:color="6F656B"/>
        <w:right w:val="single" w:sz="4" w:space="10" w:color="6F656B"/>
      </w:pBdr>
      <w:shd w:val="clear" w:color="auto" w:fill="6F656B"/>
      <w:spacing w:after="0"/>
      <w:jc w:val="center"/>
    </w:pPr>
    <w:rPr>
      <w:b/>
      <w:color w:val="FFFFFF" w:themeColor="accent4"/>
    </w:rPr>
  </w:style>
  <w:style w:type="paragraph" w:customStyle="1" w:styleId="Aufzhlungfett">
    <w:name w:val="Aufzählung fett"/>
    <w:basedOn w:val="Aufzhlungszeichen"/>
    <w:uiPriority w:val="6"/>
    <w:qFormat/>
    <w:rsid w:val="00C6354E"/>
    <w:rPr>
      <w:b/>
    </w:rPr>
  </w:style>
  <w:style w:type="paragraph" w:customStyle="1" w:styleId="Listenfortsetzungfett">
    <w:name w:val="Listenfortsetzung fett"/>
    <w:basedOn w:val="Listenfortsetzung"/>
    <w:uiPriority w:val="8"/>
    <w:qFormat/>
    <w:rsid w:val="00C6354E"/>
    <w:rPr>
      <w:b/>
    </w:rPr>
  </w:style>
  <w:style w:type="paragraph" w:customStyle="1" w:styleId="AufzhlungEbene2fett">
    <w:name w:val="Aufzählung Ebene 2 fett"/>
    <w:basedOn w:val="Aufzhlungszeichen2"/>
    <w:uiPriority w:val="10"/>
    <w:qFormat/>
    <w:rsid w:val="00C6354E"/>
    <w:rPr>
      <w:b/>
    </w:rPr>
  </w:style>
  <w:style w:type="paragraph" w:customStyle="1" w:styleId="ListenfortsetzungEbene2fett">
    <w:name w:val="Listenfortsetzung Ebene 2 fett"/>
    <w:basedOn w:val="Listenfortsetzung2"/>
    <w:uiPriority w:val="12"/>
    <w:qFormat/>
    <w:rsid w:val="00C6354E"/>
    <w:rPr>
      <w:b/>
    </w:rPr>
  </w:style>
  <w:style w:type="paragraph" w:customStyle="1" w:styleId="Verzeichnis1kurz">
    <w:name w:val="Verzeichnis 1 kurz"/>
    <w:basedOn w:val="Verzeichnis1"/>
    <w:uiPriority w:val="39"/>
    <w:rsid w:val="00F525AA"/>
    <w:pPr>
      <w:tabs>
        <w:tab w:val="clear" w:pos="1134"/>
      </w:tabs>
    </w:pPr>
    <w:rPr>
      <w:noProof/>
    </w:rPr>
  </w:style>
  <w:style w:type="paragraph" w:customStyle="1" w:styleId="Verzeichnis2kurz">
    <w:name w:val="Verzeichnis 2 kurz"/>
    <w:basedOn w:val="Verzeichnis2"/>
    <w:uiPriority w:val="39"/>
    <w:rsid w:val="00354E27"/>
    <w:pPr>
      <w:tabs>
        <w:tab w:val="clear" w:pos="1134"/>
      </w:tabs>
    </w:pPr>
    <w:rPr>
      <w:noProof/>
    </w:rPr>
  </w:style>
  <w:style w:type="paragraph" w:customStyle="1" w:styleId="Verzeichnis3kurz">
    <w:name w:val="Verzeichnis 3 kurz"/>
    <w:basedOn w:val="Verzeichnis3"/>
    <w:uiPriority w:val="39"/>
    <w:rsid w:val="00354E27"/>
    <w:pPr>
      <w:tabs>
        <w:tab w:val="clear" w:pos="1134"/>
      </w:tabs>
    </w:pPr>
    <w:rPr>
      <w:noProof/>
    </w:rPr>
  </w:style>
  <w:style w:type="paragraph" w:customStyle="1" w:styleId="Verzeichnis4kurz">
    <w:name w:val="Verzeichnis 4 kurz"/>
    <w:basedOn w:val="Verzeichnis4"/>
    <w:uiPriority w:val="39"/>
    <w:rsid w:val="00354E27"/>
    <w:pPr>
      <w:tabs>
        <w:tab w:val="clear" w:pos="1134"/>
      </w:tabs>
    </w:pPr>
    <w:rPr>
      <w:noProof/>
    </w:rPr>
  </w:style>
  <w:style w:type="paragraph" w:styleId="KeinLeerraum">
    <w:name w:val="No Spacing"/>
    <w:uiPriority w:val="3"/>
    <w:rsid w:val="00EC6EBD"/>
    <w:pPr>
      <w:spacing w:line="240" w:lineRule="auto"/>
    </w:pPr>
  </w:style>
  <w:style w:type="paragraph" w:styleId="IntensivesZitat">
    <w:name w:val="Intense Quote"/>
    <w:basedOn w:val="Standard"/>
    <w:next w:val="Standard"/>
    <w:link w:val="IntensivesZitatZchn"/>
    <w:uiPriority w:val="19"/>
    <w:qFormat/>
    <w:rsid w:val="00EA1B97"/>
    <w:pPr>
      <w:pBdr>
        <w:bottom w:val="single" w:sz="4" w:space="4" w:color="DA2718" w:themeColor="accent1"/>
      </w:pBdr>
      <w:spacing w:before="200" w:after="280"/>
      <w:ind w:left="936" w:right="936"/>
    </w:pPr>
    <w:rPr>
      <w:b/>
      <w:bCs/>
      <w:i/>
      <w:iCs/>
      <w:color w:val="D2001A" w:themeColor="background1"/>
    </w:rPr>
  </w:style>
  <w:style w:type="character" w:customStyle="1" w:styleId="IntensivesZitatZchn">
    <w:name w:val="Intensives Zitat Zchn"/>
    <w:basedOn w:val="Absatz-Standardschriftart"/>
    <w:link w:val="IntensivesZitat"/>
    <w:uiPriority w:val="19"/>
    <w:rsid w:val="00EA1B97"/>
    <w:rPr>
      <w:b/>
      <w:bCs/>
      <w:i/>
      <w:iCs/>
      <w:color w:val="D2001A" w:themeColor="background1"/>
    </w:rPr>
  </w:style>
  <w:style w:type="character" w:styleId="IntensiveHervorhebung">
    <w:name w:val="Intense Emphasis"/>
    <w:basedOn w:val="Absatz-Standardschriftart"/>
    <w:uiPriority w:val="4"/>
    <w:qFormat/>
    <w:rsid w:val="00EA1B97"/>
    <w:rPr>
      <w:b/>
      <w:bCs/>
      <w:i/>
      <w:iCs/>
      <w:color w:val="D2001A" w:themeColor="background1"/>
    </w:rPr>
  </w:style>
  <w:style w:type="character" w:styleId="Fett">
    <w:name w:val="Strong"/>
    <w:basedOn w:val="Absatz-Standardschriftart"/>
    <w:uiPriority w:val="4"/>
    <w:qFormat/>
    <w:rsid w:val="00883C9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4"/>
        <w:szCs w:val="24"/>
        <w:lang w:val="de-DE" w:eastAsia="en-US" w:bidi="ar-SA"/>
      </w:rPr>
    </w:rPrDefault>
    <w:pPrDefault>
      <w:pPr>
        <w:spacing w:line="276" w:lineRule="auto"/>
      </w:pPr>
    </w:pPrDefault>
  </w:docDefaults>
  <w:latentStyles w:defLockedState="1" w:defUIPriority="99" w:defSemiHidden="1" w:defUnhideWhenUsed="1" w:defQFormat="0" w:count="267">
    <w:lsdException w:name="Normal" w:locked="0" w:semiHidden="0" w:uiPriority="0" w:unhideWhenUsed="0"/>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locked="0" w:uiPriority="39"/>
    <w:lsdException w:name="toc 2" w:locked="0" w:uiPriority="39"/>
    <w:lsdException w:name="toc 3" w:locked="0" w:uiPriority="39"/>
    <w:lsdException w:name="toc 4" w:locked="0" w:uiPriority="39"/>
    <w:lsdException w:name="toc 5" w:locked="0" w:uiPriority="39"/>
    <w:lsdException w:name="toc 6" w:uiPriority="39"/>
    <w:lsdException w:name="toc 7" w:uiPriority="39"/>
    <w:lsdException w:name="toc 8" w:uiPriority="39"/>
    <w:lsdException w:name="toc 9" w:uiPriority="39"/>
    <w:lsdException w:name="footnote text" w:locked="0"/>
    <w:lsdException w:name="header" w:locked="0"/>
    <w:lsdException w:name="footer" w:locked="0"/>
    <w:lsdException w:name="caption" w:locked="0" w:uiPriority="35"/>
    <w:lsdException w:name="table of figures" w:locked="0"/>
    <w:lsdException w:name="footnote reference" w:locked="0"/>
    <w:lsdException w:name="endnote reference" w:locked="0"/>
    <w:lsdException w:name="endnote text" w:locked="0"/>
    <w:lsdException w:name="List Bullet" w:locked="0" w:qFormat="1"/>
    <w:lsdException w:name="List Bullet 2" w:locked="0" w:qFormat="1"/>
    <w:lsdException w:name="Title" w:locked="0" w:semiHidden="0" w:uiPriority="10" w:unhideWhenUsed="0" w:qFormat="1"/>
    <w:lsdException w:name="Default Paragraph Font" w:locked="0" w:uiPriority="1"/>
    <w:lsdException w:name="List Continue" w:locked="0" w:qFormat="1"/>
    <w:lsdException w:name="List Continue 2" w:locked="0" w:qFormat="1"/>
    <w:lsdException w:name="Subtitle" w:locked="0" w:semiHidden="0" w:uiPriority="11" w:unhideWhenUsed="0" w:qFormat="1"/>
    <w:lsdException w:name="Hyperlink" w:locked="0"/>
    <w:lsdException w:name="FollowedHyperlink" w:locked="0"/>
    <w:lsdException w:name="Strong" w:locked="0" w:semiHidden="0" w:uiPriority="4" w:unhideWhenUsed="0" w:qFormat="1"/>
    <w:lsdException w:name="Emphasis" w:locked="0" w:semiHidden="0" w:uiPriority="4" w:unhideWhenUsed="0" w:qFormat="1"/>
    <w:lsdException w:name="HTML Top of Form" w:locked="0"/>
    <w:lsdException w:name="HTML Bottom of Form" w:locked="0"/>
    <w:lsdException w:name="Normal Table" w:locked="0"/>
    <w:lsdException w:name="No List" w:locked="0"/>
    <w:lsdException w:name="Balloon Text" w:locked="0"/>
    <w:lsdException w:name="Table Grid" w:locked="0" w:semiHidden="0" w:uiPriority="39" w:unhideWhenUsed="0"/>
    <w:lsdException w:name="Placeholder Text" w:locked="0" w:unhideWhenUsed="0"/>
    <w:lsdException w:name="No Spacing" w:locked="0" w:semiHidden="0" w:uiPriority="3"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unhideWhenUsed="0" w:qFormat="1"/>
    <w:lsdException w:name="Quote" w:locked="0" w:semiHidden="0" w:uiPriority="29" w:unhideWhenUsed="0" w:qFormat="1"/>
    <w:lsdException w:name="Intense Quote" w:locked="0" w:semiHidden="0" w:uiPriority="1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locked="0" w:semiHidden="0" w:uiPriority="4" w:unhideWhenUsed="0" w:qFormat="1"/>
    <w:lsdException w:name="Subtle Reference" w:uiPriority="31" w:unhideWhenUsed="0"/>
    <w:lsdException w:name="Intense Reference" w:uiPriority="32" w:unhideWhenUsed="0" w:qFormat="1"/>
    <w:lsdException w:name="Book Title" w:uiPriority="33" w:unhideWhenUsed="0"/>
    <w:lsdException w:name="Bibliography" w:uiPriority="37"/>
    <w:lsdException w:name="TOC Heading" w:locked="0" w:uiPriority="39"/>
  </w:latentStyles>
  <w:style w:type="paragraph" w:default="1" w:styleId="Standard">
    <w:name w:val="Normal"/>
    <w:uiPriority w:val="3"/>
    <w:rsid w:val="00DC4F4B"/>
  </w:style>
  <w:style w:type="paragraph" w:styleId="berschrift1">
    <w:name w:val="heading 1"/>
    <w:basedOn w:val="Standard"/>
    <w:next w:val="Fliesstext"/>
    <w:link w:val="berschrift1Zchn"/>
    <w:uiPriority w:val="9"/>
    <w:semiHidden/>
    <w:qFormat/>
    <w:locked/>
    <w:rsid w:val="00590072"/>
    <w:pPr>
      <w:keepNext/>
      <w:keepLines/>
      <w:pageBreakBefore/>
      <w:spacing w:after="240"/>
      <w:outlineLvl w:val="0"/>
    </w:pPr>
    <w:rPr>
      <w:rFonts w:asciiTheme="majorHAnsi" w:eastAsiaTheme="majorEastAsia" w:hAnsiTheme="majorHAnsi" w:cstheme="majorBidi"/>
      <w:b/>
      <w:caps/>
      <w:color w:val="D2001A" w:themeColor="background1"/>
      <w:sz w:val="30"/>
      <w:szCs w:val="32"/>
    </w:rPr>
  </w:style>
  <w:style w:type="paragraph" w:styleId="berschrift2">
    <w:name w:val="heading 2"/>
    <w:basedOn w:val="Standard"/>
    <w:next w:val="Fliesstext"/>
    <w:link w:val="berschrift2Zchn"/>
    <w:uiPriority w:val="9"/>
    <w:semiHidden/>
    <w:qFormat/>
    <w:locked/>
    <w:rsid w:val="002E7E4D"/>
    <w:pPr>
      <w:keepNext/>
      <w:keepLines/>
      <w:spacing w:before="360"/>
      <w:outlineLvl w:val="1"/>
    </w:pPr>
    <w:rPr>
      <w:rFonts w:asciiTheme="majorHAnsi" w:eastAsiaTheme="majorEastAsia" w:hAnsiTheme="majorHAnsi" w:cstheme="majorBidi"/>
      <w:b/>
      <w:color w:val="D2001A" w:themeColor="background1"/>
      <w:sz w:val="30"/>
      <w:szCs w:val="26"/>
    </w:rPr>
  </w:style>
  <w:style w:type="paragraph" w:styleId="berschrift3">
    <w:name w:val="heading 3"/>
    <w:basedOn w:val="Standard"/>
    <w:next w:val="Fliesstext"/>
    <w:link w:val="berschrift3Zchn"/>
    <w:uiPriority w:val="9"/>
    <w:semiHidden/>
    <w:qFormat/>
    <w:locked/>
    <w:rsid w:val="00590072"/>
    <w:pPr>
      <w:keepNext/>
      <w:keepLines/>
      <w:spacing w:before="240"/>
      <w:outlineLvl w:val="2"/>
    </w:pPr>
    <w:rPr>
      <w:rFonts w:asciiTheme="majorHAnsi" w:eastAsiaTheme="majorEastAsia" w:hAnsiTheme="majorHAnsi" w:cstheme="majorBidi"/>
      <w:b/>
    </w:rPr>
  </w:style>
  <w:style w:type="paragraph" w:styleId="berschrift4">
    <w:name w:val="heading 4"/>
    <w:basedOn w:val="Standard"/>
    <w:next w:val="Fliesstext"/>
    <w:link w:val="berschrift4Zchn"/>
    <w:uiPriority w:val="9"/>
    <w:semiHidden/>
    <w:qFormat/>
    <w:locked/>
    <w:rsid w:val="002E7E4D"/>
    <w:pPr>
      <w:keepNext/>
      <w:keepLines/>
      <w:spacing w:before="240"/>
      <w:outlineLvl w:val="3"/>
    </w:pPr>
    <w:rPr>
      <w:rFonts w:asciiTheme="majorHAnsi" w:eastAsiaTheme="majorEastAsia" w:hAnsiTheme="majorHAnsi" w:cstheme="majorBidi"/>
      <w:b/>
      <w:iCs/>
    </w:rPr>
  </w:style>
  <w:style w:type="paragraph" w:styleId="berschrift5">
    <w:name w:val="heading 5"/>
    <w:basedOn w:val="Standard"/>
    <w:next w:val="Fliesstext"/>
    <w:link w:val="berschrift5Zchn"/>
    <w:uiPriority w:val="9"/>
    <w:semiHidden/>
    <w:qFormat/>
    <w:locked/>
    <w:rsid w:val="002E7E4D"/>
    <w:pPr>
      <w:keepNext/>
      <w:keepLines/>
      <w:spacing w:before="240"/>
      <w:outlineLvl w:val="4"/>
    </w:pPr>
    <w:rPr>
      <w:rFonts w:asciiTheme="majorHAnsi" w:eastAsiaTheme="majorEastAsia" w:hAnsiTheme="majorHAnsi" w:cstheme="majorBidi"/>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semiHidden/>
    <w:rsid w:val="000E3CF1"/>
    <w:rPr>
      <w:rFonts w:asciiTheme="majorHAnsi" w:eastAsiaTheme="majorEastAsia" w:hAnsiTheme="majorHAnsi" w:cstheme="majorBidi"/>
      <w:b/>
    </w:rPr>
  </w:style>
  <w:style w:type="paragraph" w:styleId="Aufzhlungszeichen">
    <w:name w:val="List Bullet"/>
    <w:basedOn w:val="Fliesstext"/>
    <w:uiPriority w:val="5"/>
    <w:qFormat/>
    <w:rsid w:val="00B77023"/>
    <w:pPr>
      <w:numPr>
        <w:numId w:val="14"/>
      </w:numPr>
      <w:spacing w:after="0"/>
      <w:contextualSpacing/>
    </w:pPr>
  </w:style>
  <w:style w:type="character" w:customStyle="1" w:styleId="berschrift1Zchn">
    <w:name w:val="Überschrift 1 Zchn"/>
    <w:basedOn w:val="Absatz-Standardschriftart"/>
    <w:link w:val="berschrift1"/>
    <w:uiPriority w:val="9"/>
    <w:semiHidden/>
    <w:rsid w:val="000E3CF1"/>
    <w:rPr>
      <w:rFonts w:asciiTheme="majorHAnsi" w:eastAsiaTheme="majorEastAsia" w:hAnsiTheme="majorHAnsi" w:cstheme="majorBidi"/>
      <w:b/>
      <w:caps/>
      <w:color w:val="D2001A" w:themeColor="background1"/>
      <w:sz w:val="30"/>
      <w:szCs w:val="32"/>
    </w:rPr>
  </w:style>
  <w:style w:type="paragraph" w:customStyle="1" w:styleId="Fliesstext">
    <w:name w:val="Fliesstext"/>
    <w:basedOn w:val="Standard"/>
    <w:link w:val="FliesstextChar"/>
    <w:uiPriority w:val="3"/>
    <w:qFormat/>
    <w:rsid w:val="001B0367"/>
    <w:pPr>
      <w:spacing w:after="240"/>
    </w:pPr>
  </w:style>
  <w:style w:type="character" w:customStyle="1" w:styleId="FliesstextChar">
    <w:name w:val="Fliesstext Char"/>
    <w:basedOn w:val="Absatz-Standardschriftart"/>
    <w:link w:val="Fliesstext"/>
    <w:uiPriority w:val="3"/>
    <w:rsid w:val="007709A8"/>
  </w:style>
  <w:style w:type="character" w:customStyle="1" w:styleId="berschrift2Zchn">
    <w:name w:val="Überschrift 2 Zchn"/>
    <w:basedOn w:val="Absatz-Standardschriftart"/>
    <w:link w:val="berschrift2"/>
    <w:uiPriority w:val="9"/>
    <w:semiHidden/>
    <w:rsid w:val="000E3CF1"/>
    <w:rPr>
      <w:rFonts w:asciiTheme="majorHAnsi" w:eastAsiaTheme="majorEastAsia" w:hAnsiTheme="majorHAnsi" w:cstheme="majorBidi"/>
      <w:b/>
      <w:color w:val="D2001A" w:themeColor="background1"/>
      <w:sz w:val="30"/>
      <w:szCs w:val="26"/>
    </w:rPr>
  </w:style>
  <w:style w:type="character" w:customStyle="1" w:styleId="berschrift4Zchn">
    <w:name w:val="Überschrift 4 Zchn"/>
    <w:basedOn w:val="Absatz-Standardschriftart"/>
    <w:link w:val="berschrift4"/>
    <w:uiPriority w:val="9"/>
    <w:semiHidden/>
    <w:rsid w:val="000E3CF1"/>
    <w:rPr>
      <w:rFonts w:asciiTheme="majorHAnsi" w:eastAsiaTheme="majorEastAsia" w:hAnsiTheme="majorHAnsi" w:cstheme="majorBidi"/>
      <w:b/>
      <w:iCs/>
    </w:rPr>
  </w:style>
  <w:style w:type="character" w:customStyle="1" w:styleId="berschrift5Zchn">
    <w:name w:val="Überschrift 5 Zchn"/>
    <w:basedOn w:val="Absatz-Standardschriftart"/>
    <w:link w:val="berschrift5"/>
    <w:uiPriority w:val="9"/>
    <w:semiHidden/>
    <w:rsid w:val="000E3CF1"/>
    <w:rPr>
      <w:rFonts w:asciiTheme="majorHAnsi" w:eastAsiaTheme="majorEastAsia" w:hAnsiTheme="majorHAnsi" w:cstheme="majorBidi"/>
      <w:b/>
    </w:rPr>
  </w:style>
  <w:style w:type="paragraph" w:customStyle="1" w:styleId="berschriftImpressum">
    <w:name w:val="Überschrift Impressum"/>
    <w:basedOn w:val="Standard"/>
    <w:next w:val="FliesstextImpressum"/>
    <w:uiPriority w:val="29"/>
    <w:rsid w:val="00677575"/>
    <w:pPr>
      <w:keepNext/>
      <w:keepLines/>
      <w:pageBreakBefore/>
      <w:spacing w:after="240"/>
      <w:outlineLvl w:val="0"/>
    </w:pPr>
    <w:rPr>
      <w:b/>
      <w:caps/>
      <w:color w:val="6F656B" w:themeColor="text1"/>
    </w:rPr>
  </w:style>
  <w:style w:type="paragraph" w:customStyle="1" w:styleId="FliesstextImpressum">
    <w:name w:val="Fliesstext Impressum"/>
    <w:basedOn w:val="Standard"/>
    <w:uiPriority w:val="3"/>
    <w:rsid w:val="00F032D2"/>
    <w:pPr>
      <w:spacing w:after="240"/>
    </w:pPr>
  </w:style>
  <w:style w:type="paragraph" w:styleId="Inhaltsverzeichnisberschrift">
    <w:name w:val="TOC Heading"/>
    <w:basedOn w:val="berschrift1"/>
    <w:next w:val="Verzeichnis1"/>
    <w:uiPriority w:val="39"/>
    <w:unhideWhenUsed/>
    <w:locked/>
    <w:rsid w:val="00D3554B"/>
    <w:rPr>
      <w:caps w:val="0"/>
    </w:rPr>
  </w:style>
  <w:style w:type="paragraph" w:styleId="Verzeichnis2">
    <w:name w:val="toc 2"/>
    <w:basedOn w:val="Standard"/>
    <w:autoRedefine/>
    <w:uiPriority w:val="39"/>
    <w:unhideWhenUsed/>
    <w:rsid w:val="00E871E9"/>
    <w:pPr>
      <w:tabs>
        <w:tab w:val="left" w:pos="1134"/>
        <w:tab w:val="right" w:leader="dot" w:pos="9060"/>
      </w:tabs>
      <w:contextualSpacing/>
    </w:pPr>
  </w:style>
  <w:style w:type="paragraph" w:styleId="Verzeichnis1">
    <w:name w:val="toc 1"/>
    <w:basedOn w:val="Standard"/>
    <w:autoRedefine/>
    <w:uiPriority w:val="39"/>
    <w:unhideWhenUsed/>
    <w:rsid w:val="00E871E9"/>
    <w:pPr>
      <w:tabs>
        <w:tab w:val="left" w:pos="1134"/>
        <w:tab w:val="right" w:leader="dot" w:pos="9060"/>
      </w:tabs>
      <w:spacing w:before="100" w:after="100"/>
    </w:pPr>
    <w:rPr>
      <w:b/>
    </w:rPr>
  </w:style>
  <w:style w:type="paragraph" w:styleId="Beschriftung">
    <w:name w:val="caption"/>
    <w:basedOn w:val="Standard"/>
    <w:next w:val="Fliesstext"/>
    <w:uiPriority w:val="35"/>
    <w:unhideWhenUsed/>
    <w:rsid w:val="00B77023"/>
    <w:pPr>
      <w:spacing w:before="120" w:after="120" w:line="240" w:lineRule="auto"/>
    </w:pPr>
    <w:rPr>
      <w:b/>
      <w:iCs/>
      <w:color w:val="6F656B" w:themeColor="text1"/>
      <w:szCs w:val="18"/>
    </w:rPr>
  </w:style>
  <w:style w:type="paragraph" w:styleId="Titel">
    <w:name w:val="Title"/>
    <w:basedOn w:val="Standard"/>
    <w:next w:val="Untertitel"/>
    <w:link w:val="TitelZchn"/>
    <w:qFormat/>
    <w:rsid w:val="006802BC"/>
    <w:pPr>
      <w:framePr w:w="9072" w:hSpace="284" w:wrap="around" w:hAnchor="page" w:x="1611" w:yAlign="bottom" w:anchorLock="1"/>
      <w:spacing w:after="240"/>
    </w:pPr>
    <w:rPr>
      <w:b/>
      <w:sz w:val="60"/>
      <w:szCs w:val="60"/>
    </w:rPr>
  </w:style>
  <w:style w:type="character" w:customStyle="1" w:styleId="TitelZchn">
    <w:name w:val="Titel Zchn"/>
    <w:basedOn w:val="Absatz-Standardschriftart"/>
    <w:link w:val="Titel"/>
    <w:rsid w:val="006802BC"/>
    <w:rPr>
      <w:b/>
      <w:sz w:val="60"/>
      <w:szCs w:val="60"/>
    </w:rPr>
  </w:style>
  <w:style w:type="paragraph" w:styleId="Untertitel">
    <w:name w:val="Subtitle"/>
    <w:basedOn w:val="Standard"/>
    <w:next w:val="Fliesstext"/>
    <w:link w:val="UntertitelZchn"/>
    <w:uiPriority w:val="1"/>
    <w:qFormat/>
    <w:rsid w:val="00090E36"/>
    <w:pPr>
      <w:framePr w:hSpace="284" w:wrap="around" w:vAnchor="page" w:hAnchor="page" w:x="1611" w:yAlign="bottom" w:anchorLock="1"/>
      <w:spacing w:after="1200"/>
      <w:jc w:val="both"/>
    </w:pPr>
    <w:rPr>
      <w:i/>
      <w:sz w:val="30"/>
      <w:szCs w:val="30"/>
    </w:rPr>
  </w:style>
  <w:style w:type="character" w:customStyle="1" w:styleId="UntertitelZchn">
    <w:name w:val="Untertitel Zchn"/>
    <w:basedOn w:val="Absatz-Standardschriftart"/>
    <w:link w:val="Untertitel"/>
    <w:uiPriority w:val="1"/>
    <w:rsid w:val="00090E36"/>
    <w:rPr>
      <w:i/>
      <w:sz w:val="30"/>
      <w:szCs w:val="30"/>
    </w:rPr>
  </w:style>
  <w:style w:type="paragraph" w:styleId="Verzeichnis3">
    <w:name w:val="toc 3"/>
    <w:basedOn w:val="Standard"/>
    <w:autoRedefine/>
    <w:uiPriority w:val="39"/>
    <w:unhideWhenUsed/>
    <w:rsid w:val="00A20A17"/>
    <w:pPr>
      <w:tabs>
        <w:tab w:val="left" w:pos="1134"/>
        <w:tab w:val="right" w:leader="dot" w:pos="9060"/>
      </w:tabs>
      <w:spacing w:after="120"/>
      <w:contextualSpacing/>
    </w:pPr>
  </w:style>
  <w:style w:type="paragraph" w:styleId="Verzeichnis4">
    <w:name w:val="toc 4"/>
    <w:basedOn w:val="Standard"/>
    <w:autoRedefine/>
    <w:uiPriority w:val="39"/>
    <w:unhideWhenUsed/>
    <w:rsid w:val="008523BA"/>
    <w:pPr>
      <w:tabs>
        <w:tab w:val="left" w:pos="1134"/>
        <w:tab w:val="right" w:leader="dot" w:pos="9061"/>
      </w:tabs>
      <w:spacing w:after="120"/>
      <w:contextualSpacing/>
    </w:pPr>
  </w:style>
  <w:style w:type="paragraph" w:styleId="Verzeichnis5">
    <w:name w:val="toc 5"/>
    <w:basedOn w:val="Standard"/>
    <w:autoRedefine/>
    <w:uiPriority w:val="39"/>
    <w:semiHidden/>
    <w:unhideWhenUsed/>
    <w:locked/>
    <w:rsid w:val="001C48F9"/>
    <w:pPr>
      <w:spacing w:after="120"/>
      <w:ind w:left="958"/>
      <w:contextualSpacing/>
    </w:pPr>
  </w:style>
  <w:style w:type="character" w:customStyle="1" w:styleId="Kursiv">
    <w:name w:val="Kursiv"/>
    <w:basedOn w:val="Absatz-Standardschriftart"/>
    <w:uiPriority w:val="4"/>
    <w:qFormat/>
    <w:rsid w:val="00696DDE"/>
    <w:rPr>
      <w:i/>
    </w:rPr>
  </w:style>
  <w:style w:type="character" w:customStyle="1" w:styleId="Fettundkursiv">
    <w:name w:val="Fett und kursiv"/>
    <w:basedOn w:val="Kursiv"/>
    <w:uiPriority w:val="4"/>
    <w:qFormat/>
    <w:rsid w:val="00696DDE"/>
    <w:rPr>
      <w:b/>
      <w:i/>
    </w:rPr>
  </w:style>
  <w:style w:type="character" w:customStyle="1" w:styleId="Unterstrichen">
    <w:name w:val="Unterstrichen"/>
    <w:uiPriority w:val="29"/>
    <w:semiHidden/>
    <w:locked/>
    <w:rsid w:val="00696DDE"/>
    <w:rPr>
      <w:u w:val="single"/>
    </w:rPr>
  </w:style>
  <w:style w:type="character" w:styleId="Hyperlink">
    <w:name w:val="Hyperlink"/>
    <w:basedOn w:val="Absatz-Standardschriftart"/>
    <w:uiPriority w:val="99"/>
    <w:unhideWhenUsed/>
    <w:rsid w:val="00EA1B97"/>
    <w:rPr>
      <w:b/>
      <w:i/>
      <w:color w:val="D2001A" w:themeColor="background1"/>
      <w:u w:val="none"/>
    </w:rPr>
  </w:style>
  <w:style w:type="character" w:styleId="BesuchterHyperlink">
    <w:name w:val="FollowedHyperlink"/>
    <w:basedOn w:val="Absatz-Standardschriftart"/>
    <w:uiPriority w:val="99"/>
    <w:semiHidden/>
    <w:unhideWhenUsed/>
    <w:locked/>
    <w:rsid w:val="002C51D4"/>
    <w:rPr>
      <w:b/>
      <w:i/>
      <w:color w:val="D2001A" w:themeColor="background1"/>
      <w:u w:val="none"/>
    </w:rPr>
  </w:style>
  <w:style w:type="character" w:customStyle="1" w:styleId="E-Mail-Adresse">
    <w:name w:val="E-Mail-Adresse"/>
    <w:basedOn w:val="Hyperlink"/>
    <w:uiPriority w:val="29"/>
    <w:semiHidden/>
    <w:locked/>
    <w:rsid w:val="00F11EC0"/>
    <w:rPr>
      <w:b/>
      <w:i/>
      <w:color w:val="D2001A" w:themeColor="background1"/>
      <w:u w:val="none"/>
    </w:rPr>
  </w:style>
  <w:style w:type="character" w:styleId="Endnotenzeichen">
    <w:name w:val="endnote reference"/>
    <w:basedOn w:val="Absatz-Standardschriftart"/>
    <w:uiPriority w:val="99"/>
    <w:semiHidden/>
    <w:unhideWhenUsed/>
    <w:rsid w:val="00696DDE"/>
    <w:rPr>
      <w:vertAlign w:val="superscript"/>
    </w:rPr>
  </w:style>
  <w:style w:type="paragraph" w:styleId="Funotentext">
    <w:name w:val="footnote text"/>
    <w:basedOn w:val="Standard"/>
    <w:link w:val="FunotentextZchn"/>
    <w:uiPriority w:val="99"/>
    <w:semiHidden/>
    <w:unhideWhenUsed/>
    <w:rsid w:val="00666785"/>
    <w:pPr>
      <w:spacing w:after="120" w:line="240" w:lineRule="auto"/>
    </w:pPr>
    <w:rPr>
      <w:i/>
      <w:sz w:val="22"/>
      <w:szCs w:val="20"/>
    </w:rPr>
  </w:style>
  <w:style w:type="character" w:customStyle="1" w:styleId="FunotentextZchn">
    <w:name w:val="Fußnotentext Zchn"/>
    <w:basedOn w:val="Absatz-Standardschriftart"/>
    <w:link w:val="Funotentext"/>
    <w:uiPriority w:val="99"/>
    <w:semiHidden/>
    <w:rsid w:val="00666785"/>
    <w:rPr>
      <w:i/>
      <w:sz w:val="22"/>
      <w:szCs w:val="20"/>
    </w:rPr>
  </w:style>
  <w:style w:type="character" w:styleId="Funotenzeichen">
    <w:name w:val="footnote reference"/>
    <w:basedOn w:val="Absatz-Standardschriftart"/>
    <w:uiPriority w:val="99"/>
    <w:semiHidden/>
    <w:unhideWhenUsed/>
    <w:rsid w:val="00202047"/>
    <w:rPr>
      <w:vertAlign w:val="superscript"/>
    </w:rPr>
  </w:style>
  <w:style w:type="character" w:styleId="Platzhaltertext">
    <w:name w:val="Placeholder Text"/>
    <w:basedOn w:val="Absatz-Standardschriftart"/>
    <w:uiPriority w:val="99"/>
    <w:semiHidden/>
    <w:locked/>
    <w:rsid w:val="00807914"/>
    <w:rPr>
      <w:color w:val="808080"/>
    </w:rPr>
  </w:style>
  <w:style w:type="character" w:styleId="Hervorhebung">
    <w:name w:val="Emphasis"/>
    <w:basedOn w:val="Absatz-Standardschriftart"/>
    <w:uiPriority w:val="4"/>
    <w:qFormat/>
    <w:rsid w:val="00D3554B"/>
    <w:rPr>
      <w:b w:val="0"/>
      <w:i w:val="0"/>
      <w:iCs/>
      <w:caps w:val="0"/>
      <w:smallCaps w:val="0"/>
      <w:color w:val="D2001A" w:themeColor="background1"/>
    </w:rPr>
  </w:style>
  <w:style w:type="paragraph" w:styleId="Kopfzeile">
    <w:name w:val="header"/>
    <w:basedOn w:val="Standard"/>
    <w:link w:val="KopfzeileZchn"/>
    <w:uiPriority w:val="99"/>
    <w:unhideWhenUsed/>
    <w:rsid w:val="005353F1"/>
    <w:pPr>
      <w:tabs>
        <w:tab w:val="center" w:pos="4536"/>
        <w:tab w:val="right" w:pos="9072"/>
      </w:tabs>
      <w:spacing w:after="600" w:line="240" w:lineRule="auto"/>
    </w:pPr>
  </w:style>
  <w:style w:type="character" w:customStyle="1" w:styleId="KopfzeileZchn">
    <w:name w:val="Kopfzeile Zchn"/>
    <w:basedOn w:val="Absatz-Standardschriftart"/>
    <w:link w:val="Kopfzeile"/>
    <w:uiPriority w:val="99"/>
    <w:rsid w:val="005353F1"/>
  </w:style>
  <w:style w:type="paragraph" w:styleId="Fuzeile">
    <w:name w:val="footer"/>
    <w:basedOn w:val="Standard"/>
    <w:link w:val="FuzeileZchn"/>
    <w:uiPriority w:val="99"/>
    <w:unhideWhenUsed/>
    <w:rsid w:val="005353F1"/>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353F1"/>
  </w:style>
  <w:style w:type="paragraph" w:styleId="Aufzhlungszeichen2">
    <w:name w:val="List Bullet 2"/>
    <w:basedOn w:val="Aufzhlungszeichen"/>
    <w:uiPriority w:val="9"/>
    <w:qFormat/>
    <w:rsid w:val="003B0AD9"/>
    <w:pPr>
      <w:numPr>
        <w:ilvl w:val="1"/>
      </w:numPr>
    </w:pPr>
  </w:style>
  <w:style w:type="paragraph" w:styleId="Listenfortsetzung">
    <w:name w:val="List Continue"/>
    <w:basedOn w:val="Aufzhlungszeichen"/>
    <w:uiPriority w:val="7"/>
    <w:qFormat/>
    <w:rsid w:val="00DF78E8"/>
    <w:pPr>
      <w:numPr>
        <w:numId w:val="0"/>
      </w:numPr>
      <w:ind w:left="369"/>
    </w:pPr>
  </w:style>
  <w:style w:type="paragraph" w:styleId="Listenfortsetzung2">
    <w:name w:val="List Continue 2"/>
    <w:basedOn w:val="Standard"/>
    <w:uiPriority w:val="12"/>
    <w:qFormat/>
    <w:rsid w:val="00B77023"/>
    <w:pPr>
      <w:ind w:left="737"/>
      <w:contextualSpacing/>
    </w:pPr>
  </w:style>
  <w:style w:type="paragraph" w:customStyle="1" w:styleId="Listealphabetisch">
    <w:name w:val="Liste alphabetisch"/>
    <w:basedOn w:val="Standard"/>
    <w:uiPriority w:val="14"/>
    <w:rsid w:val="00B77023"/>
    <w:pPr>
      <w:numPr>
        <w:numId w:val="15"/>
      </w:numPr>
      <w:contextualSpacing/>
    </w:pPr>
  </w:style>
  <w:style w:type="paragraph" w:customStyle="1" w:styleId="Listenumerisch">
    <w:name w:val="Liste numerisch"/>
    <w:basedOn w:val="Standard"/>
    <w:uiPriority w:val="14"/>
    <w:qFormat/>
    <w:rsid w:val="00B77023"/>
    <w:pPr>
      <w:numPr>
        <w:numId w:val="16"/>
      </w:numPr>
      <w:contextualSpacing/>
    </w:pPr>
  </w:style>
  <w:style w:type="paragraph" w:styleId="Zitat">
    <w:name w:val="Quote"/>
    <w:basedOn w:val="Standard"/>
    <w:next w:val="Standard"/>
    <w:link w:val="ZitatZchn"/>
    <w:uiPriority w:val="18"/>
    <w:qFormat/>
    <w:rsid w:val="007A6836"/>
    <w:pPr>
      <w:spacing w:before="240" w:after="240"/>
      <w:ind w:left="737" w:right="737"/>
      <w:jc w:val="both"/>
    </w:pPr>
    <w:rPr>
      <w:i/>
      <w:iCs/>
    </w:rPr>
  </w:style>
  <w:style w:type="character" w:customStyle="1" w:styleId="ZitatZchn">
    <w:name w:val="Zitat Zchn"/>
    <w:basedOn w:val="Absatz-Standardschriftart"/>
    <w:link w:val="Zitat"/>
    <w:uiPriority w:val="18"/>
    <w:rsid w:val="00DC4F4B"/>
    <w:rPr>
      <w:i/>
      <w:iCs/>
    </w:rPr>
  </w:style>
  <w:style w:type="paragraph" w:customStyle="1" w:styleId="QuellenangabeZitat">
    <w:name w:val="Quellenangabe Zitat"/>
    <w:basedOn w:val="Quellenangabe"/>
    <w:next w:val="Fliesstext"/>
    <w:uiPriority w:val="19"/>
    <w:rsid w:val="007A6836"/>
    <w:pPr>
      <w:ind w:left="737" w:right="737"/>
      <w:jc w:val="right"/>
    </w:pPr>
  </w:style>
  <w:style w:type="paragraph" w:customStyle="1" w:styleId="Quellenangabe">
    <w:name w:val="Quellenangabe"/>
    <w:basedOn w:val="Standard"/>
    <w:next w:val="Fliesstext"/>
    <w:uiPriority w:val="29"/>
    <w:rsid w:val="007A6836"/>
    <w:pPr>
      <w:spacing w:before="120" w:after="240"/>
    </w:pPr>
    <w:rPr>
      <w:i/>
      <w:sz w:val="22"/>
    </w:rPr>
  </w:style>
  <w:style w:type="paragraph" w:customStyle="1" w:styleId="1nummeriert">
    <w:name w:val="Ü1 nummeriert"/>
    <w:basedOn w:val="berschrift1"/>
    <w:next w:val="Fliesstext"/>
    <w:uiPriority w:val="2"/>
    <w:qFormat/>
    <w:rsid w:val="00E07216"/>
    <w:pPr>
      <w:numPr>
        <w:numId w:val="17"/>
      </w:numPr>
    </w:pPr>
  </w:style>
  <w:style w:type="paragraph" w:customStyle="1" w:styleId="2nummeriert">
    <w:name w:val="Ü2 nummeriert"/>
    <w:basedOn w:val="berschrift2"/>
    <w:next w:val="Fliesstext"/>
    <w:uiPriority w:val="2"/>
    <w:qFormat/>
    <w:rsid w:val="00E07216"/>
    <w:pPr>
      <w:numPr>
        <w:ilvl w:val="1"/>
        <w:numId w:val="17"/>
      </w:numPr>
    </w:pPr>
  </w:style>
  <w:style w:type="paragraph" w:customStyle="1" w:styleId="3nummeriert">
    <w:name w:val="Ü3 nummeriert"/>
    <w:basedOn w:val="berschrift3"/>
    <w:next w:val="Fliesstext"/>
    <w:uiPriority w:val="2"/>
    <w:qFormat/>
    <w:rsid w:val="00E07216"/>
    <w:pPr>
      <w:numPr>
        <w:ilvl w:val="2"/>
        <w:numId w:val="17"/>
      </w:numPr>
    </w:pPr>
  </w:style>
  <w:style w:type="paragraph" w:customStyle="1" w:styleId="4nummeriert">
    <w:name w:val="Ü4 nummeriert"/>
    <w:basedOn w:val="berschrift4"/>
    <w:next w:val="Fliesstext"/>
    <w:uiPriority w:val="2"/>
    <w:qFormat/>
    <w:rsid w:val="00E07216"/>
    <w:pPr>
      <w:numPr>
        <w:ilvl w:val="3"/>
        <w:numId w:val="17"/>
      </w:numPr>
    </w:pPr>
  </w:style>
  <w:style w:type="paragraph" w:customStyle="1" w:styleId="5nummeriert">
    <w:name w:val="Ü5 nummeriert"/>
    <w:basedOn w:val="berschrift5"/>
    <w:next w:val="Fliesstext"/>
    <w:uiPriority w:val="2"/>
    <w:qFormat/>
    <w:rsid w:val="00E07216"/>
    <w:pPr>
      <w:numPr>
        <w:ilvl w:val="4"/>
        <w:numId w:val="17"/>
      </w:numPr>
    </w:pPr>
  </w:style>
  <w:style w:type="paragraph" w:styleId="Abbildungsverzeichnis">
    <w:name w:val="table of figures"/>
    <w:basedOn w:val="Standard"/>
    <w:next w:val="Standard"/>
    <w:uiPriority w:val="99"/>
    <w:unhideWhenUsed/>
    <w:locked/>
    <w:rsid w:val="004D1A25"/>
  </w:style>
  <w:style w:type="paragraph" w:customStyle="1" w:styleId="AufzhlungmitFortsetzung">
    <w:name w:val="Aufzählung mit Fortsetzung"/>
    <w:basedOn w:val="Aufzhlungszeichen"/>
    <w:next w:val="Listenfortsetzung"/>
    <w:uiPriority w:val="6"/>
    <w:qFormat/>
    <w:rsid w:val="002E7E4D"/>
  </w:style>
  <w:style w:type="paragraph" w:customStyle="1" w:styleId="FliesstextnachListe">
    <w:name w:val="Fliesstext nach Liste"/>
    <w:basedOn w:val="Fliesstext"/>
    <w:next w:val="Fliesstext"/>
    <w:uiPriority w:val="3"/>
    <w:rsid w:val="0059570F"/>
    <w:pPr>
      <w:spacing w:before="240"/>
    </w:pPr>
  </w:style>
  <w:style w:type="paragraph" w:styleId="Sprechblasentext">
    <w:name w:val="Balloon Text"/>
    <w:basedOn w:val="Standard"/>
    <w:link w:val="SprechblasentextZchn"/>
    <w:uiPriority w:val="99"/>
    <w:semiHidden/>
    <w:unhideWhenUsed/>
    <w:locked/>
    <w:rsid w:val="00EC57E9"/>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C57E9"/>
    <w:rPr>
      <w:rFonts w:ascii="Segoe UI" w:hAnsi="Segoe UI" w:cs="Segoe UI"/>
      <w:sz w:val="18"/>
      <w:szCs w:val="18"/>
    </w:rPr>
  </w:style>
  <w:style w:type="paragraph" w:customStyle="1" w:styleId="AdressboxLink">
    <w:name w:val="Adressbox Link"/>
    <w:basedOn w:val="Standard"/>
    <w:uiPriority w:val="29"/>
    <w:rsid w:val="00392288"/>
    <w:pPr>
      <w:framePr w:w="10767" w:hSpace="284" w:wrap="around" w:vAnchor="page" w:hAnchor="page" w:x="574" w:y="14102"/>
      <w:pBdr>
        <w:top w:val="single" w:sz="4" w:space="14" w:color="5E575C" w:themeColor="accent6" w:themeShade="BF"/>
        <w:left w:val="single" w:sz="4" w:space="14" w:color="5E575C" w:themeColor="accent6" w:themeShade="BF"/>
        <w:bottom w:val="single" w:sz="4" w:space="14" w:color="5E575C" w:themeColor="accent6" w:themeShade="BF"/>
        <w:right w:val="single" w:sz="4" w:space="14" w:color="5E575C" w:themeColor="accent6" w:themeShade="BF"/>
      </w:pBdr>
      <w:shd w:val="clear" w:color="auto" w:fill="6F656B" w:themeFill="text1"/>
      <w:spacing w:line="240" w:lineRule="auto"/>
    </w:pPr>
    <w:rPr>
      <w:b/>
      <w:color w:val="FFFFFF" w:themeColor="background2"/>
    </w:rPr>
  </w:style>
  <w:style w:type="paragraph" w:customStyle="1" w:styleId="AdressboxMinisterium">
    <w:name w:val="Adressbox Ministerium"/>
    <w:basedOn w:val="Standard"/>
    <w:uiPriority w:val="29"/>
    <w:rsid w:val="00392288"/>
    <w:pPr>
      <w:framePr w:w="10767" w:hSpace="284" w:wrap="around" w:vAnchor="page" w:hAnchor="page" w:x="574" w:y="14102"/>
      <w:pBdr>
        <w:top w:val="single" w:sz="4" w:space="14" w:color="5E575C" w:themeColor="accent6" w:themeShade="BF"/>
        <w:left w:val="single" w:sz="4" w:space="14" w:color="5E575C" w:themeColor="accent6" w:themeShade="BF"/>
        <w:bottom w:val="single" w:sz="4" w:space="14" w:color="5E575C" w:themeColor="accent6" w:themeShade="BF"/>
        <w:right w:val="single" w:sz="4" w:space="14" w:color="5E575C" w:themeColor="accent6" w:themeShade="BF"/>
      </w:pBdr>
      <w:shd w:val="clear" w:color="auto" w:fill="6F656B" w:themeFill="text1"/>
    </w:pPr>
    <w:rPr>
      <w:b/>
      <w:caps/>
      <w:color w:val="FFFFFF" w:themeColor="background2"/>
    </w:rPr>
  </w:style>
  <w:style w:type="paragraph" w:customStyle="1" w:styleId="AdressboxText">
    <w:name w:val="Adressbox Text"/>
    <w:basedOn w:val="Standard"/>
    <w:uiPriority w:val="29"/>
    <w:rsid w:val="00392288"/>
    <w:pPr>
      <w:framePr w:w="10767" w:hSpace="284" w:wrap="around" w:vAnchor="page" w:hAnchor="page" w:x="574" w:y="14102"/>
      <w:pBdr>
        <w:top w:val="single" w:sz="4" w:space="14" w:color="5E575C" w:themeColor="accent6" w:themeShade="BF"/>
        <w:left w:val="single" w:sz="4" w:space="14" w:color="5E575C" w:themeColor="accent6" w:themeShade="BF"/>
        <w:bottom w:val="single" w:sz="4" w:space="14" w:color="5E575C" w:themeColor="accent6" w:themeShade="BF"/>
        <w:right w:val="single" w:sz="4" w:space="14" w:color="5E575C" w:themeColor="accent6" w:themeShade="BF"/>
      </w:pBdr>
      <w:shd w:val="clear" w:color="auto" w:fill="6F656B" w:themeFill="text1"/>
      <w:spacing w:line="240" w:lineRule="auto"/>
    </w:pPr>
    <w:rPr>
      <w:color w:val="FFFFFF" w:themeColor="background2"/>
    </w:rPr>
  </w:style>
  <w:style w:type="table" w:styleId="Tabellenraster">
    <w:name w:val="Table Grid"/>
    <w:basedOn w:val="NormaleTabelle"/>
    <w:uiPriority w:val="39"/>
    <w:locked/>
    <w:rsid w:val="00D31B1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Zeile">
    <w:name w:val="TH Zeile"/>
    <w:basedOn w:val="Fliesstext"/>
    <w:uiPriority w:val="29"/>
    <w:rsid w:val="00B04ADE"/>
    <w:pPr>
      <w:spacing w:after="0" w:line="240" w:lineRule="auto"/>
    </w:pPr>
    <w:rPr>
      <w:b/>
      <w:bCs/>
      <w:color w:val="FFFFFF" w:themeColor="background2"/>
      <w:sz w:val="22"/>
      <w:szCs w:val="22"/>
      <w:lang w:eastAsia="de-DE"/>
    </w:rPr>
  </w:style>
  <w:style w:type="paragraph" w:customStyle="1" w:styleId="Tabellentext">
    <w:name w:val="Tabellentext"/>
    <w:basedOn w:val="Fliesstext"/>
    <w:uiPriority w:val="29"/>
    <w:rsid w:val="009D5885"/>
    <w:pPr>
      <w:spacing w:after="0" w:line="240" w:lineRule="auto"/>
      <w:jc w:val="right"/>
    </w:pPr>
    <w:rPr>
      <w:sz w:val="22"/>
      <w:szCs w:val="22"/>
    </w:rPr>
  </w:style>
  <w:style w:type="paragraph" w:customStyle="1" w:styleId="TDGesamt">
    <w:name w:val="TD Gesamt"/>
    <w:basedOn w:val="Fliesstext"/>
    <w:uiPriority w:val="29"/>
    <w:rsid w:val="00DA32C0"/>
    <w:pPr>
      <w:spacing w:after="0" w:line="240" w:lineRule="auto"/>
      <w:jc w:val="right"/>
    </w:pPr>
    <w:rPr>
      <w:b/>
      <w:bCs/>
      <w:i/>
      <w:color w:val="FFFFFF" w:themeColor="background2"/>
      <w:sz w:val="22"/>
      <w:szCs w:val="22"/>
    </w:rPr>
  </w:style>
  <w:style w:type="paragraph" w:customStyle="1" w:styleId="THSpalte">
    <w:name w:val="TH Spalte"/>
    <w:basedOn w:val="Fliesstext"/>
    <w:uiPriority w:val="29"/>
    <w:rsid w:val="00B04ADE"/>
    <w:pPr>
      <w:spacing w:after="0" w:line="240" w:lineRule="auto"/>
      <w:jc w:val="center"/>
    </w:pPr>
    <w:rPr>
      <w:b/>
      <w:bCs/>
      <w:color w:val="FFFFFF" w:themeColor="background2"/>
      <w:sz w:val="22"/>
      <w:szCs w:val="22"/>
      <w:lang w:eastAsia="de-DE"/>
    </w:rPr>
  </w:style>
  <w:style w:type="paragraph" w:customStyle="1" w:styleId="THSpalteGesamt">
    <w:name w:val="TH Spalte Gesamt"/>
    <w:basedOn w:val="THSpalte"/>
    <w:uiPriority w:val="29"/>
    <w:rsid w:val="00BB6129"/>
    <w:rPr>
      <w:i/>
    </w:rPr>
  </w:style>
  <w:style w:type="paragraph" w:customStyle="1" w:styleId="THZeileGesamt">
    <w:name w:val="TH Zeile Gesamt"/>
    <w:basedOn w:val="THZeile"/>
    <w:uiPriority w:val="29"/>
    <w:rsid w:val="00D33680"/>
    <w:rPr>
      <w:i/>
    </w:rPr>
  </w:style>
  <w:style w:type="paragraph" w:customStyle="1" w:styleId="1">
    <w:name w:val="Ü1"/>
    <w:basedOn w:val="berschrift1"/>
    <w:next w:val="Fliesstext"/>
    <w:uiPriority w:val="2"/>
    <w:qFormat/>
    <w:rsid w:val="00F76767"/>
  </w:style>
  <w:style w:type="paragraph" w:customStyle="1" w:styleId="2">
    <w:name w:val="Ü2"/>
    <w:basedOn w:val="berschrift2"/>
    <w:next w:val="Fliesstext"/>
    <w:uiPriority w:val="2"/>
    <w:qFormat/>
    <w:rsid w:val="00F76767"/>
  </w:style>
  <w:style w:type="paragraph" w:customStyle="1" w:styleId="3">
    <w:name w:val="Ü3"/>
    <w:basedOn w:val="berschrift3"/>
    <w:next w:val="Fliesstext"/>
    <w:uiPriority w:val="2"/>
    <w:qFormat/>
    <w:rsid w:val="00F76767"/>
  </w:style>
  <w:style w:type="paragraph" w:customStyle="1" w:styleId="4">
    <w:name w:val="Ü4"/>
    <w:basedOn w:val="berschrift4"/>
    <w:next w:val="Fliesstext"/>
    <w:uiPriority w:val="2"/>
    <w:qFormat/>
    <w:rsid w:val="00F76767"/>
  </w:style>
  <w:style w:type="paragraph" w:customStyle="1" w:styleId="5">
    <w:name w:val="Ü5"/>
    <w:basedOn w:val="berschrift5"/>
    <w:next w:val="Fliesstext"/>
    <w:uiPriority w:val="2"/>
    <w:qFormat/>
    <w:rsid w:val="00F76767"/>
  </w:style>
  <w:style w:type="paragraph" w:customStyle="1" w:styleId="Infobox">
    <w:name w:val="Infobox"/>
    <w:basedOn w:val="Fliesstext"/>
    <w:uiPriority w:val="29"/>
    <w:rsid w:val="00FB4827"/>
    <w:pPr>
      <w:framePr w:w="3742" w:hSpace="284" w:wrap="around" w:vAnchor="text" w:hAnchor="page" w:x="1654" w:y="33"/>
      <w:pBdr>
        <w:top w:val="single" w:sz="4" w:space="10" w:color="C6C1C4"/>
        <w:left w:val="single" w:sz="4" w:space="10" w:color="C6C1C4"/>
        <w:bottom w:val="single" w:sz="4" w:space="0" w:color="C6C1C4"/>
        <w:right w:val="single" w:sz="4" w:space="10" w:color="C6C1C4"/>
      </w:pBdr>
      <w:shd w:val="clear" w:color="auto" w:fill="C6C1C4"/>
      <w:spacing w:after="120"/>
    </w:pPr>
  </w:style>
  <w:style w:type="paragraph" w:customStyle="1" w:styleId="InfoboxH">
    <w:name w:val="Infobox H"/>
    <w:basedOn w:val="Infobox"/>
    <w:uiPriority w:val="29"/>
    <w:semiHidden/>
    <w:locked/>
    <w:rsid w:val="00FB4827"/>
    <w:pPr>
      <w:framePr w:wrap="around" w:x="1538" w:y="2439"/>
      <w:pBdr>
        <w:top w:val="single" w:sz="4" w:space="10" w:color="6F656B" w:themeColor="text1"/>
        <w:left w:val="single" w:sz="4" w:space="5" w:color="6F656B" w:themeColor="text1"/>
        <w:bottom w:val="single" w:sz="4" w:space="5" w:color="6F656B" w:themeColor="text1"/>
        <w:right w:val="single" w:sz="4" w:space="5" w:color="6F656B" w:themeColor="text1"/>
      </w:pBdr>
      <w:shd w:val="clear" w:color="auto" w:fill="6F656B"/>
      <w:spacing w:after="0"/>
      <w:jc w:val="center"/>
    </w:pPr>
    <w:rPr>
      <w:b/>
      <w:color w:val="FFFFFF" w:themeColor="accent4"/>
    </w:rPr>
  </w:style>
  <w:style w:type="paragraph" w:customStyle="1" w:styleId="Infobox0">
    <w:name w:val="Infobox Ü"/>
    <w:basedOn w:val="Infobox"/>
    <w:next w:val="Infobox"/>
    <w:uiPriority w:val="29"/>
    <w:rsid w:val="00FB4827"/>
    <w:pPr>
      <w:framePr w:wrap="around"/>
      <w:pBdr>
        <w:top w:val="single" w:sz="4" w:space="10" w:color="6F656B"/>
        <w:left w:val="single" w:sz="4" w:space="10" w:color="6F656B"/>
        <w:bottom w:val="single" w:sz="4" w:space="5" w:color="6F656B"/>
        <w:right w:val="single" w:sz="4" w:space="10" w:color="6F656B"/>
      </w:pBdr>
      <w:shd w:val="clear" w:color="auto" w:fill="6F656B"/>
      <w:spacing w:after="0"/>
      <w:jc w:val="center"/>
    </w:pPr>
    <w:rPr>
      <w:b/>
      <w:color w:val="FFFFFF" w:themeColor="accent4"/>
    </w:rPr>
  </w:style>
  <w:style w:type="paragraph" w:customStyle="1" w:styleId="Aufzhlungfett">
    <w:name w:val="Aufzählung fett"/>
    <w:basedOn w:val="Aufzhlungszeichen"/>
    <w:uiPriority w:val="6"/>
    <w:qFormat/>
    <w:rsid w:val="00C6354E"/>
    <w:rPr>
      <w:b/>
    </w:rPr>
  </w:style>
  <w:style w:type="paragraph" w:customStyle="1" w:styleId="Listenfortsetzungfett">
    <w:name w:val="Listenfortsetzung fett"/>
    <w:basedOn w:val="Listenfortsetzung"/>
    <w:uiPriority w:val="8"/>
    <w:qFormat/>
    <w:rsid w:val="00C6354E"/>
    <w:rPr>
      <w:b/>
    </w:rPr>
  </w:style>
  <w:style w:type="paragraph" w:customStyle="1" w:styleId="AufzhlungEbene2fett">
    <w:name w:val="Aufzählung Ebene 2 fett"/>
    <w:basedOn w:val="Aufzhlungszeichen2"/>
    <w:uiPriority w:val="10"/>
    <w:qFormat/>
    <w:rsid w:val="00C6354E"/>
    <w:rPr>
      <w:b/>
    </w:rPr>
  </w:style>
  <w:style w:type="paragraph" w:customStyle="1" w:styleId="ListenfortsetzungEbene2fett">
    <w:name w:val="Listenfortsetzung Ebene 2 fett"/>
    <w:basedOn w:val="Listenfortsetzung2"/>
    <w:uiPriority w:val="12"/>
    <w:qFormat/>
    <w:rsid w:val="00C6354E"/>
    <w:rPr>
      <w:b/>
    </w:rPr>
  </w:style>
  <w:style w:type="paragraph" w:customStyle="1" w:styleId="Verzeichnis1kurz">
    <w:name w:val="Verzeichnis 1 kurz"/>
    <w:basedOn w:val="Verzeichnis1"/>
    <w:uiPriority w:val="39"/>
    <w:rsid w:val="00F525AA"/>
    <w:pPr>
      <w:tabs>
        <w:tab w:val="clear" w:pos="1134"/>
      </w:tabs>
    </w:pPr>
    <w:rPr>
      <w:noProof/>
    </w:rPr>
  </w:style>
  <w:style w:type="paragraph" w:customStyle="1" w:styleId="Verzeichnis2kurz">
    <w:name w:val="Verzeichnis 2 kurz"/>
    <w:basedOn w:val="Verzeichnis2"/>
    <w:uiPriority w:val="39"/>
    <w:rsid w:val="00354E27"/>
    <w:pPr>
      <w:tabs>
        <w:tab w:val="clear" w:pos="1134"/>
      </w:tabs>
    </w:pPr>
    <w:rPr>
      <w:noProof/>
    </w:rPr>
  </w:style>
  <w:style w:type="paragraph" w:customStyle="1" w:styleId="Verzeichnis3kurz">
    <w:name w:val="Verzeichnis 3 kurz"/>
    <w:basedOn w:val="Verzeichnis3"/>
    <w:uiPriority w:val="39"/>
    <w:rsid w:val="00354E27"/>
    <w:pPr>
      <w:tabs>
        <w:tab w:val="clear" w:pos="1134"/>
      </w:tabs>
    </w:pPr>
    <w:rPr>
      <w:noProof/>
    </w:rPr>
  </w:style>
  <w:style w:type="paragraph" w:customStyle="1" w:styleId="Verzeichnis4kurz">
    <w:name w:val="Verzeichnis 4 kurz"/>
    <w:basedOn w:val="Verzeichnis4"/>
    <w:uiPriority w:val="39"/>
    <w:rsid w:val="00354E27"/>
    <w:pPr>
      <w:tabs>
        <w:tab w:val="clear" w:pos="1134"/>
      </w:tabs>
    </w:pPr>
    <w:rPr>
      <w:noProof/>
    </w:rPr>
  </w:style>
  <w:style w:type="paragraph" w:styleId="KeinLeerraum">
    <w:name w:val="No Spacing"/>
    <w:uiPriority w:val="3"/>
    <w:rsid w:val="00EC6EBD"/>
    <w:pPr>
      <w:spacing w:line="240" w:lineRule="auto"/>
    </w:pPr>
  </w:style>
  <w:style w:type="paragraph" w:styleId="IntensivesZitat">
    <w:name w:val="Intense Quote"/>
    <w:basedOn w:val="Standard"/>
    <w:next w:val="Standard"/>
    <w:link w:val="IntensivesZitatZchn"/>
    <w:uiPriority w:val="19"/>
    <w:qFormat/>
    <w:rsid w:val="00EA1B97"/>
    <w:pPr>
      <w:pBdr>
        <w:bottom w:val="single" w:sz="4" w:space="4" w:color="DA2718" w:themeColor="accent1"/>
      </w:pBdr>
      <w:spacing w:before="200" w:after="280"/>
      <w:ind w:left="936" w:right="936"/>
    </w:pPr>
    <w:rPr>
      <w:b/>
      <w:bCs/>
      <w:i/>
      <w:iCs/>
      <w:color w:val="D2001A" w:themeColor="background1"/>
    </w:rPr>
  </w:style>
  <w:style w:type="character" w:customStyle="1" w:styleId="IntensivesZitatZchn">
    <w:name w:val="Intensives Zitat Zchn"/>
    <w:basedOn w:val="Absatz-Standardschriftart"/>
    <w:link w:val="IntensivesZitat"/>
    <w:uiPriority w:val="19"/>
    <w:rsid w:val="00EA1B97"/>
    <w:rPr>
      <w:b/>
      <w:bCs/>
      <w:i/>
      <w:iCs/>
      <w:color w:val="D2001A" w:themeColor="background1"/>
    </w:rPr>
  </w:style>
  <w:style w:type="character" w:styleId="IntensiveHervorhebung">
    <w:name w:val="Intense Emphasis"/>
    <w:basedOn w:val="Absatz-Standardschriftart"/>
    <w:uiPriority w:val="4"/>
    <w:qFormat/>
    <w:rsid w:val="00EA1B97"/>
    <w:rPr>
      <w:b/>
      <w:bCs/>
      <w:i/>
      <w:iCs/>
      <w:color w:val="D2001A" w:themeColor="background1"/>
    </w:rPr>
  </w:style>
  <w:style w:type="character" w:styleId="Fett">
    <w:name w:val="Strong"/>
    <w:basedOn w:val="Absatz-Standardschriftart"/>
    <w:uiPriority w:val="4"/>
    <w:qFormat/>
    <w:rsid w:val="00883C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600571">
      <w:bodyDiv w:val="1"/>
      <w:marLeft w:val="0"/>
      <w:marRight w:val="0"/>
      <w:marTop w:val="0"/>
      <w:marBottom w:val="0"/>
      <w:divBdr>
        <w:top w:val="none" w:sz="0" w:space="0" w:color="auto"/>
        <w:left w:val="none" w:sz="0" w:space="0" w:color="auto"/>
        <w:bottom w:val="none" w:sz="0" w:space="0" w:color="auto"/>
        <w:right w:val="none" w:sz="0" w:space="0" w:color="auto"/>
      </w:divBdr>
    </w:div>
    <w:div w:id="536967764">
      <w:bodyDiv w:val="1"/>
      <w:marLeft w:val="0"/>
      <w:marRight w:val="0"/>
      <w:marTop w:val="0"/>
      <w:marBottom w:val="0"/>
      <w:divBdr>
        <w:top w:val="none" w:sz="0" w:space="0" w:color="auto"/>
        <w:left w:val="none" w:sz="0" w:space="0" w:color="auto"/>
        <w:bottom w:val="none" w:sz="0" w:space="0" w:color="auto"/>
        <w:right w:val="none" w:sz="0" w:space="0" w:color="auto"/>
      </w:divBdr>
    </w:div>
    <w:div w:id="567686892">
      <w:bodyDiv w:val="1"/>
      <w:marLeft w:val="0"/>
      <w:marRight w:val="0"/>
      <w:marTop w:val="0"/>
      <w:marBottom w:val="0"/>
      <w:divBdr>
        <w:top w:val="none" w:sz="0" w:space="0" w:color="auto"/>
        <w:left w:val="none" w:sz="0" w:space="0" w:color="auto"/>
        <w:bottom w:val="none" w:sz="0" w:space="0" w:color="auto"/>
        <w:right w:val="none" w:sz="0" w:space="0" w:color="auto"/>
      </w:divBdr>
    </w:div>
    <w:div w:id="718434733">
      <w:bodyDiv w:val="1"/>
      <w:marLeft w:val="0"/>
      <w:marRight w:val="0"/>
      <w:marTop w:val="0"/>
      <w:marBottom w:val="0"/>
      <w:divBdr>
        <w:top w:val="none" w:sz="0" w:space="0" w:color="auto"/>
        <w:left w:val="none" w:sz="0" w:space="0" w:color="auto"/>
        <w:bottom w:val="none" w:sz="0" w:space="0" w:color="auto"/>
        <w:right w:val="none" w:sz="0" w:space="0" w:color="auto"/>
      </w:divBdr>
    </w:div>
    <w:div w:id="761223281">
      <w:bodyDiv w:val="1"/>
      <w:marLeft w:val="0"/>
      <w:marRight w:val="0"/>
      <w:marTop w:val="0"/>
      <w:marBottom w:val="0"/>
      <w:divBdr>
        <w:top w:val="none" w:sz="0" w:space="0" w:color="auto"/>
        <w:left w:val="none" w:sz="0" w:space="0" w:color="auto"/>
        <w:bottom w:val="none" w:sz="0" w:space="0" w:color="auto"/>
        <w:right w:val="none" w:sz="0" w:space="0" w:color="auto"/>
      </w:divBdr>
    </w:div>
    <w:div w:id="844132183">
      <w:bodyDiv w:val="1"/>
      <w:marLeft w:val="0"/>
      <w:marRight w:val="0"/>
      <w:marTop w:val="0"/>
      <w:marBottom w:val="0"/>
      <w:divBdr>
        <w:top w:val="none" w:sz="0" w:space="0" w:color="auto"/>
        <w:left w:val="none" w:sz="0" w:space="0" w:color="auto"/>
        <w:bottom w:val="none" w:sz="0" w:space="0" w:color="auto"/>
        <w:right w:val="none" w:sz="0" w:space="0" w:color="auto"/>
      </w:divBdr>
    </w:div>
    <w:div w:id="1002203803">
      <w:bodyDiv w:val="1"/>
      <w:marLeft w:val="0"/>
      <w:marRight w:val="0"/>
      <w:marTop w:val="0"/>
      <w:marBottom w:val="0"/>
      <w:divBdr>
        <w:top w:val="none" w:sz="0" w:space="0" w:color="auto"/>
        <w:left w:val="none" w:sz="0" w:space="0" w:color="auto"/>
        <w:bottom w:val="none" w:sz="0" w:space="0" w:color="auto"/>
        <w:right w:val="none" w:sz="0" w:space="0" w:color="auto"/>
      </w:divBdr>
    </w:div>
    <w:div w:id="1056123683">
      <w:bodyDiv w:val="1"/>
      <w:marLeft w:val="0"/>
      <w:marRight w:val="0"/>
      <w:marTop w:val="0"/>
      <w:marBottom w:val="0"/>
      <w:divBdr>
        <w:top w:val="none" w:sz="0" w:space="0" w:color="auto"/>
        <w:left w:val="none" w:sz="0" w:space="0" w:color="auto"/>
        <w:bottom w:val="none" w:sz="0" w:space="0" w:color="auto"/>
        <w:right w:val="none" w:sz="0" w:space="0" w:color="auto"/>
      </w:divBdr>
    </w:div>
    <w:div w:id="1074090957">
      <w:bodyDiv w:val="1"/>
      <w:marLeft w:val="0"/>
      <w:marRight w:val="0"/>
      <w:marTop w:val="0"/>
      <w:marBottom w:val="0"/>
      <w:divBdr>
        <w:top w:val="none" w:sz="0" w:space="0" w:color="auto"/>
        <w:left w:val="none" w:sz="0" w:space="0" w:color="auto"/>
        <w:bottom w:val="none" w:sz="0" w:space="0" w:color="auto"/>
        <w:right w:val="none" w:sz="0" w:space="0" w:color="auto"/>
      </w:divBdr>
    </w:div>
    <w:div w:id="1110246149">
      <w:bodyDiv w:val="1"/>
      <w:marLeft w:val="0"/>
      <w:marRight w:val="0"/>
      <w:marTop w:val="0"/>
      <w:marBottom w:val="0"/>
      <w:divBdr>
        <w:top w:val="none" w:sz="0" w:space="0" w:color="auto"/>
        <w:left w:val="none" w:sz="0" w:space="0" w:color="auto"/>
        <w:bottom w:val="none" w:sz="0" w:space="0" w:color="auto"/>
        <w:right w:val="none" w:sz="0" w:space="0" w:color="auto"/>
      </w:divBdr>
    </w:div>
    <w:div w:id="1110587882">
      <w:bodyDiv w:val="1"/>
      <w:marLeft w:val="0"/>
      <w:marRight w:val="0"/>
      <w:marTop w:val="0"/>
      <w:marBottom w:val="0"/>
      <w:divBdr>
        <w:top w:val="none" w:sz="0" w:space="0" w:color="auto"/>
        <w:left w:val="none" w:sz="0" w:space="0" w:color="auto"/>
        <w:bottom w:val="none" w:sz="0" w:space="0" w:color="auto"/>
        <w:right w:val="none" w:sz="0" w:space="0" w:color="auto"/>
      </w:divBdr>
    </w:div>
    <w:div w:id="1189567831">
      <w:bodyDiv w:val="1"/>
      <w:marLeft w:val="0"/>
      <w:marRight w:val="0"/>
      <w:marTop w:val="0"/>
      <w:marBottom w:val="0"/>
      <w:divBdr>
        <w:top w:val="none" w:sz="0" w:space="0" w:color="auto"/>
        <w:left w:val="none" w:sz="0" w:space="0" w:color="auto"/>
        <w:bottom w:val="none" w:sz="0" w:space="0" w:color="auto"/>
        <w:right w:val="none" w:sz="0" w:space="0" w:color="auto"/>
      </w:divBdr>
    </w:div>
    <w:div w:id="1301302051">
      <w:bodyDiv w:val="1"/>
      <w:marLeft w:val="0"/>
      <w:marRight w:val="0"/>
      <w:marTop w:val="0"/>
      <w:marBottom w:val="0"/>
      <w:divBdr>
        <w:top w:val="none" w:sz="0" w:space="0" w:color="auto"/>
        <w:left w:val="none" w:sz="0" w:space="0" w:color="auto"/>
        <w:bottom w:val="none" w:sz="0" w:space="0" w:color="auto"/>
        <w:right w:val="none" w:sz="0" w:space="0" w:color="auto"/>
      </w:divBdr>
      <w:divsChild>
        <w:div w:id="1249734969">
          <w:marLeft w:val="0"/>
          <w:marRight w:val="0"/>
          <w:marTop w:val="0"/>
          <w:marBottom w:val="0"/>
          <w:divBdr>
            <w:top w:val="single" w:sz="2" w:space="0" w:color="A41523"/>
            <w:left w:val="none" w:sz="0" w:space="0" w:color="auto"/>
            <w:bottom w:val="none" w:sz="0" w:space="0" w:color="auto"/>
            <w:right w:val="none" w:sz="0" w:space="0" w:color="auto"/>
          </w:divBdr>
          <w:divsChild>
            <w:div w:id="14157459">
              <w:marLeft w:val="0"/>
              <w:marRight w:val="0"/>
              <w:marTop w:val="0"/>
              <w:marBottom w:val="0"/>
              <w:divBdr>
                <w:top w:val="none" w:sz="0" w:space="0" w:color="auto"/>
                <w:left w:val="none" w:sz="0" w:space="0" w:color="auto"/>
                <w:bottom w:val="none" w:sz="0" w:space="0" w:color="auto"/>
                <w:right w:val="none" w:sz="0" w:space="0" w:color="auto"/>
              </w:divBdr>
              <w:divsChild>
                <w:div w:id="1561675527">
                  <w:marLeft w:val="0"/>
                  <w:marRight w:val="0"/>
                  <w:marTop w:val="0"/>
                  <w:marBottom w:val="0"/>
                  <w:divBdr>
                    <w:top w:val="none" w:sz="0" w:space="0" w:color="auto"/>
                    <w:left w:val="none" w:sz="0" w:space="0" w:color="auto"/>
                    <w:bottom w:val="none" w:sz="0" w:space="0" w:color="auto"/>
                    <w:right w:val="none" w:sz="0" w:space="0" w:color="auto"/>
                  </w:divBdr>
                  <w:divsChild>
                    <w:div w:id="550767386">
                      <w:marLeft w:val="0"/>
                      <w:marRight w:val="0"/>
                      <w:marTop w:val="0"/>
                      <w:marBottom w:val="0"/>
                      <w:divBdr>
                        <w:top w:val="none" w:sz="0" w:space="0" w:color="auto"/>
                        <w:left w:val="none" w:sz="0" w:space="0" w:color="auto"/>
                        <w:bottom w:val="none" w:sz="0" w:space="0" w:color="auto"/>
                        <w:right w:val="none" w:sz="0" w:space="0" w:color="auto"/>
                      </w:divBdr>
                      <w:divsChild>
                        <w:div w:id="1475372310">
                          <w:marLeft w:val="0"/>
                          <w:marRight w:val="0"/>
                          <w:marTop w:val="0"/>
                          <w:marBottom w:val="0"/>
                          <w:divBdr>
                            <w:top w:val="none" w:sz="0" w:space="0" w:color="auto"/>
                            <w:left w:val="none" w:sz="0" w:space="0" w:color="auto"/>
                            <w:bottom w:val="none" w:sz="0" w:space="0" w:color="auto"/>
                            <w:right w:val="none" w:sz="0" w:space="0" w:color="auto"/>
                          </w:divBdr>
                          <w:divsChild>
                            <w:div w:id="198601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668848">
      <w:bodyDiv w:val="1"/>
      <w:marLeft w:val="0"/>
      <w:marRight w:val="0"/>
      <w:marTop w:val="0"/>
      <w:marBottom w:val="0"/>
      <w:divBdr>
        <w:top w:val="none" w:sz="0" w:space="0" w:color="auto"/>
        <w:left w:val="none" w:sz="0" w:space="0" w:color="auto"/>
        <w:bottom w:val="none" w:sz="0" w:space="0" w:color="auto"/>
        <w:right w:val="none" w:sz="0" w:space="0" w:color="auto"/>
      </w:divBdr>
    </w:div>
    <w:div w:id="1854765473">
      <w:bodyDiv w:val="1"/>
      <w:marLeft w:val="0"/>
      <w:marRight w:val="0"/>
      <w:marTop w:val="0"/>
      <w:marBottom w:val="0"/>
      <w:divBdr>
        <w:top w:val="none" w:sz="0" w:space="0" w:color="auto"/>
        <w:left w:val="none" w:sz="0" w:space="0" w:color="auto"/>
        <w:bottom w:val="none" w:sz="0" w:space="0" w:color="auto"/>
        <w:right w:val="none" w:sz="0" w:space="0" w:color="auto"/>
      </w:divBdr>
    </w:div>
    <w:div w:id="1867325203">
      <w:bodyDiv w:val="1"/>
      <w:marLeft w:val="0"/>
      <w:marRight w:val="0"/>
      <w:marTop w:val="0"/>
      <w:marBottom w:val="0"/>
      <w:divBdr>
        <w:top w:val="none" w:sz="0" w:space="0" w:color="auto"/>
        <w:left w:val="none" w:sz="0" w:space="0" w:color="auto"/>
        <w:bottom w:val="none" w:sz="0" w:space="0" w:color="auto"/>
        <w:right w:val="none" w:sz="0" w:space="0" w:color="auto"/>
      </w:divBdr>
    </w:div>
    <w:div w:id="2124113470">
      <w:bodyDiv w:val="1"/>
      <w:marLeft w:val="0"/>
      <w:marRight w:val="0"/>
      <w:marTop w:val="0"/>
      <w:marBottom w:val="0"/>
      <w:divBdr>
        <w:top w:val="none" w:sz="0" w:space="0" w:color="auto"/>
        <w:left w:val="none" w:sz="0" w:space="0" w:color="auto"/>
        <w:bottom w:val="none" w:sz="0" w:space="0" w:color="auto"/>
        <w:right w:val="none" w:sz="0" w:space="0" w:color="auto"/>
      </w:divBdr>
    </w:div>
    <w:div w:id="2136024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ozialministeriumservice.at/basb/" TargetMode="External"/><Relationship Id="rId18" Type="http://schemas.openxmlformats.org/officeDocument/2006/relationships/oleObject" Target="embeddings/oleObject1.bin"/><Relationship Id="rId26" Type="http://schemas.openxmlformats.org/officeDocument/2006/relationships/chart" Target="charts/chart7.xml"/><Relationship Id="rId39" Type="http://schemas.openxmlformats.org/officeDocument/2006/relationships/image" Target="media/image13.jpeg"/><Relationship Id="rId21" Type="http://schemas.openxmlformats.org/officeDocument/2006/relationships/chart" Target="charts/chart2.xml"/><Relationship Id="rId34" Type="http://schemas.openxmlformats.org/officeDocument/2006/relationships/image" Target="media/image11.jpeg"/><Relationship Id="rId42" Type="http://schemas.openxmlformats.org/officeDocument/2006/relationships/image" Target="media/image16.jpeg"/><Relationship Id="rId47" Type="http://schemas.openxmlformats.org/officeDocument/2006/relationships/image" Target="media/image19.jpeg"/><Relationship Id="rId50" Type="http://schemas.openxmlformats.org/officeDocument/2006/relationships/image" Target="media/image20.jpeg"/><Relationship Id="rId55" Type="http://schemas.openxmlformats.org/officeDocument/2006/relationships/image" Target="media/image25.png"/><Relationship Id="rId63" Type="http://schemas.openxmlformats.org/officeDocument/2006/relationships/header" Target="header1.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chart" Target="charts/chart10.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chart" Target="charts/chart5.xml"/><Relationship Id="rId32" Type="http://schemas.openxmlformats.org/officeDocument/2006/relationships/hyperlink" Target="https://www.fokus-wirtschaft.at/" TargetMode="External"/><Relationship Id="rId37" Type="http://schemas.openxmlformats.org/officeDocument/2006/relationships/image" Target="media/image12.png"/><Relationship Id="rId40" Type="http://schemas.openxmlformats.org/officeDocument/2006/relationships/image" Target="media/image14.jpeg"/><Relationship Id="rId45" Type="http://schemas.openxmlformats.org/officeDocument/2006/relationships/image" Target="media/image17.jpeg"/><Relationship Id="rId53" Type="http://schemas.openxmlformats.org/officeDocument/2006/relationships/image" Target="media/image23.jpeg"/><Relationship Id="rId58" Type="http://schemas.openxmlformats.org/officeDocument/2006/relationships/image" Target="media/image28.jpeg"/><Relationship Id="rId66"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hyperlink" Target="https://www.facebook.com/AusBildungbis18" TargetMode="External"/><Relationship Id="rId49" Type="http://schemas.openxmlformats.org/officeDocument/2006/relationships/chart" Target="charts/chart14.xml"/><Relationship Id="rId57" Type="http://schemas.openxmlformats.org/officeDocument/2006/relationships/image" Target="media/image27.jpeg"/><Relationship Id="rId61" Type="http://schemas.openxmlformats.org/officeDocument/2006/relationships/image" Target="media/image31.jpe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9.png"/><Relationship Id="rId44" Type="http://schemas.openxmlformats.org/officeDocument/2006/relationships/chart" Target="charts/chart12.xml"/><Relationship Id="rId52" Type="http://schemas.openxmlformats.org/officeDocument/2006/relationships/image" Target="media/image22.jpeg"/><Relationship Id="rId60" Type="http://schemas.openxmlformats.org/officeDocument/2006/relationships/image" Target="media/image30.jpeg"/><Relationship Id="rId65"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image" Target="media/image8.jpeg"/><Relationship Id="rId35" Type="http://schemas.openxmlformats.org/officeDocument/2006/relationships/hyperlink" Target="http://www.ausbildungbis18.at/" TargetMode="External"/><Relationship Id="rId43" Type="http://schemas.openxmlformats.org/officeDocument/2006/relationships/chart" Target="charts/chart11.xml"/><Relationship Id="rId48" Type="http://schemas.openxmlformats.org/officeDocument/2006/relationships/chart" Target="charts/chart13.xml"/><Relationship Id="rId56" Type="http://schemas.openxmlformats.org/officeDocument/2006/relationships/image" Target="media/image26.jpeg"/><Relationship Id="rId64" Type="http://schemas.openxmlformats.org/officeDocument/2006/relationships/header" Target="header2.xml"/><Relationship Id="rId69"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image" Target="media/image21.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chart" Target="charts/chart6.xml"/><Relationship Id="rId33" Type="http://schemas.openxmlformats.org/officeDocument/2006/relationships/image" Target="media/image10.png"/><Relationship Id="rId38" Type="http://schemas.openxmlformats.org/officeDocument/2006/relationships/hyperlink" Target="http://www.esf.at" TargetMode="External"/><Relationship Id="rId46" Type="http://schemas.openxmlformats.org/officeDocument/2006/relationships/image" Target="media/image18.jpeg"/><Relationship Id="rId59" Type="http://schemas.openxmlformats.org/officeDocument/2006/relationships/image" Target="media/image29.jpeg"/><Relationship Id="rId67" Type="http://schemas.openxmlformats.org/officeDocument/2006/relationships/header" Target="header3.xml"/><Relationship Id="rId20" Type="http://schemas.openxmlformats.org/officeDocument/2006/relationships/chart" Target="charts/chart1.xml"/><Relationship Id="rId41" Type="http://schemas.openxmlformats.org/officeDocument/2006/relationships/image" Target="media/image15.jpeg"/><Relationship Id="rId54" Type="http://schemas.openxmlformats.org/officeDocument/2006/relationships/image" Target="media/image24.jpeg"/><Relationship Id="rId62" Type="http://schemas.openxmlformats.org/officeDocument/2006/relationships/image" Target="media/image32.png"/><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ozialministerium.a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ozialministerium.a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Kuchendiagramm!$B$1</c:f>
              <c:strCache>
                <c:ptCount val="1"/>
                <c:pt idx="0">
                  <c:v>Verteilung der Anteile</c:v>
                </c:pt>
              </c:strCache>
            </c:strRef>
          </c:tx>
          <c:explosion val="8"/>
          <c:dPt>
            <c:idx val="0"/>
            <c:bubble3D val="0"/>
            <c:explosion val="7"/>
            <c:spPr>
              <a:solidFill>
                <a:srgbClr val="FFFF00"/>
              </a:solidFill>
            </c:spPr>
          </c:dPt>
          <c:dPt>
            <c:idx val="1"/>
            <c:bubble3D val="0"/>
            <c:spPr>
              <a:solidFill>
                <a:srgbClr val="FFC000"/>
              </a:solidFill>
            </c:spPr>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Lbls>
            <c:dLbl>
              <c:idx val="0"/>
              <c:layout>
                <c:manualLayout>
                  <c:x val="-0.24963499127826413"/>
                  <c:y val="4.805156708352637E-2"/>
                </c:manualLayout>
              </c:layout>
              <c:showLegendKey val="0"/>
              <c:showVal val="0"/>
              <c:showCatName val="1"/>
              <c:showSerName val="0"/>
              <c:showPercent val="1"/>
              <c:showBubbleSize val="0"/>
            </c:dLbl>
            <c:dLbl>
              <c:idx val="1"/>
              <c:layout>
                <c:manualLayout>
                  <c:x val="0.25061084755709884"/>
                  <c:y val="-8.8468812721939169E-2"/>
                </c:manualLayout>
              </c:layout>
              <c:showLegendKey val="0"/>
              <c:showVal val="0"/>
              <c:showCatName val="1"/>
              <c:showSerName val="0"/>
              <c:showPercent val="1"/>
              <c:showBubbleSize val="0"/>
            </c:dLbl>
            <c:txPr>
              <a:bodyPr rot="0" vert="horz"/>
              <a:lstStyle/>
              <a:p>
                <a:pPr>
                  <a:defRPr/>
                </a:pPr>
                <a:endParaRPr lang="de-DE"/>
              </a:p>
            </c:txPr>
            <c:showLegendKey val="0"/>
            <c:showVal val="0"/>
            <c:showCatName val="1"/>
            <c:showSerName val="0"/>
            <c:showPercent val="1"/>
            <c:showBubbleSize val="0"/>
            <c:showLeaderLines val="1"/>
            <c:extLst>
              <c:ext xmlns:c15="http://schemas.microsoft.com/office/drawing/2012/chart" uri="{CE6537A1-D6FC-4f65-9D91-7224C49458BB}"/>
            </c:extLst>
          </c:dLbls>
          <c:cat>
            <c:strRef>
              <c:f>Kuchendiagramm!$A$2:$A$11</c:f>
              <c:strCache>
                <c:ptCount val="2"/>
                <c:pt idx="0">
                  <c:v>weiblich</c:v>
                </c:pt>
                <c:pt idx="1">
                  <c:v>männlich</c:v>
                </c:pt>
              </c:strCache>
            </c:strRef>
          </c:cat>
          <c:val>
            <c:numRef>
              <c:f>Kuchendiagramm!$B$2:$B$11</c:f>
              <c:numCache>
                <c:formatCode>0.00%</c:formatCode>
                <c:ptCount val="10"/>
                <c:pt idx="0">
                  <c:v>0.43</c:v>
                </c:pt>
                <c:pt idx="1">
                  <c:v>0.56999999999999995</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Kuchendiagramm!$B$1</c:f>
              <c:strCache>
                <c:ptCount val="1"/>
                <c:pt idx="0">
                  <c:v>Verteilung der Anteile</c:v>
                </c:pt>
              </c:strCache>
            </c:strRef>
          </c:tx>
          <c:explosion val="8"/>
          <c:dPt>
            <c:idx val="0"/>
            <c:bubble3D val="0"/>
            <c:explosion val="7"/>
            <c:spPr>
              <a:solidFill>
                <a:srgbClr val="9966FF"/>
              </a:solidFill>
            </c:spPr>
          </c:dPt>
          <c:dPt>
            <c:idx val="1"/>
            <c:bubble3D val="0"/>
            <c:spPr>
              <a:solidFill>
                <a:srgbClr val="7030A0"/>
              </a:solidFill>
            </c:spPr>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Lbls>
            <c:dLbl>
              <c:idx val="0"/>
              <c:layout>
                <c:manualLayout>
                  <c:x val="0.33341589928377596"/>
                  <c:y val="2.995213833564922E-2"/>
                </c:manualLayout>
              </c:layout>
              <c:tx>
                <c:rich>
                  <a:bodyPr/>
                  <a:lstStyle/>
                  <a:p>
                    <a:r>
                      <a:rPr lang="en-US"/>
                      <a:t>keine Behinder-ung
4%</a:t>
                    </a:r>
                  </a:p>
                </c:rich>
              </c:tx>
              <c:showLegendKey val="0"/>
              <c:showVal val="0"/>
              <c:showCatName val="1"/>
              <c:showSerName val="0"/>
              <c:showPercent val="1"/>
              <c:showBubbleSize val="0"/>
            </c:dLbl>
            <c:dLbl>
              <c:idx val="1"/>
              <c:layout>
                <c:manualLayout>
                  <c:x val="0.10444521553449887"/>
                  <c:y val="-0.13070106055747557"/>
                </c:manualLayout>
              </c:layout>
              <c:tx>
                <c:rich>
                  <a:bodyPr/>
                  <a:lstStyle/>
                  <a:p>
                    <a:r>
                      <a:rPr lang="en-US"/>
                      <a:t>eine Behinder-ung
70%</a:t>
                    </a:r>
                  </a:p>
                </c:rich>
              </c:tx>
              <c:showLegendKey val="0"/>
              <c:showVal val="0"/>
              <c:showCatName val="1"/>
              <c:showSerName val="0"/>
              <c:showPercent val="1"/>
              <c:showBubbleSize val="0"/>
            </c:dLbl>
            <c:dLbl>
              <c:idx val="2"/>
              <c:layout>
                <c:manualLayout>
                  <c:x val="-6.5480848792206059E-2"/>
                  <c:y val="0.15082956259426847"/>
                </c:manualLayout>
              </c:layout>
              <c:tx>
                <c:rich>
                  <a:bodyPr/>
                  <a:lstStyle/>
                  <a:p>
                    <a:r>
                      <a:rPr lang="en-US"/>
                      <a:t>zwei od. mehr Behinder-ungen
26%</a:t>
                    </a:r>
                  </a:p>
                </c:rich>
              </c:tx>
              <c:showLegendKey val="0"/>
              <c:showVal val="0"/>
              <c:showCatName val="1"/>
              <c:showSerName val="0"/>
              <c:showPercent val="1"/>
              <c:showBubbleSize val="0"/>
            </c:dLbl>
            <c:txPr>
              <a:bodyPr rot="0" vert="horz"/>
              <a:lstStyle/>
              <a:p>
                <a:pPr>
                  <a:defRPr/>
                </a:pPr>
                <a:endParaRPr lang="de-DE"/>
              </a:p>
            </c:txPr>
            <c:showLegendKey val="0"/>
            <c:showVal val="0"/>
            <c:showCatName val="1"/>
            <c:showSerName val="0"/>
            <c:showPercent val="1"/>
            <c:showBubbleSize val="0"/>
            <c:showLeaderLines val="1"/>
            <c:extLst>
              <c:ext xmlns:c15="http://schemas.microsoft.com/office/drawing/2012/chart" uri="{CE6537A1-D6FC-4f65-9D91-7224C49458BB}"/>
            </c:extLst>
          </c:dLbls>
          <c:cat>
            <c:strRef>
              <c:f>Kuchendiagramm!$A$2:$A$11</c:f>
              <c:strCache>
                <c:ptCount val="3"/>
                <c:pt idx="0">
                  <c:v>keine Behinderung</c:v>
                </c:pt>
                <c:pt idx="1">
                  <c:v>eine Behinderung</c:v>
                </c:pt>
                <c:pt idx="2">
                  <c:v>zwei od. mehr Behinderungen</c:v>
                </c:pt>
              </c:strCache>
            </c:strRef>
          </c:cat>
          <c:val>
            <c:numRef>
              <c:f>Kuchendiagramm!$B$2:$B$11</c:f>
              <c:numCache>
                <c:formatCode>0.00%</c:formatCode>
                <c:ptCount val="10"/>
                <c:pt idx="0">
                  <c:v>0.04</c:v>
                </c:pt>
                <c:pt idx="1">
                  <c:v>0.7</c:v>
                </c:pt>
                <c:pt idx="2">
                  <c:v>0.26</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Kuchendiagramm!$B$1</c:f>
              <c:strCache>
                <c:ptCount val="1"/>
                <c:pt idx="0">
                  <c:v>Verteilung der Anteile</c:v>
                </c:pt>
              </c:strCache>
            </c:strRef>
          </c:tx>
          <c:explosion val="8"/>
          <c:dPt>
            <c:idx val="0"/>
            <c:bubble3D val="0"/>
            <c:explosion val="7"/>
            <c:spPr>
              <a:solidFill>
                <a:srgbClr val="D2001A">
                  <a:lumMod val="40000"/>
                  <a:lumOff val="60000"/>
                </a:srgbClr>
              </a:solidFill>
            </c:spPr>
          </c:dPt>
          <c:dPt>
            <c:idx val="1"/>
            <c:bubble3D val="0"/>
            <c:spPr>
              <a:solidFill>
                <a:srgbClr val="AF0917">
                  <a:lumMod val="20000"/>
                  <a:lumOff val="80000"/>
                </a:srgbClr>
              </a:solidFill>
            </c:spPr>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Lbls>
            <c:dLbl>
              <c:idx val="0"/>
              <c:layout>
                <c:manualLayout>
                  <c:x val="-0.21944634279205666"/>
                  <c:y val="-5.9151400044843643E-2"/>
                </c:manualLayout>
              </c:layout>
              <c:showLegendKey val="0"/>
              <c:showVal val="0"/>
              <c:showCatName val="1"/>
              <c:showSerName val="0"/>
              <c:showPercent val="1"/>
              <c:showBubbleSize val="0"/>
            </c:dLbl>
            <c:dLbl>
              <c:idx val="1"/>
              <c:layout>
                <c:manualLayout>
                  <c:x val="0.2355164661021146"/>
                  <c:y val="1.2033922895316478E-2"/>
                </c:manualLayout>
              </c:layout>
              <c:showLegendKey val="0"/>
              <c:showVal val="0"/>
              <c:showCatName val="1"/>
              <c:showSerName val="0"/>
              <c:showPercent val="1"/>
              <c:showBubbleSize val="0"/>
            </c:dLbl>
            <c:txPr>
              <a:bodyPr rot="0" vert="horz"/>
              <a:lstStyle/>
              <a:p>
                <a:pPr>
                  <a:defRPr/>
                </a:pPr>
                <a:endParaRPr lang="de-DE"/>
              </a:p>
            </c:txPr>
            <c:showLegendKey val="0"/>
            <c:showVal val="0"/>
            <c:showCatName val="1"/>
            <c:showSerName val="0"/>
            <c:showPercent val="1"/>
            <c:showBubbleSize val="0"/>
            <c:showLeaderLines val="1"/>
            <c:extLst>
              <c:ext xmlns:c15="http://schemas.microsoft.com/office/drawing/2012/chart" uri="{CE6537A1-D6FC-4f65-9D91-7224C49458BB}"/>
            </c:extLst>
          </c:dLbls>
          <c:cat>
            <c:strRef>
              <c:f>Kuchendiagramm!$A$2:$A$11</c:f>
              <c:strCache>
                <c:ptCount val="2"/>
                <c:pt idx="0">
                  <c:v>BGStG</c:v>
                </c:pt>
                <c:pt idx="1">
                  <c:v>BEinstG</c:v>
                </c:pt>
              </c:strCache>
            </c:strRef>
          </c:cat>
          <c:val>
            <c:numRef>
              <c:f>Kuchendiagramm!$B$2:$B$11</c:f>
              <c:numCache>
                <c:formatCode>0.00%</c:formatCode>
                <c:ptCount val="10"/>
                <c:pt idx="0">
                  <c:v>0.55000000000000004</c:v>
                </c:pt>
                <c:pt idx="1">
                  <c:v>0.45</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noFill/>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Kuchendiagramm!$B$1</c:f>
              <c:strCache>
                <c:ptCount val="1"/>
                <c:pt idx="0">
                  <c:v>Verteilung der Anteile</c:v>
                </c:pt>
              </c:strCache>
            </c:strRef>
          </c:tx>
          <c:explosion val="8"/>
          <c:dPt>
            <c:idx val="0"/>
            <c:bubble3D val="0"/>
            <c:explosion val="7"/>
            <c:spPr>
              <a:solidFill>
                <a:srgbClr val="D2001A">
                  <a:lumMod val="40000"/>
                  <a:lumOff val="60000"/>
                </a:srgbClr>
              </a:solidFill>
            </c:spPr>
          </c:dPt>
          <c:dPt>
            <c:idx val="1"/>
            <c:bubble3D val="0"/>
            <c:spPr>
              <a:solidFill>
                <a:srgbClr val="AF0917">
                  <a:lumMod val="20000"/>
                  <a:lumOff val="80000"/>
                </a:srgbClr>
              </a:solidFill>
            </c:spPr>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Lbls>
            <c:dLbl>
              <c:idx val="0"/>
              <c:layout>
                <c:manualLayout>
                  <c:x val="-0.22011486571558628"/>
                  <c:y val="9.4952980123715697E-2"/>
                </c:manualLayout>
              </c:layout>
              <c:showLegendKey val="0"/>
              <c:showVal val="0"/>
              <c:showCatName val="1"/>
              <c:showSerName val="0"/>
              <c:showPercent val="1"/>
              <c:showBubbleSize val="0"/>
            </c:dLbl>
            <c:dLbl>
              <c:idx val="1"/>
              <c:layout>
                <c:manualLayout>
                  <c:x val="0.21125064164027468"/>
                  <c:y val="-0.18897110223031172"/>
                </c:manualLayout>
              </c:layout>
              <c:showLegendKey val="0"/>
              <c:showVal val="0"/>
              <c:showCatName val="1"/>
              <c:showSerName val="0"/>
              <c:showPercent val="1"/>
              <c:showBubbleSize val="0"/>
            </c:dLbl>
            <c:dLbl>
              <c:idx val="2"/>
              <c:layout/>
              <c:tx>
                <c:rich>
                  <a:bodyPr/>
                  <a:lstStyle/>
                  <a:p>
                    <a:r>
                      <a:rPr lang="en-US"/>
                      <a:t>Antrags-zurück-ziehung
9%</a:t>
                    </a:r>
                  </a:p>
                </c:rich>
              </c:tx>
              <c:showLegendKey val="0"/>
              <c:showVal val="0"/>
              <c:showCatName val="1"/>
              <c:showSerName val="0"/>
              <c:showPercent val="1"/>
              <c:showBubbleSize val="0"/>
            </c:dLbl>
            <c:txPr>
              <a:bodyPr rot="0" vert="horz"/>
              <a:lstStyle/>
              <a:p>
                <a:pPr>
                  <a:defRPr/>
                </a:pPr>
                <a:endParaRPr lang="de-DE"/>
              </a:p>
            </c:txPr>
            <c:showLegendKey val="0"/>
            <c:showVal val="0"/>
            <c:showCatName val="1"/>
            <c:showSerName val="0"/>
            <c:showPercent val="1"/>
            <c:showBubbleSize val="0"/>
            <c:showLeaderLines val="1"/>
            <c:extLst>
              <c:ext xmlns:c15="http://schemas.microsoft.com/office/drawing/2012/chart" uri="{CE6537A1-D6FC-4f65-9D91-7224C49458BB}"/>
            </c:extLst>
          </c:dLbls>
          <c:cat>
            <c:strRef>
              <c:f>Kuchendiagramm!$A$2:$A$11</c:f>
              <c:strCache>
                <c:ptCount val="3"/>
                <c:pt idx="0">
                  <c:v>mit Einigung</c:v>
                </c:pt>
                <c:pt idx="1">
                  <c:v>ohne Einigung</c:v>
                </c:pt>
                <c:pt idx="2">
                  <c:v>Antragszurückziehung</c:v>
                </c:pt>
              </c:strCache>
            </c:strRef>
          </c:cat>
          <c:val>
            <c:numRef>
              <c:f>Kuchendiagramm!$B$2:$B$11</c:f>
              <c:numCache>
                <c:formatCode>0.00%</c:formatCode>
                <c:ptCount val="10"/>
                <c:pt idx="0">
                  <c:v>0.41</c:v>
                </c:pt>
                <c:pt idx="1">
                  <c:v>0.5</c:v>
                </c:pt>
                <c:pt idx="2">
                  <c:v>0.09</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noFill/>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Kuchendiagramm!$B$1</c:f>
              <c:strCache>
                <c:ptCount val="1"/>
                <c:pt idx="0">
                  <c:v>Verteilung der Anteile</c:v>
                </c:pt>
              </c:strCache>
            </c:strRef>
          </c:tx>
          <c:spPr>
            <a:ln>
              <a:noFill/>
            </a:ln>
            <a:effectLst/>
            <a:scene3d>
              <a:camera prst="orthographicFront"/>
              <a:lightRig rig="threePt" dir="t"/>
            </a:scene3d>
            <a:sp3d>
              <a:bevelT w="0" h="0"/>
            </a:sp3d>
          </c:spPr>
          <c:dPt>
            <c:idx val="0"/>
            <c:bubble3D val="0"/>
            <c:spPr>
              <a:solidFill>
                <a:schemeClr val="tx1">
                  <a:lumMod val="75000"/>
                </a:schemeClr>
              </a:solidFill>
              <a:ln>
                <a:noFill/>
              </a:ln>
              <a:effectLst/>
              <a:scene3d>
                <a:camera prst="orthographicFront"/>
                <a:lightRig rig="threePt" dir="t"/>
              </a:scene3d>
              <a:sp3d>
                <a:bevelT w="0" h="0"/>
              </a:sp3d>
            </c:spPr>
          </c:dPt>
          <c:dPt>
            <c:idx val="1"/>
            <c:bubble3D val="0"/>
            <c:spPr>
              <a:solidFill>
                <a:schemeClr val="bg2">
                  <a:lumMod val="65000"/>
                </a:schemeClr>
              </a:solidFill>
              <a:ln>
                <a:noFill/>
              </a:ln>
              <a:effectLst/>
              <a:scene3d>
                <a:camera prst="orthographicFront"/>
                <a:lightRig rig="threePt" dir="t"/>
              </a:scene3d>
              <a:sp3d>
                <a:bevelT w="0" h="0"/>
              </a:sp3d>
            </c:spPr>
          </c:dPt>
          <c:dPt>
            <c:idx val="2"/>
            <c:bubble3D val="0"/>
            <c:spPr>
              <a:solidFill>
                <a:schemeClr val="tx1"/>
              </a:solidFill>
              <a:ln>
                <a:noFill/>
              </a:ln>
              <a:effectLst/>
              <a:scene3d>
                <a:camera prst="orthographicFront"/>
                <a:lightRig rig="threePt" dir="t"/>
              </a:scene3d>
              <a:sp3d>
                <a:bevelT w="0" h="0"/>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cene3d>
                <a:camera prst="orthographicFront"/>
                <a:lightRig rig="threePt" dir="t"/>
              </a:scene3d>
              <a:sp3d>
                <a:bevelT w="0" h="0"/>
              </a:sp3d>
            </c:spPr>
          </c:dPt>
          <c:dPt>
            <c:idx val="4"/>
            <c:bubble3D val="0"/>
            <c:spPr>
              <a:solidFill>
                <a:schemeClr val="accent6">
                  <a:lumMod val="50000"/>
                </a:schemeClr>
              </a:solidFill>
              <a:ln>
                <a:noFill/>
              </a:ln>
              <a:effectLst/>
              <a:scene3d>
                <a:camera prst="orthographicFront"/>
                <a:lightRig rig="threePt" dir="t"/>
              </a:scene3d>
              <a:sp3d>
                <a:bevelT w="0" h="0"/>
              </a:sp3d>
            </c:spPr>
          </c:dPt>
          <c:dPt>
            <c:idx val="5"/>
            <c:bubble3D val="0"/>
            <c:spPr>
              <a:solidFill>
                <a:schemeClr val="accent6"/>
              </a:solidFill>
              <a:ln>
                <a:noFill/>
              </a:ln>
              <a:effectLst/>
              <a:scene3d>
                <a:camera prst="orthographicFront"/>
                <a:lightRig rig="threePt" dir="t"/>
              </a:scene3d>
              <a:sp3d>
                <a:bevelT w="0" h="0"/>
              </a:sp3d>
            </c:spPr>
          </c:dPt>
          <c:dPt>
            <c:idx val="6"/>
            <c:bubble3D val="0"/>
            <c:spPr>
              <a:solidFill>
                <a:schemeClr val="tx1">
                  <a:lumMod val="40000"/>
                  <a:lumOff val="60000"/>
                </a:schemeClr>
              </a:solidFill>
              <a:ln>
                <a:noFill/>
              </a:ln>
              <a:effectLst/>
              <a:scene3d>
                <a:camera prst="orthographicFront"/>
                <a:lightRig rig="threePt" dir="t"/>
              </a:scene3d>
              <a:sp3d>
                <a:bevelT w="0" h="0"/>
              </a:sp3d>
            </c:spPr>
          </c:dPt>
          <c:dPt>
            <c:idx val="7"/>
            <c:bubble3D val="0"/>
            <c:spPr>
              <a:solidFill>
                <a:schemeClr val="tx1">
                  <a:lumMod val="60000"/>
                  <a:lumOff val="40000"/>
                </a:schemeClr>
              </a:solidFill>
              <a:ln>
                <a:noFill/>
              </a:ln>
              <a:effectLst/>
              <a:scene3d>
                <a:camera prst="orthographicFront"/>
                <a:lightRig rig="threePt" dir="t"/>
              </a:scene3d>
              <a:sp3d>
                <a:bevelT w="0" h="0"/>
              </a:sp3d>
            </c:spPr>
          </c:dPt>
          <c:dPt>
            <c:idx val="8"/>
            <c:bubble3D val="0"/>
            <c:spPr>
              <a:solidFill>
                <a:schemeClr val="bg2">
                  <a:lumMod val="50000"/>
                </a:schemeClr>
              </a:solidFill>
              <a:ln>
                <a:noFill/>
              </a:ln>
              <a:effectLst/>
              <a:scene3d>
                <a:camera prst="orthographicFront"/>
                <a:lightRig rig="threePt" dir="t"/>
              </a:scene3d>
              <a:sp3d>
                <a:bevelT w="0" h="0"/>
              </a:sp3d>
            </c:spPr>
          </c:dPt>
          <c:dPt>
            <c:idx val="9"/>
            <c:bubble3D val="0"/>
            <c:spPr>
              <a:solidFill>
                <a:schemeClr val="accent6">
                  <a:lumMod val="60000"/>
                  <a:lumOff val="40000"/>
                </a:schemeClr>
              </a:solidFill>
              <a:ln>
                <a:noFill/>
              </a:ln>
              <a:effectLst/>
              <a:scene3d>
                <a:camera prst="orthographicFront"/>
                <a:lightRig rig="threePt" dir="t"/>
              </a:scene3d>
              <a:sp3d>
                <a:bevelT w="0" h="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schemeClr>
                    </a:solidFill>
                    <a:latin typeface="+mn-lt"/>
                    <a:ea typeface="+mn-ea"/>
                    <a:cs typeface="+mn-cs"/>
                  </a:defRPr>
                </a:pPr>
                <a:endParaRPr lang="de-DE"/>
              </a:p>
            </c:txPr>
            <c:dLblPos val="outEnd"/>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Kuchendiagramm!$A$2:$A$10</c:f>
              <c:strCache>
                <c:ptCount val="9"/>
                <c:pt idx="0">
                  <c:v>Bgld.</c:v>
                </c:pt>
                <c:pt idx="1">
                  <c:v>Ktn.</c:v>
                </c:pt>
                <c:pt idx="2">
                  <c:v>NÖ.</c:v>
                </c:pt>
                <c:pt idx="3">
                  <c:v>OÖ.</c:v>
                </c:pt>
                <c:pt idx="4">
                  <c:v>Sbg.</c:v>
                </c:pt>
                <c:pt idx="5">
                  <c:v>Stmk.</c:v>
                </c:pt>
                <c:pt idx="6">
                  <c:v>Tirol</c:v>
                </c:pt>
                <c:pt idx="7">
                  <c:v>Vbg.</c:v>
                </c:pt>
                <c:pt idx="8">
                  <c:v>Wien</c:v>
                </c:pt>
              </c:strCache>
            </c:strRef>
          </c:cat>
          <c:val>
            <c:numRef>
              <c:f>Kuchendiagramm!$B$2:$B$10</c:f>
              <c:numCache>
                <c:formatCode>0.00%</c:formatCode>
                <c:ptCount val="9"/>
                <c:pt idx="0">
                  <c:v>0.03</c:v>
                </c:pt>
                <c:pt idx="1">
                  <c:v>0.09</c:v>
                </c:pt>
                <c:pt idx="2">
                  <c:v>0.12</c:v>
                </c:pt>
                <c:pt idx="3">
                  <c:v>0.19</c:v>
                </c:pt>
                <c:pt idx="4">
                  <c:v>0.04</c:v>
                </c:pt>
                <c:pt idx="5">
                  <c:v>0.14000000000000001</c:v>
                </c:pt>
                <c:pt idx="6">
                  <c:v>7.0000000000000007E-2</c:v>
                </c:pt>
                <c:pt idx="7">
                  <c:v>0.03</c:v>
                </c:pt>
                <c:pt idx="8">
                  <c:v>0.28000000000000003</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50000"/>
                  </a:schemeClr>
                </a:solidFill>
                <a:latin typeface="+mn-lt"/>
                <a:ea typeface="+mn-ea"/>
                <a:cs typeface="+mn-cs"/>
              </a:defRPr>
            </a:pPr>
            <a:endParaRPr lang="de-DE"/>
          </a:p>
        </c:txPr>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schemeClr>
              </a:solidFill>
              <a:latin typeface="+mn-lt"/>
              <a:ea typeface="+mn-ea"/>
              <a:cs typeface="+mn-cs"/>
            </a:defRPr>
          </a:pPr>
          <a:endParaRPr lang="de-DE"/>
        </a:p>
      </c:txPr>
    </c:legend>
    <c:plotVisOnly val="1"/>
    <c:dispBlanksAs val="gap"/>
    <c:showDLblsOverMax val="0"/>
  </c:chart>
  <c:spPr>
    <a:solidFill>
      <a:schemeClr val="accent4">
        <a:lumMod val="85000"/>
      </a:schemeClr>
    </a:solidFill>
    <a:ln>
      <a:noFill/>
    </a:ln>
    <a:effectLst/>
  </c:spPr>
  <c:txPr>
    <a:bodyPr/>
    <a:lstStyle/>
    <a:p>
      <a:pPr>
        <a:defRPr>
          <a:solidFill>
            <a:schemeClr val="tx1">
              <a:lumMod val="50000"/>
            </a:schemeClr>
          </a:solidFill>
        </a:defRPr>
      </a:pPr>
      <a:endParaRPr lang="de-DE"/>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02096554358488"/>
          <c:y val="6.8551842330762641E-2"/>
          <c:w val="0.80829211122589828"/>
          <c:h val="0.69150051616298602"/>
        </c:manualLayout>
      </c:layout>
      <c:barChart>
        <c:barDir val="bar"/>
        <c:grouping val="clustered"/>
        <c:varyColors val="0"/>
        <c:ser>
          <c:idx val="0"/>
          <c:order val="0"/>
          <c:tx>
            <c:strRef>
              <c:f>Balkendiagramm!$B$1</c:f>
              <c:strCache>
                <c:ptCount val="1"/>
                <c:pt idx="0">
                  <c:v>Verteilung der Anteile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dPt>
          <c:dPt>
            <c:idx val="1"/>
            <c:invertIfNegative val="0"/>
            <c:bubble3D val="0"/>
            <c:spPr>
              <a:solidFill>
                <a:schemeClr val="accent4">
                  <a:lumMod val="65000"/>
                </a:schemeClr>
              </a:solidFill>
              <a:ln>
                <a:noFill/>
              </a:ln>
              <a:effectLst/>
            </c:spPr>
          </c:dPt>
          <c:dPt>
            <c:idx val="2"/>
            <c:invertIfNegative val="0"/>
            <c:bubble3D val="0"/>
            <c:spPr>
              <a:solidFill>
                <a:schemeClr val="tx1">
                  <a:lumMod val="40000"/>
                  <a:lumOff val="60000"/>
                </a:schemeClr>
              </a:solidFill>
              <a:ln>
                <a:noFill/>
              </a:ln>
              <a:effectLst/>
            </c:spPr>
          </c:dPt>
          <c:dPt>
            <c:idx val="3"/>
            <c:invertIfNegative val="0"/>
            <c:bubble3D val="0"/>
            <c:spPr>
              <a:solidFill>
                <a:schemeClr val="accent4">
                  <a:lumMod val="50000"/>
                </a:schemeClr>
              </a:solidFill>
              <a:ln>
                <a:noFill/>
              </a:ln>
              <a:effectLst/>
            </c:spPr>
          </c:dPt>
          <c:dPt>
            <c:idx val="4"/>
            <c:invertIfNegative val="0"/>
            <c:bubble3D val="0"/>
            <c:spPr>
              <a:solidFill>
                <a:schemeClr val="accent2">
                  <a:lumMod val="60000"/>
                  <a:lumOff val="40000"/>
                </a:schemeClr>
              </a:solidFill>
              <a:ln>
                <a:noFill/>
              </a:ln>
              <a:effectLst/>
            </c:spPr>
          </c:dPt>
          <c:dPt>
            <c:idx val="5"/>
            <c:invertIfNegative val="0"/>
            <c:bubble3D val="0"/>
            <c:spPr>
              <a:solidFill>
                <a:schemeClr val="accent6">
                  <a:lumMod val="50000"/>
                </a:schemeClr>
              </a:solidFill>
              <a:ln>
                <a:noFill/>
              </a:ln>
              <a:effectLst/>
            </c:spPr>
          </c:dPt>
          <c:dPt>
            <c:idx val="6"/>
            <c:invertIfNegative val="0"/>
            <c:bubble3D val="0"/>
            <c:spPr>
              <a:solidFill>
                <a:schemeClr val="accent4"/>
              </a:solidFill>
              <a:ln>
                <a:noFill/>
              </a:ln>
              <a:effectLst/>
            </c:spPr>
          </c:dPt>
          <c:dPt>
            <c:idx val="7"/>
            <c:invertIfNegative val="0"/>
            <c:bubble3D val="0"/>
            <c:spPr>
              <a:solidFill>
                <a:schemeClr val="tx1"/>
              </a:solidFill>
              <a:ln>
                <a:noFill/>
              </a:ln>
              <a:effectLst/>
            </c:spPr>
          </c:dPt>
          <c:dPt>
            <c:idx val="8"/>
            <c:invertIfNegative val="0"/>
            <c:bubble3D val="0"/>
            <c:spPr>
              <a:solidFill>
                <a:schemeClr val="bg2">
                  <a:lumMod val="65000"/>
                </a:schemeClr>
              </a:solidFill>
              <a:ln>
                <a:noFill/>
              </a:ln>
              <a:effectLst/>
            </c:spPr>
          </c:dPt>
          <c:dPt>
            <c:idx val="9"/>
            <c:invertIfNegative val="0"/>
            <c:bubble3D val="0"/>
            <c:spPr>
              <a:solidFill>
                <a:schemeClr val="tx1">
                  <a:lumMod val="75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Balkendiagramm!$A$2:$A$11</c:f>
              <c:strCache>
                <c:ptCount val="10"/>
                <c:pt idx="0">
                  <c:v>KOVG</c:v>
                </c:pt>
                <c:pt idx="1">
                  <c:v>HVG</c:v>
                </c:pt>
                <c:pt idx="2">
                  <c:v>BEinstG</c:v>
                </c:pt>
                <c:pt idx="3">
                  <c:v>VOG</c:v>
                </c:pt>
                <c:pt idx="4">
                  <c:v>ImpschG</c:v>
                </c:pt>
                <c:pt idx="5">
                  <c:v>BBG</c:v>
                </c:pt>
                <c:pt idx="6">
                  <c:v>FLAG</c:v>
                </c:pt>
                <c:pt idx="7">
                  <c:v>BPGG</c:v>
                </c:pt>
                <c:pt idx="8">
                  <c:v>OFG</c:v>
                </c:pt>
                <c:pt idx="9">
                  <c:v>Sonstige</c:v>
                </c:pt>
              </c:strCache>
            </c:strRef>
          </c:cat>
          <c:val>
            <c:numRef>
              <c:f>Balkendiagramm!$B$2:$B$11</c:f>
              <c:numCache>
                <c:formatCode>0.00%</c:formatCode>
                <c:ptCount val="10"/>
                <c:pt idx="0">
                  <c:v>1.1000000000000001E-3</c:v>
                </c:pt>
                <c:pt idx="1">
                  <c:v>2.5999999999999999E-3</c:v>
                </c:pt>
                <c:pt idx="2">
                  <c:v>0.1928</c:v>
                </c:pt>
                <c:pt idx="3">
                  <c:v>2.8999999999999998E-3</c:v>
                </c:pt>
                <c:pt idx="4">
                  <c:v>2.0000000000000001E-4</c:v>
                </c:pt>
                <c:pt idx="5">
                  <c:v>0.50739999999999996</c:v>
                </c:pt>
                <c:pt idx="6">
                  <c:v>0.28989999999999999</c:v>
                </c:pt>
                <c:pt idx="7">
                  <c:v>6.9999999999999999E-4</c:v>
                </c:pt>
                <c:pt idx="8">
                  <c:v>2.9999999999999997E-4</c:v>
                </c:pt>
                <c:pt idx="9">
                  <c:v>0.1</c:v>
                </c:pt>
              </c:numCache>
            </c:numRef>
          </c:val>
        </c:ser>
        <c:dLbls>
          <c:showLegendKey val="0"/>
          <c:showVal val="0"/>
          <c:showCatName val="0"/>
          <c:showSerName val="0"/>
          <c:showPercent val="0"/>
          <c:showBubbleSize val="0"/>
        </c:dLbls>
        <c:gapWidth val="100"/>
        <c:axId val="89042304"/>
        <c:axId val="89040768"/>
      </c:barChart>
      <c:valAx>
        <c:axId val="89040768"/>
        <c:scaling>
          <c:orientation val="minMax"/>
          <c:max val="1"/>
        </c:scaling>
        <c:delete val="0"/>
        <c:axPos val="b"/>
        <c:majorGridlines>
          <c:spPr>
            <a:ln w="9525" cap="flat" cmpd="sng" algn="ctr">
              <a:solidFill>
                <a:schemeClr val="accent4">
                  <a:lumMod val="7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50000"/>
                  </a:schemeClr>
                </a:solidFill>
                <a:latin typeface="+mn-lt"/>
                <a:ea typeface="+mn-ea"/>
                <a:cs typeface="+mn-cs"/>
              </a:defRPr>
            </a:pPr>
            <a:endParaRPr lang="de-DE"/>
          </a:p>
        </c:txPr>
        <c:crossAx val="89042304"/>
        <c:crosses val="autoZero"/>
        <c:crossBetween val="between"/>
        <c:majorUnit val="0.2"/>
      </c:valAx>
      <c:catAx>
        <c:axId val="89042304"/>
        <c:scaling>
          <c:orientation val="minMax"/>
        </c:scaling>
        <c:delete val="0"/>
        <c:axPos val="l"/>
        <c:numFmt formatCode="General" sourceLinked="1"/>
        <c:majorTickMark val="out"/>
        <c:minorTickMark val="none"/>
        <c:tickLblPos val="nextTo"/>
        <c:spPr>
          <a:noFill/>
          <a:ln w="12700" cap="flat" cmpd="sng" algn="ctr">
            <a:solidFill>
              <a:schemeClr val="tx1">
                <a:alpha val="54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schemeClr>
                </a:solidFill>
                <a:latin typeface="+mn-lt"/>
                <a:ea typeface="+mn-ea"/>
                <a:cs typeface="+mn-cs"/>
              </a:defRPr>
            </a:pPr>
            <a:endParaRPr lang="de-DE"/>
          </a:p>
        </c:txPr>
        <c:crossAx val="89040768"/>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schemeClr>
              </a:solidFill>
              <a:latin typeface="+mn-lt"/>
              <a:ea typeface="+mn-ea"/>
              <a:cs typeface="+mn-cs"/>
            </a:defRPr>
          </a:pPr>
          <a:endParaRPr lang="de-DE"/>
        </a:p>
      </c:txPr>
    </c:legend>
    <c:plotVisOnly val="1"/>
    <c:dispBlanksAs val="gap"/>
    <c:showDLblsOverMax val="0"/>
  </c:chart>
  <c:spPr>
    <a:solidFill>
      <a:schemeClr val="accent4">
        <a:lumMod val="85000"/>
      </a:schemeClr>
    </a:solidFill>
    <a:ln>
      <a:noFill/>
    </a:ln>
    <a:effectLst/>
  </c:spPr>
  <c:txPr>
    <a:bodyPr/>
    <a:lstStyle/>
    <a:p>
      <a:pPr>
        <a:defRPr>
          <a:solidFill>
            <a:schemeClr val="tx1">
              <a:lumMod val="50000"/>
            </a:schemeClr>
          </a:solidFill>
        </a:defRPr>
      </a:pPr>
      <a:endParaRPr lang="de-D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398899978267046"/>
          <c:y val="0.12886497785061934"/>
          <c:w val="0.52242573181537022"/>
          <c:h val="0.74227004429876131"/>
        </c:manualLayout>
      </c:layout>
      <c:pieChart>
        <c:varyColors val="1"/>
        <c:ser>
          <c:idx val="0"/>
          <c:order val="0"/>
          <c:tx>
            <c:strRef>
              <c:f>Kuchendiagramm!$B$1</c:f>
              <c:strCache>
                <c:ptCount val="1"/>
                <c:pt idx="0">
                  <c:v>Verteilung der Anteile</c:v>
                </c:pt>
              </c:strCache>
            </c:strRef>
          </c:tx>
          <c:explosion val="8"/>
          <c:dPt>
            <c:idx val="0"/>
            <c:bubble3D val="0"/>
            <c:explosion val="7"/>
            <c:spPr>
              <a:solidFill>
                <a:srgbClr val="FFFF00"/>
              </a:solidFill>
            </c:spPr>
          </c:dPt>
          <c:dPt>
            <c:idx val="1"/>
            <c:bubble3D val="0"/>
            <c:spPr>
              <a:solidFill>
                <a:srgbClr val="FFC000"/>
              </a:solidFill>
            </c:spPr>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Lbls>
            <c:dLbl>
              <c:idx val="0"/>
              <c:layout>
                <c:manualLayout>
                  <c:x val="-0.1936128525335607"/>
                  <c:y val="-0.22344152682272181"/>
                </c:manualLayout>
              </c:layout>
              <c:tx>
                <c:rich>
                  <a:bodyPr/>
                  <a:lstStyle/>
                  <a:p>
                    <a:r>
                      <a:rPr lang="en-US"/>
                      <a:t>keine Behinder-ung 67%</a:t>
                    </a:r>
                  </a:p>
                </c:rich>
              </c:tx>
              <c:showLegendKey val="0"/>
              <c:showVal val="0"/>
              <c:showCatName val="1"/>
              <c:showSerName val="0"/>
              <c:showPercent val="1"/>
              <c:showBubbleSize val="0"/>
            </c:dLbl>
            <c:dLbl>
              <c:idx val="1"/>
              <c:layout>
                <c:manualLayout>
                  <c:x val="0.17144256649447481"/>
                  <c:y val="0.12872531205092577"/>
                </c:manualLayout>
              </c:layout>
              <c:tx>
                <c:rich>
                  <a:bodyPr/>
                  <a:lstStyle/>
                  <a:p>
                    <a:r>
                      <a:rPr lang="en-US"/>
                      <a:t>eine Behinder-ung
26%</a:t>
                    </a:r>
                  </a:p>
                </c:rich>
              </c:tx>
              <c:showLegendKey val="0"/>
              <c:showVal val="0"/>
              <c:showCatName val="1"/>
              <c:showSerName val="0"/>
              <c:showPercent val="1"/>
              <c:showBubbleSize val="0"/>
            </c:dLbl>
            <c:dLbl>
              <c:idx val="2"/>
              <c:layout>
                <c:manualLayout>
                  <c:x val="7.6040590467592831E-2"/>
                  <c:y val="0"/>
                </c:manualLayout>
              </c:layout>
              <c:tx>
                <c:rich>
                  <a:bodyPr/>
                  <a:lstStyle/>
                  <a:p>
                    <a:r>
                      <a:rPr lang="en-US"/>
                      <a:t>zwei od. mehr Behinder-ungen</a:t>
                    </a:r>
                  </a:p>
                  <a:p>
                    <a:r>
                      <a:rPr lang="en-US"/>
                      <a:t>7%</a:t>
                    </a:r>
                  </a:p>
                </c:rich>
              </c:tx>
              <c:showLegendKey val="0"/>
              <c:showVal val="0"/>
              <c:showCatName val="1"/>
              <c:showSerName val="0"/>
              <c:showPercent val="1"/>
              <c:showBubbleSize val="0"/>
            </c:dLbl>
            <c:txPr>
              <a:bodyPr rot="0" vert="horz"/>
              <a:lstStyle/>
              <a:p>
                <a:pPr>
                  <a:defRPr/>
                </a:pPr>
                <a:endParaRPr lang="de-DE"/>
              </a:p>
            </c:txPr>
            <c:showLegendKey val="0"/>
            <c:showVal val="0"/>
            <c:showCatName val="1"/>
            <c:showSerName val="0"/>
            <c:showPercent val="1"/>
            <c:showBubbleSize val="0"/>
            <c:showLeaderLines val="1"/>
            <c:extLst>
              <c:ext xmlns:c15="http://schemas.microsoft.com/office/drawing/2012/chart" uri="{CE6537A1-D6FC-4f65-9D91-7224C49458BB}"/>
            </c:extLst>
          </c:dLbls>
          <c:cat>
            <c:strRef>
              <c:f>Kuchendiagramm!$A$2:$A$11</c:f>
              <c:strCache>
                <c:ptCount val="3"/>
                <c:pt idx="0">
                  <c:v>keine Behinderung</c:v>
                </c:pt>
                <c:pt idx="1">
                  <c:v>eine Behinderung</c:v>
                </c:pt>
                <c:pt idx="2">
                  <c:v>zwei od. mehr Beinträchtigungen</c:v>
                </c:pt>
              </c:strCache>
            </c:strRef>
          </c:cat>
          <c:val>
            <c:numRef>
              <c:f>Kuchendiagramm!$B$2:$B$11</c:f>
              <c:numCache>
                <c:formatCode>0.00%</c:formatCode>
                <c:ptCount val="10"/>
                <c:pt idx="0">
                  <c:v>0.67</c:v>
                </c:pt>
                <c:pt idx="1">
                  <c:v>0.26</c:v>
                </c:pt>
                <c:pt idx="2">
                  <c:v>7.0000000000000007E-2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Kuchendiagramm!$B$1</c:f>
              <c:strCache>
                <c:ptCount val="1"/>
                <c:pt idx="0">
                  <c:v>Verteilung der Anteile</c:v>
                </c:pt>
              </c:strCache>
            </c:strRef>
          </c:tx>
          <c:explosion val="8"/>
          <c:dPt>
            <c:idx val="0"/>
            <c:bubble3D val="0"/>
            <c:explosion val="7"/>
            <c:spPr>
              <a:solidFill>
                <a:srgbClr val="FF9900"/>
              </a:solidFill>
            </c:spPr>
          </c:dPt>
          <c:dPt>
            <c:idx val="1"/>
            <c:bubble3D val="0"/>
            <c:spPr>
              <a:solidFill>
                <a:srgbClr val="FF6600"/>
              </a:solidFill>
            </c:spPr>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Lbls>
            <c:dLbl>
              <c:idx val="0"/>
              <c:layout>
                <c:manualLayout>
                  <c:x val="-0.24963499127826413"/>
                  <c:y val="4.805156708352637E-2"/>
                </c:manualLayout>
              </c:layout>
              <c:showLegendKey val="0"/>
              <c:showVal val="0"/>
              <c:showCatName val="1"/>
              <c:showSerName val="0"/>
              <c:showPercent val="1"/>
              <c:showBubbleSize val="0"/>
            </c:dLbl>
            <c:dLbl>
              <c:idx val="1"/>
              <c:layout>
                <c:manualLayout>
                  <c:x val="0.25061084755709884"/>
                  <c:y val="-8.8468812721939169E-2"/>
                </c:manualLayout>
              </c:layout>
              <c:showLegendKey val="0"/>
              <c:showVal val="0"/>
              <c:showCatName val="1"/>
              <c:showSerName val="0"/>
              <c:showPercent val="1"/>
              <c:showBubbleSize val="0"/>
            </c:dLbl>
            <c:txPr>
              <a:bodyPr rot="0" vert="horz"/>
              <a:lstStyle/>
              <a:p>
                <a:pPr>
                  <a:defRPr/>
                </a:pPr>
                <a:endParaRPr lang="de-DE"/>
              </a:p>
            </c:txPr>
            <c:showLegendKey val="0"/>
            <c:showVal val="0"/>
            <c:showCatName val="1"/>
            <c:showSerName val="0"/>
            <c:showPercent val="1"/>
            <c:showBubbleSize val="0"/>
            <c:showLeaderLines val="1"/>
            <c:extLst>
              <c:ext xmlns:c15="http://schemas.microsoft.com/office/drawing/2012/chart" uri="{CE6537A1-D6FC-4f65-9D91-7224C49458BB}"/>
            </c:extLst>
          </c:dLbls>
          <c:cat>
            <c:strRef>
              <c:f>Kuchendiagramm!$A$2:$A$11</c:f>
              <c:strCache>
                <c:ptCount val="2"/>
                <c:pt idx="0">
                  <c:v>weiblich</c:v>
                </c:pt>
                <c:pt idx="1">
                  <c:v>männlich</c:v>
                </c:pt>
              </c:strCache>
            </c:strRef>
          </c:cat>
          <c:val>
            <c:numRef>
              <c:f>Kuchendiagramm!$B$2:$B$11</c:f>
              <c:numCache>
                <c:formatCode>0.00%</c:formatCode>
                <c:ptCount val="10"/>
                <c:pt idx="0">
                  <c:v>0.39</c:v>
                </c:pt>
                <c:pt idx="1">
                  <c:v>0.61</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Kuchendiagramm!$B$1</c:f>
              <c:strCache>
                <c:ptCount val="1"/>
                <c:pt idx="0">
                  <c:v>Verteilung der Anteile</c:v>
                </c:pt>
              </c:strCache>
            </c:strRef>
          </c:tx>
          <c:explosion val="8"/>
          <c:dPt>
            <c:idx val="0"/>
            <c:bubble3D val="0"/>
            <c:explosion val="7"/>
            <c:spPr>
              <a:solidFill>
                <a:srgbClr val="FF9900"/>
              </a:solidFill>
            </c:spPr>
          </c:dPt>
          <c:dPt>
            <c:idx val="1"/>
            <c:bubble3D val="0"/>
            <c:spPr>
              <a:solidFill>
                <a:srgbClr val="FF6600"/>
              </a:solidFill>
            </c:spPr>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Lbls>
            <c:dLbl>
              <c:idx val="0"/>
              <c:layout>
                <c:manualLayout>
                  <c:x val="-0.18183833800435961"/>
                  <c:y val="0.17474851842614697"/>
                </c:manualLayout>
              </c:layout>
              <c:tx>
                <c:rich>
                  <a:bodyPr/>
                  <a:lstStyle/>
                  <a:p>
                    <a:r>
                      <a:rPr lang="en-US"/>
                      <a:t>keine Behinder-ung 27%</a:t>
                    </a:r>
                  </a:p>
                </c:rich>
              </c:tx>
              <c:showLegendKey val="0"/>
              <c:showVal val="0"/>
              <c:showCatName val="1"/>
              <c:showSerName val="0"/>
              <c:showPercent val="1"/>
              <c:showBubbleSize val="0"/>
            </c:dLbl>
            <c:dLbl>
              <c:idx val="1"/>
              <c:layout>
                <c:manualLayout>
                  <c:x val="2.4313015186200767E-2"/>
                  <c:y val="-0.15082956259426847"/>
                </c:manualLayout>
              </c:layout>
              <c:tx>
                <c:rich>
                  <a:bodyPr/>
                  <a:lstStyle/>
                  <a:p>
                    <a:r>
                      <a:rPr lang="en-US"/>
                      <a:t>eine Behinder-ung
49%</a:t>
                    </a:r>
                  </a:p>
                </c:rich>
              </c:tx>
              <c:showLegendKey val="0"/>
              <c:showVal val="0"/>
              <c:showCatName val="1"/>
              <c:showSerName val="0"/>
              <c:showPercent val="1"/>
              <c:showBubbleSize val="0"/>
            </c:dLbl>
            <c:dLbl>
              <c:idx val="2"/>
              <c:layout>
                <c:manualLayout>
                  <c:x val="-7.0741225143467229E-2"/>
                  <c:y val="6.0331825037707391E-2"/>
                </c:manualLayout>
              </c:layout>
              <c:tx>
                <c:rich>
                  <a:bodyPr/>
                  <a:lstStyle/>
                  <a:p>
                    <a:r>
                      <a:rPr lang="en-US"/>
                      <a:t>zwei od. mehr Behinder-ungen
24%</a:t>
                    </a:r>
                  </a:p>
                </c:rich>
              </c:tx>
              <c:showLegendKey val="0"/>
              <c:showVal val="0"/>
              <c:showCatName val="1"/>
              <c:showSerName val="0"/>
              <c:showPercent val="1"/>
              <c:showBubbleSize val="0"/>
            </c:dLbl>
            <c:txPr>
              <a:bodyPr rot="0" vert="horz"/>
              <a:lstStyle/>
              <a:p>
                <a:pPr>
                  <a:defRPr/>
                </a:pPr>
                <a:endParaRPr lang="de-DE"/>
              </a:p>
            </c:txPr>
            <c:showLegendKey val="0"/>
            <c:showVal val="0"/>
            <c:showCatName val="1"/>
            <c:showSerName val="0"/>
            <c:showPercent val="1"/>
            <c:showBubbleSize val="0"/>
            <c:showLeaderLines val="1"/>
            <c:extLst>
              <c:ext xmlns:c15="http://schemas.microsoft.com/office/drawing/2012/chart" uri="{CE6537A1-D6FC-4f65-9D91-7224C49458BB}"/>
            </c:extLst>
          </c:dLbls>
          <c:cat>
            <c:strRef>
              <c:f>Kuchendiagramm!$A$2:$A$11</c:f>
              <c:strCache>
                <c:ptCount val="3"/>
                <c:pt idx="0">
                  <c:v>keine Behinderung</c:v>
                </c:pt>
                <c:pt idx="1">
                  <c:v>eine Behinderung</c:v>
                </c:pt>
                <c:pt idx="2">
                  <c:v>zwei od. mehr Behinderungen</c:v>
                </c:pt>
              </c:strCache>
            </c:strRef>
          </c:cat>
          <c:val>
            <c:numRef>
              <c:f>Kuchendiagramm!$B$2:$B$11</c:f>
              <c:numCache>
                <c:formatCode>0.00%</c:formatCode>
                <c:ptCount val="10"/>
                <c:pt idx="0">
                  <c:v>0.27</c:v>
                </c:pt>
                <c:pt idx="1">
                  <c:v>0.49</c:v>
                </c:pt>
                <c:pt idx="2">
                  <c:v>0.24</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Kuchendiagramm!$B$1</c:f>
              <c:strCache>
                <c:ptCount val="1"/>
                <c:pt idx="0">
                  <c:v>Verteilung der Anteile</c:v>
                </c:pt>
              </c:strCache>
            </c:strRef>
          </c:tx>
          <c:explosion val="8"/>
          <c:dPt>
            <c:idx val="0"/>
            <c:bubble3D val="0"/>
            <c:explosion val="7"/>
            <c:spPr>
              <a:solidFill>
                <a:srgbClr val="00B050"/>
              </a:solidFill>
            </c:spPr>
          </c:dPt>
          <c:dPt>
            <c:idx val="1"/>
            <c:bubble3D val="0"/>
            <c:spPr>
              <a:solidFill>
                <a:srgbClr val="92D050"/>
              </a:solidFill>
            </c:spPr>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Lbls>
            <c:dLbl>
              <c:idx val="0"/>
              <c:layout>
                <c:manualLayout>
                  <c:x val="-0.20895698207215624"/>
                  <c:y val="0.19284806593745918"/>
                </c:manualLayout>
              </c:layout>
              <c:showLegendKey val="0"/>
              <c:showVal val="0"/>
              <c:showCatName val="1"/>
              <c:showSerName val="0"/>
              <c:showPercent val="1"/>
              <c:showBubbleSize val="0"/>
            </c:dLbl>
            <c:dLbl>
              <c:idx val="1"/>
              <c:layout>
                <c:manualLayout>
                  <c:x val="0.21445260020463544"/>
                  <c:y val="-0.16086697307632927"/>
                </c:manualLayout>
              </c:layout>
              <c:showLegendKey val="0"/>
              <c:showVal val="0"/>
              <c:showCatName val="1"/>
              <c:showSerName val="0"/>
              <c:showPercent val="1"/>
              <c:showBubbleSize val="0"/>
            </c:dLbl>
            <c:txPr>
              <a:bodyPr rot="0" vert="horz"/>
              <a:lstStyle/>
              <a:p>
                <a:pPr>
                  <a:defRPr/>
                </a:pPr>
                <a:endParaRPr lang="de-DE"/>
              </a:p>
            </c:txPr>
            <c:showLegendKey val="0"/>
            <c:showVal val="0"/>
            <c:showCatName val="1"/>
            <c:showSerName val="0"/>
            <c:showPercent val="1"/>
            <c:showBubbleSize val="0"/>
            <c:showLeaderLines val="1"/>
            <c:extLst>
              <c:ext xmlns:c15="http://schemas.microsoft.com/office/drawing/2012/chart" uri="{CE6537A1-D6FC-4f65-9D91-7224C49458BB}"/>
            </c:extLst>
          </c:dLbls>
          <c:cat>
            <c:strRef>
              <c:f>Kuchendiagramm!$A$2:$A$11</c:f>
              <c:strCache>
                <c:ptCount val="2"/>
                <c:pt idx="0">
                  <c:v>weiblich</c:v>
                </c:pt>
                <c:pt idx="1">
                  <c:v>männlich</c:v>
                </c:pt>
              </c:strCache>
            </c:strRef>
          </c:cat>
          <c:val>
            <c:numRef>
              <c:f>Kuchendiagramm!$B$2:$B$11</c:f>
              <c:numCache>
                <c:formatCode>0.00%</c:formatCode>
                <c:ptCount val="10"/>
                <c:pt idx="0">
                  <c:v>0.31</c:v>
                </c:pt>
                <c:pt idx="1">
                  <c:v>0.69</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Kuchendiagramm!$B$1</c:f>
              <c:strCache>
                <c:ptCount val="1"/>
                <c:pt idx="0">
                  <c:v>Verteilung der Anteile</c:v>
                </c:pt>
              </c:strCache>
            </c:strRef>
          </c:tx>
          <c:explosion val="8"/>
          <c:dPt>
            <c:idx val="0"/>
            <c:bubble3D val="0"/>
            <c:explosion val="0"/>
            <c:spPr>
              <a:solidFill>
                <a:srgbClr val="00B050"/>
              </a:solidFill>
            </c:spPr>
          </c:dPt>
          <c:dPt>
            <c:idx val="1"/>
            <c:bubble3D val="0"/>
            <c:explosion val="12"/>
            <c:spPr>
              <a:solidFill>
                <a:srgbClr val="92D050"/>
              </a:solidFill>
            </c:spPr>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Lbls>
            <c:dLbl>
              <c:idx val="0"/>
              <c:layout>
                <c:manualLayout>
                  <c:x val="-0.17193784110319543"/>
                  <c:y val="0.18078170092991769"/>
                </c:manualLayout>
              </c:layout>
              <c:tx>
                <c:rich>
                  <a:bodyPr/>
                  <a:lstStyle/>
                  <a:p>
                    <a:r>
                      <a:rPr lang="en-US"/>
                      <a:t>keine Behinder-ung
24%</a:t>
                    </a:r>
                  </a:p>
                </c:rich>
              </c:tx>
              <c:showLegendKey val="0"/>
              <c:showVal val="0"/>
              <c:showCatName val="1"/>
              <c:showSerName val="0"/>
              <c:showPercent val="1"/>
              <c:showBubbleSize val="0"/>
            </c:dLbl>
            <c:dLbl>
              <c:idx val="1"/>
              <c:layout>
                <c:manualLayout>
                  <c:x val="7.3765779277590302E-2"/>
                  <c:y val="-0.13673424306124629"/>
                </c:manualLayout>
              </c:layout>
              <c:tx>
                <c:rich>
                  <a:bodyPr/>
                  <a:lstStyle/>
                  <a:p>
                    <a:r>
                      <a:rPr lang="en-US"/>
                      <a:t>eine Behinder-ung
57%</a:t>
                    </a:r>
                  </a:p>
                </c:rich>
              </c:tx>
              <c:showLegendKey val="0"/>
              <c:showVal val="0"/>
              <c:showCatName val="1"/>
              <c:showSerName val="0"/>
              <c:showPercent val="1"/>
              <c:showBubbleSize val="0"/>
            </c:dLbl>
            <c:dLbl>
              <c:idx val="2"/>
              <c:layout>
                <c:manualLayout>
                  <c:x val="-9.9374171448907839E-2"/>
                  <c:y val="3.4690799396681751E-2"/>
                </c:manualLayout>
              </c:layout>
              <c:tx>
                <c:rich>
                  <a:bodyPr/>
                  <a:lstStyle/>
                  <a:p>
                    <a:r>
                      <a:rPr lang="en-US"/>
                      <a:t>zwei od. mehr Behinder-ungen
19%</a:t>
                    </a:r>
                  </a:p>
                </c:rich>
              </c:tx>
              <c:showLegendKey val="0"/>
              <c:showVal val="0"/>
              <c:showCatName val="1"/>
              <c:showSerName val="0"/>
              <c:showPercent val="1"/>
              <c:showBubbleSize val="0"/>
            </c:dLbl>
            <c:txPr>
              <a:bodyPr rot="0" vert="horz"/>
              <a:lstStyle/>
              <a:p>
                <a:pPr>
                  <a:defRPr/>
                </a:pPr>
                <a:endParaRPr lang="de-DE"/>
              </a:p>
            </c:txPr>
            <c:showLegendKey val="0"/>
            <c:showVal val="0"/>
            <c:showCatName val="1"/>
            <c:showSerName val="0"/>
            <c:showPercent val="1"/>
            <c:showBubbleSize val="0"/>
            <c:showLeaderLines val="1"/>
            <c:extLst>
              <c:ext xmlns:c15="http://schemas.microsoft.com/office/drawing/2012/chart" uri="{CE6537A1-D6FC-4f65-9D91-7224C49458BB}"/>
            </c:extLst>
          </c:dLbls>
          <c:cat>
            <c:strRef>
              <c:f>Kuchendiagramm!$A$2:$A$11</c:f>
              <c:strCache>
                <c:ptCount val="3"/>
                <c:pt idx="0">
                  <c:v>keine Behinderung</c:v>
                </c:pt>
                <c:pt idx="1">
                  <c:v>eine Behinderung</c:v>
                </c:pt>
                <c:pt idx="2">
                  <c:v>zwei od. mehr Beeinträchtigungen</c:v>
                </c:pt>
              </c:strCache>
            </c:strRef>
          </c:cat>
          <c:val>
            <c:numRef>
              <c:f>Kuchendiagramm!$B$2:$B$11</c:f>
              <c:numCache>
                <c:formatCode>0.00%</c:formatCode>
                <c:ptCount val="10"/>
                <c:pt idx="0">
                  <c:v>0.24</c:v>
                </c:pt>
                <c:pt idx="1">
                  <c:v>0.56999999999999995</c:v>
                </c:pt>
                <c:pt idx="2">
                  <c:v>0.19</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Kuchendiagramm!$B$1</c:f>
              <c:strCache>
                <c:ptCount val="1"/>
                <c:pt idx="0">
                  <c:v>Verteilung der Anteile</c:v>
                </c:pt>
              </c:strCache>
            </c:strRef>
          </c:tx>
          <c:explosion val="8"/>
          <c:dPt>
            <c:idx val="0"/>
            <c:bubble3D val="0"/>
            <c:explosion val="7"/>
            <c:spPr>
              <a:solidFill>
                <a:srgbClr val="0070C0"/>
              </a:solidFill>
            </c:spPr>
          </c:dPt>
          <c:dPt>
            <c:idx val="1"/>
            <c:bubble3D val="0"/>
            <c:spPr>
              <a:solidFill>
                <a:srgbClr val="00B0F0"/>
              </a:solidFill>
            </c:spPr>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Lbls>
            <c:dLbl>
              <c:idx val="0"/>
              <c:layout>
                <c:manualLayout>
                  <c:x val="-0.23607562613995275"/>
                  <c:y val="7.2184415862044396E-2"/>
                </c:manualLayout>
              </c:layout>
              <c:showLegendKey val="0"/>
              <c:showVal val="0"/>
              <c:showCatName val="1"/>
              <c:showSerName val="0"/>
              <c:showPercent val="1"/>
              <c:showBubbleSize val="0"/>
            </c:dLbl>
            <c:dLbl>
              <c:idx val="1"/>
              <c:layout>
                <c:manualLayout>
                  <c:x val="0.25061079229503092"/>
                  <c:y val="-4.6236505504685214E-2"/>
                </c:manualLayout>
              </c:layout>
              <c:showLegendKey val="0"/>
              <c:showVal val="0"/>
              <c:showCatName val="1"/>
              <c:showSerName val="0"/>
              <c:showPercent val="1"/>
              <c:showBubbleSize val="0"/>
            </c:dLbl>
            <c:txPr>
              <a:bodyPr rot="0" vert="horz"/>
              <a:lstStyle/>
              <a:p>
                <a:pPr>
                  <a:defRPr/>
                </a:pPr>
                <a:endParaRPr lang="de-DE"/>
              </a:p>
            </c:txPr>
            <c:showLegendKey val="0"/>
            <c:showVal val="0"/>
            <c:showCatName val="1"/>
            <c:showSerName val="0"/>
            <c:showPercent val="1"/>
            <c:showBubbleSize val="0"/>
            <c:showLeaderLines val="1"/>
            <c:extLst>
              <c:ext xmlns:c15="http://schemas.microsoft.com/office/drawing/2012/chart" uri="{CE6537A1-D6FC-4f65-9D91-7224C49458BB}"/>
            </c:extLst>
          </c:dLbls>
          <c:cat>
            <c:strRef>
              <c:f>Kuchendiagramm!$A$2:$A$11</c:f>
              <c:strCache>
                <c:ptCount val="2"/>
                <c:pt idx="0">
                  <c:v>weiblich</c:v>
                </c:pt>
                <c:pt idx="1">
                  <c:v>männlich</c:v>
                </c:pt>
              </c:strCache>
            </c:strRef>
          </c:cat>
          <c:val>
            <c:numRef>
              <c:f>Kuchendiagramm!$B$2:$B$11</c:f>
              <c:numCache>
                <c:formatCode>0.00%</c:formatCode>
                <c:ptCount val="10"/>
                <c:pt idx="0">
                  <c:v>0.46</c:v>
                </c:pt>
                <c:pt idx="1">
                  <c:v>0.54</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Kuchendiagramm!$B$1</c:f>
              <c:strCache>
                <c:ptCount val="1"/>
                <c:pt idx="0">
                  <c:v>Verteilung der Anteile</c:v>
                </c:pt>
              </c:strCache>
            </c:strRef>
          </c:tx>
          <c:explosion val="8"/>
          <c:dPt>
            <c:idx val="0"/>
            <c:bubble3D val="0"/>
            <c:explosion val="7"/>
            <c:spPr>
              <a:solidFill>
                <a:srgbClr val="0070C0"/>
              </a:solidFill>
            </c:spPr>
          </c:dPt>
          <c:dPt>
            <c:idx val="1"/>
            <c:bubble3D val="0"/>
            <c:spPr>
              <a:solidFill>
                <a:srgbClr val="00B0F0"/>
              </a:solidFill>
            </c:spPr>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Lbls>
            <c:dLbl>
              <c:idx val="0"/>
              <c:layout>
                <c:manualLayout>
                  <c:x val="0.23398087103518839"/>
                  <c:y val="5.8194083205662644E-3"/>
                </c:manualLayout>
              </c:layout>
              <c:tx>
                <c:rich>
                  <a:bodyPr/>
                  <a:lstStyle/>
                  <a:p>
                    <a:r>
                      <a:rPr lang="en-US"/>
                      <a:t>keine Behinder-ung
5%</a:t>
                    </a:r>
                  </a:p>
                </c:rich>
              </c:tx>
              <c:showLegendKey val="0"/>
              <c:showVal val="0"/>
              <c:showCatName val="1"/>
              <c:showSerName val="0"/>
              <c:showPercent val="1"/>
              <c:showBubbleSize val="0"/>
            </c:dLbl>
            <c:dLbl>
              <c:idx val="1"/>
              <c:layout>
                <c:manualLayout>
                  <c:x val="-0.2020604932370674"/>
                  <c:y val="-0.17896652058764148"/>
                </c:manualLayout>
              </c:layout>
              <c:tx>
                <c:rich>
                  <a:bodyPr/>
                  <a:lstStyle/>
                  <a:p>
                    <a:r>
                      <a:rPr lang="en-US"/>
                      <a:t>eine Behinder-ung
75%</a:t>
                    </a:r>
                  </a:p>
                </c:rich>
              </c:tx>
              <c:showLegendKey val="0"/>
              <c:showVal val="0"/>
              <c:showCatName val="1"/>
              <c:showSerName val="0"/>
              <c:showPercent val="1"/>
              <c:showBubbleSize val="0"/>
            </c:dLbl>
            <c:dLbl>
              <c:idx val="2"/>
              <c:layout>
                <c:manualLayout>
                  <c:x val="-9.9553182970772716E-2"/>
                  <c:y val="7.2398190045248875E-2"/>
                </c:manualLayout>
              </c:layout>
              <c:tx>
                <c:rich>
                  <a:bodyPr/>
                  <a:lstStyle/>
                  <a:p>
                    <a:r>
                      <a:rPr lang="en-US"/>
                      <a:t>zwei od. mehr Behinder-ungen
20%</a:t>
                    </a:r>
                  </a:p>
                </c:rich>
              </c:tx>
              <c:showLegendKey val="0"/>
              <c:showVal val="0"/>
              <c:showCatName val="1"/>
              <c:showSerName val="0"/>
              <c:showPercent val="1"/>
              <c:showBubbleSize val="0"/>
            </c:dLbl>
            <c:txPr>
              <a:bodyPr rot="0" vert="horz"/>
              <a:lstStyle/>
              <a:p>
                <a:pPr>
                  <a:defRPr/>
                </a:pPr>
                <a:endParaRPr lang="de-DE"/>
              </a:p>
            </c:txPr>
            <c:showLegendKey val="0"/>
            <c:showVal val="0"/>
            <c:showCatName val="1"/>
            <c:showSerName val="0"/>
            <c:showPercent val="1"/>
            <c:showBubbleSize val="0"/>
            <c:showLeaderLines val="1"/>
            <c:extLst>
              <c:ext xmlns:c15="http://schemas.microsoft.com/office/drawing/2012/chart" uri="{CE6537A1-D6FC-4f65-9D91-7224C49458BB}"/>
            </c:extLst>
          </c:dLbls>
          <c:cat>
            <c:strRef>
              <c:f>Kuchendiagramm!$A$2:$A$11</c:f>
              <c:strCache>
                <c:ptCount val="3"/>
                <c:pt idx="0">
                  <c:v>keine Behinderung</c:v>
                </c:pt>
                <c:pt idx="1">
                  <c:v>eine Behinderung</c:v>
                </c:pt>
                <c:pt idx="2">
                  <c:v>zwei od. mehr Behinderungen</c:v>
                </c:pt>
              </c:strCache>
            </c:strRef>
          </c:cat>
          <c:val>
            <c:numRef>
              <c:f>Kuchendiagramm!$B$2:$B$11</c:f>
              <c:numCache>
                <c:formatCode>0.00%</c:formatCode>
                <c:ptCount val="10"/>
                <c:pt idx="0">
                  <c:v>0.06</c:v>
                </c:pt>
                <c:pt idx="1">
                  <c:v>0.75</c:v>
                </c:pt>
                <c:pt idx="2">
                  <c:v>0.2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Kuchendiagramm!$B$1</c:f>
              <c:strCache>
                <c:ptCount val="1"/>
                <c:pt idx="0">
                  <c:v>Verteilung der Anteile</c:v>
                </c:pt>
              </c:strCache>
            </c:strRef>
          </c:tx>
          <c:explosion val="8"/>
          <c:dPt>
            <c:idx val="0"/>
            <c:bubble3D val="0"/>
            <c:explosion val="7"/>
            <c:spPr>
              <a:solidFill>
                <a:srgbClr val="9966FF"/>
              </a:solidFill>
            </c:spPr>
          </c:dPt>
          <c:dPt>
            <c:idx val="1"/>
            <c:bubble3D val="0"/>
            <c:spPr>
              <a:solidFill>
                <a:srgbClr val="7030A0"/>
              </a:solidFill>
            </c:spPr>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Lbls>
            <c:dLbl>
              <c:idx val="0"/>
              <c:layout>
                <c:manualLayout>
                  <c:x val="-0.24963499127826413"/>
                  <c:y val="4.805156708352637E-2"/>
                </c:manualLayout>
              </c:layout>
              <c:showLegendKey val="0"/>
              <c:showVal val="0"/>
              <c:showCatName val="1"/>
              <c:showSerName val="0"/>
              <c:showPercent val="1"/>
              <c:showBubbleSize val="0"/>
            </c:dLbl>
            <c:dLbl>
              <c:idx val="1"/>
              <c:layout>
                <c:manualLayout>
                  <c:x val="0.25061084755709884"/>
                  <c:y val="-8.8468812721939169E-2"/>
                </c:manualLayout>
              </c:layout>
              <c:showLegendKey val="0"/>
              <c:showVal val="0"/>
              <c:showCatName val="1"/>
              <c:showSerName val="0"/>
              <c:showPercent val="1"/>
              <c:showBubbleSize val="0"/>
            </c:dLbl>
            <c:txPr>
              <a:bodyPr rot="0" vert="horz"/>
              <a:lstStyle/>
              <a:p>
                <a:pPr>
                  <a:defRPr/>
                </a:pPr>
                <a:endParaRPr lang="de-DE"/>
              </a:p>
            </c:txPr>
            <c:showLegendKey val="0"/>
            <c:showVal val="0"/>
            <c:showCatName val="1"/>
            <c:showSerName val="0"/>
            <c:showPercent val="1"/>
            <c:showBubbleSize val="0"/>
            <c:showLeaderLines val="1"/>
            <c:extLst>
              <c:ext xmlns:c15="http://schemas.microsoft.com/office/drawing/2012/chart" uri="{CE6537A1-D6FC-4f65-9D91-7224C49458BB}"/>
            </c:extLst>
          </c:dLbls>
          <c:cat>
            <c:strRef>
              <c:f>Kuchendiagramm!$A$2:$A$11</c:f>
              <c:strCache>
                <c:ptCount val="2"/>
                <c:pt idx="0">
                  <c:v>weiblich</c:v>
                </c:pt>
                <c:pt idx="1">
                  <c:v>männlich</c:v>
                </c:pt>
              </c:strCache>
            </c:strRef>
          </c:cat>
          <c:val>
            <c:numRef>
              <c:f>Kuchendiagramm!$B$2:$B$11</c:f>
              <c:numCache>
                <c:formatCode>0.00%</c:formatCode>
                <c:ptCount val="10"/>
                <c:pt idx="0">
                  <c:v>0.46</c:v>
                </c:pt>
                <c:pt idx="1">
                  <c:v>0.54</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noFill/>
    <a:ln>
      <a:noFill/>
    </a:ln>
  </c:sp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18C81BC6FAD4497AB151DD75AF64770"/>
        <w:category>
          <w:name w:val="Allgemein"/>
          <w:gallery w:val="placeholder"/>
        </w:category>
        <w:types>
          <w:type w:val="bbPlcHdr"/>
        </w:types>
        <w:behaviors>
          <w:behavior w:val="content"/>
        </w:behaviors>
        <w:guid w:val="{8DF1CD19-54FB-4513-804A-30A37EF89973}"/>
      </w:docPartPr>
      <w:docPartBody>
        <w:p w:rsidR="00F36EEE" w:rsidRDefault="00F36EEE">
          <w:pPr>
            <w:pStyle w:val="F18C81BC6FAD4497AB151DD75AF64770"/>
          </w:pPr>
          <w:r w:rsidRPr="00807BEF">
            <w:rPr>
              <w:rStyle w:val="Platzhaltertext"/>
            </w:rPr>
            <w:t>[Autor]</w:t>
          </w:r>
        </w:p>
      </w:docPartBody>
    </w:docPart>
    <w:docPart>
      <w:docPartPr>
        <w:name w:val="B5B31667F5AF43DAAB19421615C8B6A0"/>
        <w:category>
          <w:name w:val="Allgemein"/>
          <w:gallery w:val="placeholder"/>
        </w:category>
        <w:types>
          <w:type w:val="bbPlcHdr"/>
        </w:types>
        <w:behaviors>
          <w:behavior w:val="content"/>
        </w:behaviors>
        <w:guid w:val="{48E5FF40-0FB5-465A-8A79-4FEBDFBD1CDB}"/>
      </w:docPartPr>
      <w:docPartBody>
        <w:p w:rsidR="00F36EEE" w:rsidRDefault="00F36EEE">
          <w:pPr>
            <w:pStyle w:val="B5B31667F5AF43DAAB19421615C8B6A0"/>
          </w:pPr>
          <w:r w:rsidRPr="004E357B">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EEE"/>
    <w:rsid w:val="00056E98"/>
    <w:rsid w:val="00067433"/>
    <w:rsid w:val="000E54CF"/>
    <w:rsid w:val="000E5C6F"/>
    <w:rsid w:val="00113D26"/>
    <w:rsid w:val="001E5F5A"/>
    <w:rsid w:val="002300BF"/>
    <w:rsid w:val="002305A3"/>
    <w:rsid w:val="00250B47"/>
    <w:rsid w:val="0030258F"/>
    <w:rsid w:val="0031478A"/>
    <w:rsid w:val="0034132C"/>
    <w:rsid w:val="003D3058"/>
    <w:rsid w:val="003F633B"/>
    <w:rsid w:val="00445C73"/>
    <w:rsid w:val="004B59FE"/>
    <w:rsid w:val="0057616B"/>
    <w:rsid w:val="005B62BE"/>
    <w:rsid w:val="005D5C79"/>
    <w:rsid w:val="006362C7"/>
    <w:rsid w:val="00645B93"/>
    <w:rsid w:val="006E5E69"/>
    <w:rsid w:val="006F7971"/>
    <w:rsid w:val="00737046"/>
    <w:rsid w:val="00743F39"/>
    <w:rsid w:val="00760599"/>
    <w:rsid w:val="008268C1"/>
    <w:rsid w:val="00836209"/>
    <w:rsid w:val="00843D6C"/>
    <w:rsid w:val="008918AA"/>
    <w:rsid w:val="008A6BDE"/>
    <w:rsid w:val="00986E5A"/>
    <w:rsid w:val="009D39AF"/>
    <w:rsid w:val="00A542CE"/>
    <w:rsid w:val="00A94694"/>
    <w:rsid w:val="00AB364C"/>
    <w:rsid w:val="00C04DD5"/>
    <w:rsid w:val="00D918C2"/>
    <w:rsid w:val="00E0255C"/>
    <w:rsid w:val="00EA6344"/>
    <w:rsid w:val="00EB3BA9"/>
    <w:rsid w:val="00ED3636"/>
    <w:rsid w:val="00F36EEE"/>
    <w:rsid w:val="00F71DC4"/>
    <w:rsid w:val="00F726EF"/>
    <w:rsid w:val="00FF485E"/>
    <w:rsid w:val="00FF63B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F18C81BC6FAD4497AB151DD75AF64770">
    <w:name w:val="F18C81BC6FAD4497AB151DD75AF64770"/>
  </w:style>
  <w:style w:type="paragraph" w:customStyle="1" w:styleId="B5B31667F5AF43DAAB19421615C8B6A0">
    <w:name w:val="B5B31667F5AF43DAAB19421615C8B6A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F18C81BC6FAD4497AB151DD75AF64770">
    <w:name w:val="F18C81BC6FAD4497AB151DD75AF64770"/>
  </w:style>
  <w:style w:type="paragraph" w:customStyle="1" w:styleId="B5B31667F5AF43DAAB19421615C8B6A0">
    <w:name w:val="B5B31667F5AF43DAAB19421615C8B6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BMAS2016">
      <a:dk1>
        <a:srgbClr val="6F656B"/>
      </a:dk1>
      <a:lt1>
        <a:srgbClr val="D2001A"/>
      </a:lt1>
      <a:dk2>
        <a:srgbClr val="AF0917"/>
      </a:dk2>
      <a:lt2>
        <a:srgbClr val="FFFFFF"/>
      </a:lt2>
      <a:accent1>
        <a:srgbClr val="DA2718"/>
      </a:accent1>
      <a:accent2>
        <a:srgbClr val="6F656B"/>
      </a:accent2>
      <a:accent3>
        <a:srgbClr val="AF0917"/>
      </a:accent3>
      <a:accent4>
        <a:srgbClr val="FFFFFF"/>
      </a:accent4>
      <a:accent5>
        <a:srgbClr val="B62D21"/>
      </a:accent5>
      <a:accent6>
        <a:srgbClr val="7E757B"/>
      </a:accent6>
      <a:hlink>
        <a:srgbClr val="DA2718"/>
      </a:hlink>
      <a:folHlink>
        <a:srgbClr val="6F656B"/>
      </a:folHlink>
    </a:clrScheme>
    <a:fontScheme name="BMASK">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BMAS2016">
    <a:dk1>
      <a:srgbClr val="6F656B"/>
    </a:dk1>
    <a:lt1>
      <a:srgbClr val="D2001A"/>
    </a:lt1>
    <a:dk2>
      <a:srgbClr val="AF0917"/>
    </a:dk2>
    <a:lt2>
      <a:srgbClr val="FFFFFF"/>
    </a:lt2>
    <a:accent1>
      <a:srgbClr val="DA2718"/>
    </a:accent1>
    <a:accent2>
      <a:srgbClr val="6F656B"/>
    </a:accent2>
    <a:accent3>
      <a:srgbClr val="AF0917"/>
    </a:accent3>
    <a:accent4>
      <a:srgbClr val="FFFFFF"/>
    </a:accent4>
    <a:accent5>
      <a:srgbClr val="B62D21"/>
    </a:accent5>
    <a:accent6>
      <a:srgbClr val="7E757B"/>
    </a:accent6>
    <a:hlink>
      <a:srgbClr val="DA2718"/>
    </a:hlink>
    <a:folHlink>
      <a:srgbClr val="6F656B"/>
    </a:folHlink>
  </a:clrScheme>
  <a:fontScheme name="BMASK">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BMAS2016">
    <a:dk1>
      <a:srgbClr val="6F656B"/>
    </a:dk1>
    <a:lt1>
      <a:srgbClr val="D2001A"/>
    </a:lt1>
    <a:dk2>
      <a:srgbClr val="AF0917"/>
    </a:dk2>
    <a:lt2>
      <a:srgbClr val="FFFFFF"/>
    </a:lt2>
    <a:accent1>
      <a:srgbClr val="DA2718"/>
    </a:accent1>
    <a:accent2>
      <a:srgbClr val="6F656B"/>
    </a:accent2>
    <a:accent3>
      <a:srgbClr val="AF0917"/>
    </a:accent3>
    <a:accent4>
      <a:srgbClr val="FFFFFF"/>
    </a:accent4>
    <a:accent5>
      <a:srgbClr val="B62D21"/>
    </a:accent5>
    <a:accent6>
      <a:srgbClr val="7E757B"/>
    </a:accent6>
    <a:hlink>
      <a:srgbClr val="DA2718"/>
    </a:hlink>
    <a:folHlink>
      <a:srgbClr val="6F656B"/>
    </a:folHlink>
  </a:clrScheme>
  <a:fontScheme name="BMASK">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BMAS2016">
    <a:dk1>
      <a:srgbClr val="6F656B"/>
    </a:dk1>
    <a:lt1>
      <a:srgbClr val="D2001A"/>
    </a:lt1>
    <a:dk2>
      <a:srgbClr val="AF0917"/>
    </a:dk2>
    <a:lt2>
      <a:srgbClr val="FFFFFF"/>
    </a:lt2>
    <a:accent1>
      <a:srgbClr val="DA2718"/>
    </a:accent1>
    <a:accent2>
      <a:srgbClr val="6F656B"/>
    </a:accent2>
    <a:accent3>
      <a:srgbClr val="AF0917"/>
    </a:accent3>
    <a:accent4>
      <a:srgbClr val="FFFFFF"/>
    </a:accent4>
    <a:accent5>
      <a:srgbClr val="B62D21"/>
    </a:accent5>
    <a:accent6>
      <a:srgbClr val="7E757B"/>
    </a:accent6>
    <a:hlink>
      <a:srgbClr val="DA2718"/>
    </a:hlink>
    <a:folHlink>
      <a:srgbClr val="6F656B"/>
    </a:folHlink>
  </a:clrScheme>
  <a:fontScheme name="BMASK">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BMAS2016">
    <a:dk1>
      <a:srgbClr val="6F656B"/>
    </a:dk1>
    <a:lt1>
      <a:srgbClr val="D2001A"/>
    </a:lt1>
    <a:dk2>
      <a:srgbClr val="AF0917"/>
    </a:dk2>
    <a:lt2>
      <a:srgbClr val="FFFFFF"/>
    </a:lt2>
    <a:accent1>
      <a:srgbClr val="DA2718"/>
    </a:accent1>
    <a:accent2>
      <a:srgbClr val="6F656B"/>
    </a:accent2>
    <a:accent3>
      <a:srgbClr val="AF0917"/>
    </a:accent3>
    <a:accent4>
      <a:srgbClr val="FFFFFF"/>
    </a:accent4>
    <a:accent5>
      <a:srgbClr val="B62D21"/>
    </a:accent5>
    <a:accent6>
      <a:srgbClr val="7E757B"/>
    </a:accent6>
    <a:hlink>
      <a:srgbClr val="DA2718"/>
    </a:hlink>
    <a:folHlink>
      <a:srgbClr val="6F656B"/>
    </a:folHlink>
  </a:clrScheme>
  <a:fontScheme name="BMASK">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BMAS2016">
    <a:dk1>
      <a:srgbClr val="6F656B"/>
    </a:dk1>
    <a:lt1>
      <a:srgbClr val="D2001A"/>
    </a:lt1>
    <a:dk2>
      <a:srgbClr val="AF0917"/>
    </a:dk2>
    <a:lt2>
      <a:srgbClr val="FFFFFF"/>
    </a:lt2>
    <a:accent1>
      <a:srgbClr val="DA2718"/>
    </a:accent1>
    <a:accent2>
      <a:srgbClr val="6F656B"/>
    </a:accent2>
    <a:accent3>
      <a:srgbClr val="AF0917"/>
    </a:accent3>
    <a:accent4>
      <a:srgbClr val="FFFFFF"/>
    </a:accent4>
    <a:accent5>
      <a:srgbClr val="B62D21"/>
    </a:accent5>
    <a:accent6>
      <a:srgbClr val="7E757B"/>
    </a:accent6>
    <a:hlink>
      <a:srgbClr val="DA2718"/>
    </a:hlink>
    <a:folHlink>
      <a:srgbClr val="6F656B"/>
    </a:folHlink>
  </a:clrScheme>
  <a:fontScheme name="BMASK">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BMAS2016">
    <a:dk1>
      <a:srgbClr val="6F656B"/>
    </a:dk1>
    <a:lt1>
      <a:srgbClr val="D2001A"/>
    </a:lt1>
    <a:dk2>
      <a:srgbClr val="AF0917"/>
    </a:dk2>
    <a:lt2>
      <a:srgbClr val="FFFFFF"/>
    </a:lt2>
    <a:accent1>
      <a:srgbClr val="DA2718"/>
    </a:accent1>
    <a:accent2>
      <a:srgbClr val="6F656B"/>
    </a:accent2>
    <a:accent3>
      <a:srgbClr val="AF0917"/>
    </a:accent3>
    <a:accent4>
      <a:srgbClr val="FFFFFF"/>
    </a:accent4>
    <a:accent5>
      <a:srgbClr val="B62D21"/>
    </a:accent5>
    <a:accent6>
      <a:srgbClr val="7E757B"/>
    </a:accent6>
    <a:hlink>
      <a:srgbClr val="DA2718"/>
    </a:hlink>
    <a:folHlink>
      <a:srgbClr val="6F656B"/>
    </a:folHlink>
  </a:clrScheme>
  <a:fontScheme name="BMASK">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BMAS2016">
    <a:dk1>
      <a:srgbClr val="6F656B"/>
    </a:dk1>
    <a:lt1>
      <a:srgbClr val="D2001A"/>
    </a:lt1>
    <a:dk2>
      <a:srgbClr val="AF0917"/>
    </a:dk2>
    <a:lt2>
      <a:srgbClr val="FFFFFF"/>
    </a:lt2>
    <a:accent1>
      <a:srgbClr val="DA2718"/>
    </a:accent1>
    <a:accent2>
      <a:srgbClr val="6F656B"/>
    </a:accent2>
    <a:accent3>
      <a:srgbClr val="AF0917"/>
    </a:accent3>
    <a:accent4>
      <a:srgbClr val="FFFFFF"/>
    </a:accent4>
    <a:accent5>
      <a:srgbClr val="B62D21"/>
    </a:accent5>
    <a:accent6>
      <a:srgbClr val="7E757B"/>
    </a:accent6>
    <a:hlink>
      <a:srgbClr val="DA2718"/>
    </a:hlink>
    <a:folHlink>
      <a:srgbClr val="6F656B"/>
    </a:folHlink>
  </a:clrScheme>
  <a:fontScheme name="BMASK">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BMAS2016">
    <a:dk1>
      <a:srgbClr val="6F656B"/>
    </a:dk1>
    <a:lt1>
      <a:srgbClr val="D2001A"/>
    </a:lt1>
    <a:dk2>
      <a:srgbClr val="AF0917"/>
    </a:dk2>
    <a:lt2>
      <a:srgbClr val="FFFFFF"/>
    </a:lt2>
    <a:accent1>
      <a:srgbClr val="DA2718"/>
    </a:accent1>
    <a:accent2>
      <a:srgbClr val="6F656B"/>
    </a:accent2>
    <a:accent3>
      <a:srgbClr val="AF0917"/>
    </a:accent3>
    <a:accent4>
      <a:srgbClr val="FFFFFF"/>
    </a:accent4>
    <a:accent5>
      <a:srgbClr val="B62D21"/>
    </a:accent5>
    <a:accent6>
      <a:srgbClr val="7E757B"/>
    </a:accent6>
    <a:hlink>
      <a:srgbClr val="DA2718"/>
    </a:hlink>
    <a:folHlink>
      <a:srgbClr val="6F656B"/>
    </a:folHlink>
  </a:clrScheme>
  <a:fontScheme name="BMASK">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BMAS2016">
    <a:dk1>
      <a:srgbClr val="6F656B"/>
    </a:dk1>
    <a:lt1>
      <a:srgbClr val="D2001A"/>
    </a:lt1>
    <a:dk2>
      <a:srgbClr val="AF0917"/>
    </a:dk2>
    <a:lt2>
      <a:srgbClr val="FFFFFF"/>
    </a:lt2>
    <a:accent1>
      <a:srgbClr val="DA2718"/>
    </a:accent1>
    <a:accent2>
      <a:srgbClr val="6F656B"/>
    </a:accent2>
    <a:accent3>
      <a:srgbClr val="AF0917"/>
    </a:accent3>
    <a:accent4>
      <a:srgbClr val="FFFFFF"/>
    </a:accent4>
    <a:accent5>
      <a:srgbClr val="B62D21"/>
    </a:accent5>
    <a:accent6>
      <a:srgbClr val="7E757B"/>
    </a:accent6>
    <a:hlink>
      <a:srgbClr val="DA2718"/>
    </a:hlink>
    <a:folHlink>
      <a:srgbClr val="6F656B"/>
    </a:folHlink>
  </a:clrScheme>
  <a:fontScheme name="BMASK">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BMAS2016">
    <a:dk1>
      <a:srgbClr val="6F656B"/>
    </a:dk1>
    <a:lt1>
      <a:srgbClr val="D2001A"/>
    </a:lt1>
    <a:dk2>
      <a:srgbClr val="AF0917"/>
    </a:dk2>
    <a:lt2>
      <a:srgbClr val="FFFFFF"/>
    </a:lt2>
    <a:accent1>
      <a:srgbClr val="DA2718"/>
    </a:accent1>
    <a:accent2>
      <a:srgbClr val="6F656B"/>
    </a:accent2>
    <a:accent3>
      <a:srgbClr val="AF0917"/>
    </a:accent3>
    <a:accent4>
      <a:srgbClr val="FFFFFF"/>
    </a:accent4>
    <a:accent5>
      <a:srgbClr val="B62D21"/>
    </a:accent5>
    <a:accent6>
      <a:srgbClr val="7E757B"/>
    </a:accent6>
    <a:hlink>
      <a:srgbClr val="DA2718"/>
    </a:hlink>
    <a:folHlink>
      <a:srgbClr val="6F656B"/>
    </a:folHlink>
  </a:clrScheme>
  <a:fontScheme name="BMASK">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BMAS2016">
    <a:dk1>
      <a:srgbClr val="6F656B"/>
    </a:dk1>
    <a:lt1>
      <a:srgbClr val="D2001A"/>
    </a:lt1>
    <a:dk2>
      <a:srgbClr val="AF0917"/>
    </a:dk2>
    <a:lt2>
      <a:srgbClr val="FFFFFF"/>
    </a:lt2>
    <a:accent1>
      <a:srgbClr val="DA2718"/>
    </a:accent1>
    <a:accent2>
      <a:srgbClr val="6F656B"/>
    </a:accent2>
    <a:accent3>
      <a:srgbClr val="AF0917"/>
    </a:accent3>
    <a:accent4>
      <a:srgbClr val="FFFFFF"/>
    </a:accent4>
    <a:accent5>
      <a:srgbClr val="B62D21"/>
    </a:accent5>
    <a:accent6>
      <a:srgbClr val="7E757B"/>
    </a:accent6>
    <a:hlink>
      <a:srgbClr val="DA2718"/>
    </a:hlink>
    <a:folHlink>
      <a:srgbClr val="6F656B"/>
    </a:folHlink>
  </a:clrScheme>
  <a:fontScheme name="BMASK">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BMAS2016">
    <a:dk1>
      <a:srgbClr val="6F656B"/>
    </a:dk1>
    <a:lt1>
      <a:srgbClr val="D2001A"/>
    </a:lt1>
    <a:dk2>
      <a:srgbClr val="AF0917"/>
    </a:dk2>
    <a:lt2>
      <a:srgbClr val="FFFFFF"/>
    </a:lt2>
    <a:accent1>
      <a:srgbClr val="DA2718"/>
    </a:accent1>
    <a:accent2>
      <a:srgbClr val="6F656B"/>
    </a:accent2>
    <a:accent3>
      <a:srgbClr val="AF0917"/>
    </a:accent3>
    <a:accent4>
      <a:srgbClr val="FFFFFF"/>
    </a:accent4>
    <a:accent5>
      <a:srgbClr val="B62D21"/>
    </a:accent5>
    <a:accent6>
      <a:srgbClr val="7E757B"/>
    </a:accent6>
    <a:hlink>
      <a:srgbClr val="DA2718"/>
    </a:hlink>
    <a:folHlink>
      <a:srgbClr val="6F656B"/>
    </a:folHlink>
  </a:clrScheme>
  <a:fontScheme name="BMASK">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BMAS2016">
    <a:dk1>
      <a:srgbClr val="6F656B"/>
    </a:dk1>
    <a:lt1>
      <a:srgbClr val="D2001A"/>
    </a:lt1>
    <a:dk2>
      <a:srgbClr val="AF0917"/>
    </a:dk2>
    <a:lt2>
      <a:srgbClr val="FFFFFF"/>
    </a:lt2>
    <a:accent1>
      <a:srgbClr val="DA2718"/>
    </a:accent1>
    <a:accent2>
      <a:srgbClr val="6F656B"/>
    </a:accent2>
    <a:accent3>
      <a:srgbClr val="AF0917"/>
    </a:accent3>
    <a:accent4>
      <a:srgbClr val="FFFFFF"/>
    </a:accent4>
    <a:accent5>
      <a:srgbClr val="B62D21"/>
    </a:accent5>
    <a:accent6>
      <a:srgbClr val="7E757B"/>
    </a:accent6>
    <a:hlink>
      <a:srgbClr val="DA2718"/>
    </a:hlink>
    <a:folHlink>
      <a:srgbClr val="6F656B"/>
    </a:folHlink>
  </a:clrScheme>
  <a:fontScheme name="BMASK">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BMAS2016">
    <a:dk1>
      <a:srgbClr val="6F656B"/>
    </a:dk1>
    <a:lt1>
      <a:srgbClr val="D2001A"/>
    </a:lt1>
    <a:dk2>
      <a:srgbClr val="AF0917"/>
    </a:dk2>
    <a:lt2>
      <a:srgbClr val="FFFFFF"/>
    </a:lt2>
    <a:accent1>
      <a:srgbClr val="DA2718"/>
    </a:accent1>
    <a:accent2>
      <a:srgbClr val="6F656B"/>
    </a:accent2>
    <a:accent3>
      <a:srgbClr val="AF0917"/>
    </a:accent3>
    <a:accent4>
      <a:srgbClr val="FFFFFF"/>
    </a:accent4>
    <a:accent5>
      <a:srgbClr val="B62D21"/>
    </a:accent5>
    <a:accent6>
      <a:srgbClr val="7E757B"/>
    </a:accent6>
    <a:hlink>
      <a:srgbClr val="DA2718"/>
    </a:hlink>
    <a:folHlink>
      <a:srgbClr val="6F656B"/>
    </a:folHlink>
  </a:clrScheme>
  <a:fontScheme name="BMASK">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f:fields xmlns:f="http://schemas.fabasoft.com/folio/2007/fields">
  <f:record>
    <f:field ref="objname" par="" edit="true" text="Geschäftsbericht_2016_Stand03_07_2017"/>
    <f:field ref="objsubject" par="" edit="true" text=""/>
    <f:field ref="objcreatedby" par="" text="Nagy, Vilmos"/>
    <f:field ref="objcreatedat" par="" text="04.07.2017 16:12:02"/>
    <f:field ref="objchangedby" par="" text="Pansi, Harald, Mag."/>
    <f:field ref="objmodifiedat" par="" text="26.07.2017 15:37:38"/>
    <f:field ref="doc_FSCFOLIO_1_1001_FieldDocumentNumber" par="" text=""/>
    <f:field ref="doc_FSCFOLIO_1_1001_FieldSubject" par="" edit="true" text=""/>
    <f:field ref="FSCFOLIO_1_1001_FieldCurrentUser" par="" text="Vilmos Nagy"/>
    <f:field ref="CCAPRECONFIG_15_1001_Objektname" par="" edit="true" text="Geschäftsbericht_2016_Stand03_07_2017"/>
    <f:field ref="CCAPRECONFIG_15_1001_Objektname" par="" edit="true" text="Geschäftsbericht_2016_Stand03_07_2017"/>
    <f:field ref="EIBPRECONFIG_1_1001_FieldEIBAttachments" par="" text=""/>
    <f:field ref="EIBPRECONFIG_1_1001_FieldEIBNextFiles" par="" text=""/>
    <f:field ref="EIBPRECONFIG_1_1001_FieldEIBPreviousFiles" par="" text=""/>
    <f:field ref="EIBPRECONFIG_1_1001_FieldEIBRelatedFiles" par="" text=""/>
    <f:field ref="EIBPRECONFIG_1_1001_FieldEIBCompletedOrdinals" par="" text=""/>
    <f:field ref="EIBPRECONFIG_1_1001_FieldEIBOUAddr" par="" text=" ,  "/>
    <f:field ref="EIBPRECONFIG_1_1001_FieldEIBRecipients" par="" text=""/>
    <f:field ref="EIBPRECONFIG_1_1001_FieldEIBSignatures" par="" text="Abzeichnen&#10;Genehmigt"/>
    <f:field ref="EIBPRECONFIG_1_1001_FieldCCAAddrAbschriftsbemerkung" par="" text=""/>
    <f:field ref="EIBPRECONFIG_1_1001_FieldCCAAddrAdresse" par="" text=""/>
    <f:field ref="EIBPRECONFIG_1_1001_FieldCCAAddrPostalischeAdresse" par="" text=""/>
    <f:field ref="EIBPRECONFIG_1_1001_FieldCCAIncomingSubject" par="" text=""/>
    <f:field ref="EIBPRECONFIG_1_1001_FieldCCAPersonalSubjAddress" par="" text=""/>
    <f:field ref="EIBPRECONFIG_1_1001_FieldCCASubfileSubject" par="" text=""/>
    <f:field ref="EIBPRECONFIG_1_1001_FieldCCASubject" par="" text="Öffentlichkeitsarbeit/Publikationen&#10;Geschäftsbericht 2016 + Kennzahlen des Sozialministeriumservice"/>
    <f:field ref="EIBVFGH_15_1700_FieldPartPlaintiffList" par="" text=""/>
    <f:field ref="EIBVFGH_15_1700_FieldGoesOutToList" par="" text=""/>
  </f:record>
  <f:display par="" text="...">
    <f:field ref="EIBPRECONFIG_1_1001_FieldCCAAddrAbschriftsbemerkung" text="Abschriftsbemerkung"/>
    <f:field ref="EIBPRECONFIG_1_1001_FieldCCAAddrAdresse" text="Adresse"/>
    <f:field ref="EIBPRECONFIG_1_1001_FieldCCAPersonalSubjAddress" text="Adresse (Namenszahl)"/>
    <f:field ref="EIBPRECONFIG_1_1001_FieldEIBOUAddr" text="Adresse der OE"/>
    <f:field ref="FSCFOLIO_1_1001_FieldCurrentUser" text="Aktueller Benutzer"/>
    <f:field ref="objsubject" text="Anmerkungen"/>
    <f:field ref="EIBPRECONFIG_1_1001_FieldEIBAttachments" text="Beilagen"/>
    <f:field ref="EIBPRECONFIG_1_1001_FieldCCASubfileSubject" text="Betreff des Geschäftsstücks"/>
    <f:field ref="EIBPRECONFIG_1_1001_FieldEIBRelatedFiles" text="Bezugszahlen"/>
    <f:field ref="EIBPRECONFIG_1_1001_FieldEIBRecipients" text="Empfänger"/>
    <f:field ref="EIBVFGH_15_1700_FieldGoesOutToList" text="Ergeht an Liste"/>
    <f:field ref="objcreatedat" text="Erzeugt am/um"/>
    <f:field ref="objcreatedby" text="Erzeugt von"/>
    <f:field ref="EIBPRECONFIG_1_1001_FieldCCAIncomingSubject" text="EST-Betreff"/>
    <f:field ref="EIBPRECONFIG_1_1001_FieldCCASubject" text="Gegenstand"/>
    <f:field ref="objmodifiedat" text="Letzte Änderung am/um"/>
    <f:field ref="objchangedby" text="Letzte Änderung von"/>
    <f:field ref="EIBVFGH_15_1700_FieldPartPlaintiffList" text="Liste der Antragsteller"/>
    <f:field ref="EIBPRECONFIG_1_1001_FieldEIBCompletedOrdinals" text="Miterledigte Akten"/>
    <f:field ref="EIBPRECONFIG_1_1001_FieldEIBNextFiles" text="Nachzahlen"/>
    <f:field ref="objname" text="Name"/>
    <f:field ref="CCAPRECONFIG_15_1001_Objektname" text="Objektname"/>
    <f:field ref="EIBPRECONFIG_1_1001_FieldCCAAddrPostalischeAdresse" text="PostalischeAdresse"/>
    <f:field ref="EIBPRECONFIG_1_1001_FieldEIBSignatures" text="Unterschriften"/>
    <f:field ref="EIBPRECONFIG_1_1001_FieldEIBPreviousFiles" text="Vorzahlen"/>
  </f:display>
  <f:display par="" text="Serienbrief">
    <f:field ref="doc_FSCFOLIO_1_1001_FieldSubject" text="Betreff"/>
    <f:field ref="doc_FSCFOLIO_1_1001_FieldDocumentNumber" text="Dokument Nummer"/>
  </f:display>
</f:fields>
</file>

<file path=customXml/item2.xml><?xml version="1.0" encoding="utf-8"?>
<c:configuration xmlns:c="http://ns.axespdf.com/word/configuration">
  <c:group id="Styles">
    <c:group id="__ListContinue">
      <c:property id="RoleID" type="string">ParagraphListContinue</c:property>
    </c:group>
    <c:group id="__ListContinue2">
      <c:property id="RoleID" type="string">ParagraphListContinue</c:property>
      <c:property id="Level" type="integer">2</c:property>
    </c:group>
    <c:group id="TH Zeile">
      <c:property id="RoleID" type="string">ParagraphHeaderCell</c:property>
      <c:property id="Scope" type="integer">2</c:property>
    </c:group>
    <c:group id="TH Spalte">
      <c:property id="RoleID" type="string">ParagraphHeaderCell</c:property>
      <c:property id="Scope" type="integer">1</c:property>
    </c:group>
    <c:group id="TH Zeile Gesamt">
      <c:property id="RoleID" type="string">ParagraphHeaderCell</c:property>
      <c:property id="Scope" type="integer">2</c:property>
    </c:group>
    <c:group id="TH Spalte Gesamt">
      <c:property id="RoleID" type="string">ParagraphHeaderCell</c:property>
      <c:property id="Scope" type="integer">1</c:property>
    </c:group>
    <c:group id="Listenfortsetzung Ebene 2 fett">
      <c:property id="RoleID" type="string">ParagraphListContinue</c:property>
      <c:property id="Level" type="integer">2</c:property>
    </c:group>
    <c:group id="Listenfortsetzung fett">
      <c:property id="RoleID" type="string">ParagraphListContinue</c:property>
    </c:group>
    <c:group id="__Quote">
      <c:property id="RoleID" type="string">ParagraphBlockQuote</c:property>
    </c:group>
    <c:group id="__IntenseQuote">
      <c:property id="RoleID" type="string">ParagraphBlockQuote</c:property>
    </c:group>
    <c:group id="__BlockQuotation">
      <c:property id="RoleID" type="string">ParagraphBlockQuote</c:property>
    </c:group>
  </c:group>
  <c:group id="Content">
    <c:group id="13">
      <c:property id="RoleID" type="string">Textbox</c:property>
    </c:group>
    <c:group id="14">
      <c:property id="RoleID" type="string">Textbox</c:property>
    </c:group>
    <c:group id="31">
      <c:property id="RoleID" type="string">FigureFigure</c:property>
    </c:group>
    <c:group id="1843968272">
      <c:property id="RoleID" type="string">FigureFigure</c:property>
    </c:group>
    <c:group id="945656525">
      <c:property id="RoleID" type="string">TableLayoutTable</c:property>
      <c:property id="Richtung" type="integer">1</c:property>
    </c:group>
    <c:group id="2225406230">
      <c:property id="RoleID" type="string">TableDefinitionList</c:property>
    </c:group>
    <c:group id="2551946126">
      <c:property id="RoleID" type="string">TableDefinitionList</c:property>
    </c:group>
    <c:group id="2567288516">
      <c:property id="RoleID" type="string">TableDefinitionList</c:property>
    </c:group>
    <c:group id="8">
      <c:property id="RoleID" type="string">FigureFigure</c:property>
    </c:group>
    <c:group id="4178136029">
      <c:property id="RoleID" type="string">TableTable</c:property>
    </c:group>
    <c:group id="1675913908">
      <c:property id="RoleID" type="string">TableDefinitionList</c:property>
    </c:group>
  </c:group>
  <c:group id="InitialView">
    <c:property id="MagnificationFactor" type="float">100</c:property>
  </c:group>
</c:configuratio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94C81EFD-D0B1-414C-AB54-446891142DA5}">
  <ds:schemaRefs>
    <ds:schemaRef ds:uri="http://ns.axespdf.com/word/configuration"/>
  </ds:schemaRefs>
</ds:datastoreItem>
</file>

<file path=customXml/itemProps3.xml><?xml version="1.0" encoding="utf-8"?>
<ds:datastoreItem xmlns:ds="http://schemas.openxmlformats.org/officeDocument/2006/customXml" ds:itemID="{BB4750E5-0EA8-473F-9F00-C18D8179A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5067</Words>
  <Characters>45178</Characters>
  <Application>Microsoft Office Word</Application>
  <DocSecurity>0</DocSecurity>
  <Lines>376</Lines>
  <Paragraphs>100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Vorlage Sozialministerium</vt:lpstr>
      <vt:lpstr>Vorlage Sozialministerium</vt:lpstr>
    </vt:vector>
  </TitlesOfParts>
  <Company>Sozialministerium</Company>
  <LinksUpToDate>false</LinksUpToDate>
  <CharactersWithSpaces>50145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Sozialministerium</dc:title>
  <dc:creator>Weiner Peter</dc:creator>
  <cp:lastModifiedBy>Weiner, Peter</cp:lastModifiedBy>
  <cp:revision>14</cp:revision>
  <cp:lastPrinted>2017-09-27T11:45:00Z</cp:lastPrinted>
  <dcterms:created xsi:type="dcterms:W3CDTF">2017-08-11T08:12:00Z</dcterms:created>
  <dcterms:modified xsi:type="dcterms:W3CDTF">2017-09-27T11:45:00Z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EIBPRECONFIG@1.1001:EIBInternalApprovedAt">
    <vt:lpwstr/>
  </property>
  <property fmtid="{D5CDD505-2E9C-101B-9397-08002B2CF9AE}" pid="3" name="FSC#EIBPRECONFIG@1.1001:EIBInternalApprovedBy">
    <vt:lpwstr/>
  </property>
  <property fmtid="{D5CDD505-2E9C-101B-9397-08002B2CF9AE}" pid="4" name="FSC#EIBPRECONFIG@1.1001:EIBInternalApprovedByPostTitle">
    <vt:lpwstr/>
  </property>
  <property fmtid="{D5CDD505-2E9C-101B-9397-08002B2CF9AE}" pid="5" name="FSC#EIBPRECONFIG@1.1001:EIBSettlementApprovedBy">
    <vt:lpwstr/>
  </property>
  <property fmtid="{D5CDD505-2E9C-101B-9397-08002B2CF9AE}" pid="6" name="FSC#EIBPRECONFIG@1.1001:EIBSettlementApprovedByPostTitle">
    <vt:lpwstr/>
  </property>
  <property fmtid="{D5CDD505-2E9C-101B-9397-08002B2CF9AE}" pid="7" name="FSC#EIBPRECONFIG@1.1001:EIBApprovedAt">
    <vt:lpwstr>05.07.2017</vt:lpwstr>
  </property>
  <property fmtid="{D5CDD505-2E9C-101B-9397-08002B2CF9AE}" pid="8" name="FSC#EIBPRECONFIG@1.1001:EIBApprovedBy">
    <vt:lpwstr>Weinert</vt:lpwstr>
  </property>
  <property fmtid="{D5CDD505-2E9C-101B-9397-08002B2CF9AE}" pid="9" name="FSC#EIBPRECONFIG@1.1001:EIBApprovedBySubst">
    <vt:lpwstr/>
  </property>
  <property fmtid="{D5CDD505-2E9C-101B-9397-08002B2CF9AE}" pid="10" name="FSC#EIBPRECONFIG@1.1001:EIBApprovedByTitle">
    <vt:lpwstr>Mag. Roland Weinert, MAS MSc</vt:lpwstr>
  </property>
  <property fmtid="{D5CDD505-2E9C-101B-9397-08002B2CF9AE}" pid="11" name="FSC#EIBPRECONFIG@1.1001:EIBApprovedByPostTitle">
    <vt:lpwstr>MAS MSc</vt:lpwstr>
  </property>
  <property fmtid="{D5CDD505-2E9C-101B-9397-08002B2CF9AE}" pid="12" name="FSC#EIBPRECONFIG@1.1001:EIBDepartment">
    <vt:lpwstr>BMASK - IV/A/10 (IV/A/10)</vt:lpwstr>
  </property>
  <property fmtid="{D5CDD505-2E9C-101B-9397-08002B2CF9AE}" pid="13" name="FSC#EIBPRECONFIG@1.1001:EIBDispatchedBy">
    <vt:lpwstr/>
  </property>
  <property fmtid="{D5CDD505-2E9C-101B-9397-08002B2CF9AE}" pid="14" name="FSC#EIBPRECONFIG@1.1001:EIBDispatchedByPostTitle">
    <vt:lpwstr/>
  </property>
  <property fmtid="{D5CDD505-2E9C-101B-9397-08002B2CF9AE}" pid="15" name="FSC#EIBPRECONFIG@1.1001:ExtRefInc">
    <vt:lpwstr/>
  </property>
  <property fmtid="{D5CDD505-2E9C-101B-9397-08002B2CF9AE}" pid="16" name="FSC#EIBPRECONFIG@1.1001:IncomingAddrdate">
    <vt:lpwstr/>
  </property>
  <property fmtid="{D5CDD505-2E9C-101B-9397-08002B2CF9AE}" pid="17" name="FSC#EIBPRECONFIG@1.1001:IncomingDelivery">
    <vt:lpwstr/>
  </property>
  <property fmtid="{D5CDD505-2E9C-101B-9397-08002B2CF9AE}" pid="18" name="FSC#EIBPRECONFIG@1.1001:OwnerEmail">
    <vt:lpwstr>Vilmos.Nagy@sozialministerium.at</vt:lpwstr>
  </property>
  <property fmtid="{D5CDD505-2E9C-101B-9397-08002B2CF9AE}" pid="19" name="FSC#EIBPRECONFIG@1.1001:OUEmail">
    <vt:lpwstr/>
  </property>
  <property fmtid="{D5CDD505-2E9C-101B-9397-08002B2CF9AE}" pid="20" name="FSC#EIBPRECONFIG@1.1001:OwnerGender">
    <vt:lpwstr>Männlich</vt:lpwstr>
  </property>
  <property fmtid="{D5CDD505-2E9C-101B-9397-08002B2CF9AE}" pid="21" name="FSC#EIBPRECONFIG@1.1001:Priority">
    <vt:lpwstr>Nein</vt:lpwstr>
  </property>
  <property fmtid="{D5CDD505-2E9C-101B-9397-08002B2CF9AE}" pid="22" name="FSC#EIBPRECONFIG@1.1001:PreviousFiles">
    <vt:lpwstr/>
  </property>
  <property fmtid="{D5CDD505-2E9C-101B-9397-08002B2CF9AE}" pid="23" name="FSC#EIBPRECONFIG@1.1001:NextFiles">
    <vt:lpwstr/>
  </property>
  <property fmtid="{D5CDD505-2E9C-101B-9397-08002B2CF9AE}" pid="24" name="FSC#EIBPRECONFIG@1.1001:RelatedFiles">
    <vt:lpwstr/>
  </property>
  <property fmtid="{D5CDD505-2E9C-101B-9397-08002B2CF9AE}" pid="25" name="FSC#EIBPRECONFIG@1.1001:CompletedOrdinals">
    <vt:lpwstr/>
  </property>
  <property fmtid="{D5CDD505-2E9C-101B-9397-08002B2CF9AE}" pid="26" name="FSC#EIBPRECONFIG@1.1001:NrAttachments">
    <vt:lpwstr/>
  </property>
  <property fmtid="{D5CDD505-2E9C-101B-9397-08002B2CF9AE}" pid="27" name="FSC#EIBPRECONFIG@1.1001:Attachments">
    <vt:lpwstr/>
  </property>
  <property fmtid="{D5CDD505-2E9C-101B-9397-08002B2CF9AE}" pid="28" name="FSC#EIBPRECONFIG@1.1001:SubjectArea">
    <vt:lpwstr>Öffent.Arbeit/Publikat.</vt:lpwstr>
  </property>
  <property fmtid="{D5CDD505-2E9C-101B-9397-08002B2CF9AE}" pid="29" name="FSC#EIBPRECONFIG@1.1001:Recipients">
    <vt:lpwstr/>
  </property>
  <property fmtid="{D5CDD505-2E9C-101B-9397-08002B2CF9AE}" pid="30" name="FSC#EIBPRECONFIG@1.1001:Classified">
    <vt:lpwstr/>
  </property>
  <property fmtid="{D5CDD505-2E9C-101B-9397-08002B2CF9AE}" pid="31" name="FSC#EIBPRECONFIG@1.1001:Deadline">
    <vt:lpwstr/>
  </property>
  <property fmtid="{D5CDD505-2E9C-101B-9397-08002B2CF9AE}" pid="32" name="FSC#EIBPRECONFIG@1.1001:SettlementSubj">
    <vt:lpwstr/>
  </property>
  <property fmtid="{D5CDD505-2E9C-101B-9397-08002B2CF9AE}" pid="33" name="FSC#EIBPRECONFIG@1.1001:OUAddr">
    <vt:lpwstr> ,  </vt:lpwstr>
  </property>
  <property fmtid="{D5CDD505-2E9C-101B-9397-08002B2CF9AE}" pid="34" name="FSC#EIBPRECONFIG@1.1001:OUDescr">
    <vt:lpwstr/>
  </property>
  <property fmtid="{D5CDD505-2E9C-101B-9397-08002B2CF9AE}" pid="35" name="FSC#EIBPRECONFIG@1.1001:Signatures">
    <vt:lpwstr>Abzeichnen_x000d_
Genehmigt</vt:lpwstr>
  </property>
  <property fmtid="{D5CDD505-2E9C-101B-9397-08002B2CF9AE}" pid="36" name="FSC#EIBPRECONFIG@1.1001:currentuser">
    <vt:lpwstr>COO.3000.100.1.31539</vt:lpwstr>
  </property>
  <property fmtid="{D5CDD505-2E9C-101B-9397-08002B2CF9AE}" pid="37" name="FSC#EIBPRECONFIG@1.1001:currentuserrolegroup">
    <vt:lpwstr>COO.3000.100.1.200811</vt:lpwstr>
  </property>
  <property fmtid="{D5CDD505-2E9C-101B-9397-08002B2CF9AE}" pid="38" name="FSC#EIBPRECONFIG@1.1001:currentuserroleposition">
    <vt:lpwstr>COO.1.1001.1.4328</vt:lpwstr>
  </property>
  <property fmtid="{D5CDD505-2E9C-101B-9397-08002B2CF9AE}" pid="39" name="FSC#EIBPRECONFIG@1.1001:currentuserroot">
    <vt:lpwstr>COO.3000.105.2.211033</vt:lpwstr>
  </property>
  <property fmtid="{D5CDD505-2E9C-101B-9397-08002B2CF9AE}" pid="40" name="FSC#EIBPRECONFIG@1.1001:toplevelobject">
    <vt:lpwstr>COO.3000.105.7.4481329</vt:lpwstr>
  </property>
  <property fmtid="{D5CDD505-2E9C-101B-9397-08002B2CF9AE}" pid="41" name="FSC#EIBPRECONFIG@1.1001:objchangedby">
    <vt:lpwstr>Mag. Harald Pansi</vt:lpwstr>
  </property>
  <property fmtid="{D5CDD505-2E9C-101B-9397-08002B2CF9AE}" pid="42" name="FSC#EIBPRECONFIG@1.1001:objchangedbyPostTitle">
    <vt:lpwstr/>
  </property>
  <property fmtid="{D5CDD505-2E9C-101B-9397-08002B2CF9AE}" pid="43" name="FSC#EIBPRECONFIG@1.1001:objchangedat">
    <vt:lpwstr>10.08.2017</vt:lpwstr>
  </property>
  <property fmtid="{D5CDD505-2E9C-101B-9397-08002B2CF9AE}" pid="44" name="FSC#EIBPRECONFIG@1.1001:objname">
    <vt:lpwstr>Geschäftsbericht_2016_Stand03_07_2017</vt:lpwstr>
  </property>
  <property fmtid="{D5CDD505-2E9C-101B-9397-08002B2CF9AE}" pid="45" name="FSC#EIBPRECONFIG@1.1001:EIBProcessResponsiblePhone">
    <vt:lpwstr>866174</vt:lpwstr>
  </property>
  <property fmtid="{D5CDD505-2E9C-101B-9397-08002B2CF9AE}" pid="46" name="FSC#EIBPRECONFIG@1.1001:EIBProcessResponsibleMail">
    <vt:lpwstr>Wolfgang.Wirnsberger@sozialministerium.at</vt:lpwstr>
  </property>
  <property fmtid="{D5CDD505-2E9C-101B-9397-08002B2CF9AE}" pid="47" name="FSC#EIBPRECONFIG@1.1001:EIBProcessResponsibleFax">
    <vt:lpwstr>+43 (1) 7158254</vt:lpwstr>
  </property>
  <property fmtid="{D5CDD505-2E9C-101B-9397-08002B2CF9AE}" pid="48" name="FSC#EIBPRECONFIG@1.1001:EIBProcessResponsiblePostTitle">
    <vt:lpwstr/>
  </property>
  <property fmtid="{D5CDD505-2E9C-101B-9397-08002B2CF9AE}" pid="49" name="FSC#EIBPRECONFIG@1.1001:EIBProcessResponsible">
    <vt:lpwstr>Mag. Wolfgang Wirnsberger</vt:lpwstr>
  </property>
  <property fmtid="{D5CDD505-2E9C-101B-9397-08002B2CF9AE}" pid="50" name="FSC#EIBPRECONFIG@1.1001:OwnerPostTitle">
    <vt:lpwstr/>
  </property>
  <property fmtid="{D5CDD505-2E9C-101B-9397-08002B2CF9AE}" pid="51" name="FSC#COOELAK@1.1001:Subject">
    <vt:lpwstr>Öffentlichkeitsarbeit/Publikationen_x000d_
Geschäftsbericht 2016 + Kennzahlen des Sozialministeriumservice</vt:lpwstr>
  </property>
  <property fmtid="{D5CDD505-2E9C-101B-9397-08002B2CF9AE}" pid="52" name="FSC#COOELAK@1.1001:FileReference">
    <vt:lpwstr>BMASK-40010/0025-IV/A/10/2017</vt:lpwstr>
  </property>
  <property fmtid="{D5CDD505-2E9C-101B-9397-08002B2CF9AE}" pid="53" name="FSC#COOELAK@1.1001:FileRefYear">
    <vt:lpwstr>2017</vt:lpwstr>
  </property>
  <property fmtid="{D5CDD505-2E9C-101B-9397-08002B2CF9AE}" pid="54" name="FSC#COOELAK@1.1001:FileRefOrdinal">
    <vt:lpwstr>25</vt:lpwstr>
  </property>
  <property fmtid="{D5CDD505-2E9C-101B-9397-08002B2CF9AE}" pid="55" name="FSC#COOELAK@1.1001:FileRefOU">
    <vt:lpwstr>IV/A/10</vt:lpwstr>
  </property>
  <property fmtid="{D5CDD505-2E9C-101B-9397-08002B2CF9AE}" pid="56" name="FSC#COOELAK@1.1001:Organization">
    <vt:lpwstr/>
  </property>
  <property fmtid="{D5CDD505-2E9C-101B-9397-08002B2CF9AE}" pid="57" name="FSC#COOELAK@1.1001:Owner">
    <vt:lpwstr>Vilmos Nagy</vt:lpwstr>
  </property>
  <property fmtid="{D5CDD505-2E9C-101B-9397-08002B2CF9AE}" pid="58" name="FSC#COOELAK@1.1001:OwnerExtension">
    <vt:lpwstr>866506</vt:lpwstr>
  </property>
  <property fmtid="{D5CDD505-2E9C-101B-9397-08002B2CF9AE}" pid="59" name="FSC#COOELAK@1.1001:OwnerFaxExtension">
    <vt:lpwstr>+43 (1) 7158254</vt:lpwstr>
  </property>
  <property fmtid="{D5CDD505-2E9C-101B-9397-08002B2CF9AE}" pid="60" name="FSC#COOELAK@1.1001:DispatchedBy">
    <vt:lpwstr/>
  </property>
  <property fmtid="{D5CDD505-2E9C-101B-9397-08002B2CF9AE}" pid="61" name="FSC#COOELAK@1.1001:DispatchedAt">
    <vt:lpwstr/>
  </property>
  <property fmtid="{D5CDD505-2E9C-101B-9397-08002B2CF9AE}" pid="62" name="FSC#COOELAK@1.1001:ApprovedBy">
    <vt:lpwstr/>
  </property>
  <property fmtid="{D5CDD505-2E9C-101B-9397-08002B2CF9AE}" pid="63" name="FSC#COOELAK@1.1001:ApprovedAt">
    <vt:lpwstr/>
  </property>
  <property fmtid="{D5CDD505-2E9C-101B-9397-08002B2CF9AE}" pid="64" name="FSC#COOELAK@1.1001:Department">
    <vt:lpwstr>BMASK - IV/A/10 (IV/A/10)</vt:lpwstr>
  </property>
  <property fmtid="{D5CDD505-2E9C-101B-9397-08002B2CF9AE}" pid="65" name="FSC#COOELAK@1.1001:CreatedAt">
    <vt:lpwstr>04.07.2017</vt:lpwstr>
  </property>
  <property fmtid="{D5CDD505-2E9C-101B-9397-08002B2CF9AE}" pid="66" name="FSC#COOELAK@1.1001:OU">
    <vt:lpwstr>BMASK - IV/A/10 (IV/A/10)</vt:lpwstr>
  </property>
  <property fmtid="{D5CDD505-2E9C-101B-9397-08002B2CF9AE}" pid="67" name="FSC#COOELAK@1.1001:Priority">
    <vt:lpwstr> ()</vt:lpwstr>
  </property>
  <property fmtid="{D5CDD505-2E9C-101B-9397-08002B2CF9AE}" pid="68" name="FSC#COOELAK@1.1001:ObjBarCode">
    <vt:lpwstr>*COO.3000.105.6.940433*</vt:lpwstr>
  </property>
  <property fmtid="{D5CDD505-2E9C-101B-9397-08002B2CF9AE}" pid="69" name="FSC#COOELAK@1.1001:RefBarCode">
    <vt:lpwstr/>
  </property>
  <property fmtid="{D5CDD505-2E9C-101B-9397-08002B2CF9AE}" pid="70" name="FSC#COOELAK@1.1001:FileRefBarCode">
    <vt:lpwstr>*BMASK-40010/0025-IV/A/10/2017*</vt:lpwstr>
  </property>
  <property fmtid="{D5CDD505-2E9C-101B-9397-08002B2CF9AE}" pid="71" name="FSC#COOELAK@1.1001:ExternalRef">
    <vt:lpwstr/>
  </property>
  <property fmtid="{D5CDD505-2E9C-101B-9397-08002B2CF9AE}" pid="72" name="FSC#COOELAK@1.1001:IncomingNumber">
    <vt:lpwstr/>
  </property>
  <property fmtid="{D5CDD505-2E9C-101B-9397-08002B2CF9AE}" pid="73" name="FSC#COOELAK@1.1001:IncomingSubject">
    <vt:lpwstr/>
  </property>
  <property fmtid="{D5CDD505-2E9C-101B-9397-08002B2CF9AE}" pid="74" name="FSC#COOELAK@1.1001:ProcessResponsible">
    <vt:lpwstr>Nagy Vilmos</vt:lpwstr>
  </property>
  <property fmtid="{D5CDD505-2E9C-101B-9397-08002B2CF9AE}" pid="75" name="FSC#COOELAK@1.1001:ProcessResponsiblePhone">
    <vt:lpwstr>+43 (1) 71100-866506</vt:lpwstr>
  </property>
  <property fmtid="{D5CDD505-2E9C-101B-9397-08002B2CF9AE}" pid="76" name="FSC#COOELAK@1.1001:ProcessResponsibleMail">
    <vt:lpwstr>Vilmos.Nagy@sozialministerium.at</vt:lpwstr>
  </property>
  <property fmtid="{D5CDD505-2E9C-101B-9397-08002B2CF9AE}" pid="77" name="FSC#COOELAK@1.1001:ProcessResponsibleFax">
    <vt:lpwstr>+43 (1) 7158254</vt:lpwstr>
  </property>
  <property fmtid="{D5CDD505-2E9C-101B-9397-08002B2CF9AE}" pid="78" name="FSC#COOELAK@1.1001:ApproverFirstName">
    <vt:lpwstr/>
  </property>
  <property fmtid="{D5CDD505-2E9C-101B-9397-08002B2CF9AE}" pid="79" name="FSC#COOELAK@1.1001:ApproverSurName">
    <vt:lpwstr/>
  </property>
  <property fmtid="{D5CDD505-2E9C-101B-9397-08002B2CF9AE}" pid="80" name="FSC#COOELAK@1.1001:ApproverTitle">
    <vt:lpwstr/>
  </property>
  <property fmtid="{D5CDD505-2E9C-101B-9397-08002B2CF9AE}" pid="81" name="FSC#COOELAK@1.1001:ExternalDate">
    <vt:lpwstr/>
  </property>
  <property fmtid="{D5CDD505-2E9C-101B-9397-08002B2CF9AE}" pid="82" name="FSC#COOELAK@1.1001:SettlementApprovedAt">
    <vt:lpwstr/>
  </property>
  <property fmtid="{D5CDD505-2E9C-101B-9397-08002B2CF9AE}" pid="83" name="FSC#COOELAK@1.1001:BaseNumber">
    <vt:lpwstr>40010</vt:lpwstr>
  </property>
  <property fmtid="{D5CDD505-2E9C-101B-9397-08002B2CF9AE}" pid="84" name="FSC#COOELAK@1.1001:CurrentUserRolePos">
    <vt:lpwstr>Sachbearbeiter/in</vt:lpwstr>
  </property>
  <property fmtid="{D5CDD505-2E9C-101B-9397-08002B2CF9AE}" pid="85" name="FSC#COOELAK@1.1001:CurrentUserEmail">
    <vt:lpwstr>Vilmos.Nagy@sozialministerium.at</vt:lpwstr>
  </property>
  <property fmtid="{D5CDD505-2E9C-101B-9397-08002B2CF9AE}" pid="86" name="FSC#ELAKGOV@1.1001:PersonalSubjGender">
    <vt:lpwstr/>
  </property>
  <property fmtid="{D5CDD505-2E9C-101B-9397-08002B2CF9AE}" pid="87" name="FSC#ELAKGOV@1.1001:PersonalSubjFirstName">
    <vt:lpwstr/>
  </property>
  <property fmtid="{D5CDD505-2E9C-101B-9397-08002B2CF9AE}" pid="88" name="FSC#ELAKGOV@1.1001:PersonalSubjSurName">
    <vt:lpwstr/>
  </property>
  <property fmtid="{D5CDD505-2E9C-101B-9397-08002B2CF9AE}" pid="89" name="FSC#ELAKGOV@1.1001:PersonalSubjSalutation">
    <vt:lpwstr/>
  </property>
  <property fmtid="{D5CDD505-2E9C-101B-9397-08002B2CF9AE}" pid="90" name="FSC#ELAKGOV@1.1001:PersonalSubjAddress">
    <vt:lpwstr/>
  </property>
  <property fmtid="{D5CDD505-2E9C-101B-9397-08002B2CF9AE}" pid="91" name="FSC#ATSTATECFG@1.1001:Office">
    <vt:lpwstr/>
  </property>
  <property fmtid="{D5CDD505-2E9C-101B-9397-08002B2CF9AE}" pid="92" name="FSC#ATSTATECFG@1.1001:Agent">
    <vt:lpwstr/>
  </property>
  <property fmtid="{D5CDD505-2E9C-101B-9397-08002B2CF9AE}" pid="93" name="FSC#ATSTATECFG@1.1001:AgentPhone">
    <vt:lpwstr/>
  </property>
  <property fmtid="{D5CDD505-2E9C-101B-9397-08002B2CF9AE}" pid="94" name="FSC#ATSTATECFG@1.1001:DepartmentFax">
    <vt:lpwstr/>
  </property>
  <property fmtid="{D5CDD505-2E9C-101B-9397-08002B2CF9AE}" pid="95" name="FSC#ATSTATECFG@1.1001:DepartmentEmail">
    <vt:lpwstr/>
  </property>
  <property fmtid="{D5CDD505-2E9C-101B-9397-08002B2CF9AE}" pid="96" name="FSC#ATSTATECFG@1.1001:SubfileDate">
    <vt:lpwstr/>
  </property>
  <property fmtid="{D5CDD505-2E9C-101B-9397-08002B2CF9AE}" pid="97" name="FSC#ATSTATECFG@1.1001:SubfileSubject">
    <vt:lpwstr/>
  </property>
  <property fmtid="{D5CDD505-2E9C-101B-9397-08002B2CF9AE}" pid="98" name="FSC#ATSTATECFG@1.1001:DepartmentZipCode">
    <vt:lpwstr/>
  </property>
  <property fmtid="{D5CDD505-2E9C-101B-9397-08002B2CF9AE}" pid="99" name="FSC#ATSTATECFG@1.1001:DepartmentCountry">
    <vt:lpwstr/>
  </property>
  <property fmtid="{D5CDD505-2E9C-101B-9397-08002B2CF9AE}" pid="100" name="FSC#ATSTATECFG@1.1001:DepartmentCity">
    <vt:lpwstr/>
  </property>
  <property fmtid="{D5CDD505-2E9C-101B-9397-08002B2CF9AE}" pid="101" name="FSC#ATSTATECFG@1.1001:DepartmentStreet">
    <vt:lpwstr/>
  </property>
  <property fmtid="{D5CDD505-2E9C-101B-9397-08002B2CF9AE}" pid="102" name="FSC#ATSTATECFG@1.1001:DepartmentDVR">
    <vt:lpwstr/>
  </property>
  <property fmtid="{D5CDD505-2E9C-101B-9397-08002B2CF9AE}" pid="103" name="FSC#ATSTATECFG@1.1001:DepartmentUID">
    <vt:lpwstr/>
  </property>
  <property fmtid="{D5CDD505-2E9C-101B-9397-08002B2CF9AE}" pid="104" name="FSC#ATSTATECFG@1.1001:SubfileReference">
    <vt:lpwstr/>
  </property>
  <property fmtid="{D5CDD505-2E9C-101B-9397-08002B2CF9AE}" pid="105" name="FSC#ATSTATECFG@1.1001:Clause">
    <vt:lpwstr/>
  </property>
  <property fmtid="{D5CDD505-2E9C-101B-9397-08002B2CF9AE}" pid="106" name="FSC#ATSTATECFG@1.1001:ApprovedSignature">
    <vt:lpwstr/>
  </property>
  <property fmtid="{D5CDD505-2E9C-101B-9397-08002B2CF9AE}" pid="107" name="FSC#ATSTATECFG@1.1001:BankAccount">
    <vt:lpwstr/>
  </property>
  <property fmtid="{D5CDD505-2E9C-101B-9397-08002B2CF9AE}" pid="108" name="FSC#ATSTATECFG@1.1001:BankAccountOwner">
    <vt:lpwstr/>
  </property>
  <property fmtid="{D5CDD505-2E9C-101B-9397-08002B2CF9AE}" pid="109" name="FSC#ATSTATECFG@1.1001:BankInstitute">
    <vt:lpwstr/>
  </property>
  <property fmtid="{D5CDD505-2E9C-101B-9397-08002B2CF9AE}" pid="110" name="FSC#ATSTATECFG@1.1001:BankAccountID">
    <vt:lpwstr/>
  </property>
  <property fmtid="{D5CDD505-2E9C-101B-9397-08002B2CF9AE}" pid="111" name="FSC#ATSTATECFG@1.1001:BankAccountIBAN">
    <vt:lpwstr/>
  </property>
  <property fmtid="{D5CDD505-2E9C-101B-9397-08002B2CF9AE}" pid="112" name="FSC#ATSTATECFG@1.1001:BankAccountBIC">
    <vt:lpwstr/>
  </property>
  <property fmtid="{D5CDD505-2E9C-101B-9397-08002B2CF9AE}" pid="113" name="FSC#ATSTATECFG@1.1001:BankName">
    <vt:lpwstr/>
  </property>
  <property fmtid="{D5CDD505-2E9C-101B-9397-08002B2CF9AE}" pid="114" name="FSC#ATPRECONFIG@1.1001:ChargePreview">
    <vt:lpwstr/>
  </property>
  <property fmtid="{D5CDD505-2E9C-101B-9397-08002B2CF9AE}" pid="115" name="FSC#ATSTATECFG@1.1001:ExternalFile">
    <vt:lpwstr/>
  </property>
  <property fmtid="{D5CDD505-2E9C-101B-9397-08002B2CF9AE}" pid="116" name="FSC#COOSYSTEM@1.1:Container">
    <vt:lpwstr>COO.3000.105.6.940433</vt:lpwstr>
  </property>
  <property fmtid="{D5CDD505-2E9C-101B-9397-08002B2CF9AE}" pid="117" name="FSC#FSCFOLIO@1.1001:docpropproject">
    <vt:lpwstr/>
  </property>
</Properties>
</file>